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E0" w:rsidRPr="00CD3F14" w:rsidRDefault="00490AE0" w:rsidP="00E42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color w:val="000000"/>
          <w:sz w:val="20"/>
          <w:szCs w:val="20"/>
        </w:rPr>
      </w:pPr>
      <w:r w:rsidRPr="00CD3F14">
        <w:rPr>
          <w:rFonts w:ascii="Times New Roman Bold" w:hAnsi="Times New Roman Bold" w:cs="Times New Roman Bold"/>
          <w:b/>
          <w:bCs/>
          <w:color w:val="000000"/>
          <w:sz w:val="20"/>
          <w:szCs w:val="20"/>
        </w:rPr>
        <w:t>CATHOLIC BISHOPS’ CONFERENCE OF ENGLAND AND WALES</w:t>
      </w:r>
    </w:p>
    <w:p w:rsidR="00490AE0" w:rsidRPr="00CD3F14" w:rsidRDefault="00490AE0" w:rsidP="00E42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color w:val="000000"/>
          <w:sz w:val="20"/>
          <w:szCs w:val="20"/>
        </w:rPr>
      </w:pPr>
      <w:r w:rsidRPr="00CD3F14">
        <w:rPr>
          <w:rFonts w:ascii="Times New Roman Bold" w:hAnsi="Times New Roman Bold" w:cs="Times New Roman Bold"/>
          <w:b/>
          <w:bCs/>
          <w:color w:val="000000"/>
          <w:sz w:val="20"/>
          <w:szCs w:val="20"/>
        </w:rPr>
        <w:t>Committee for Catholic Jewish Relations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sz w:val="36"/>
          <w:szCs w:val="36"/>
        </w:rPr>
      </w:pPr>
      <w:r w:rsidRPr="00CD3F14">
        <w:rPr>
          <w:rFonts w:asciiTheme="majorHAnsi" w:hAnsiTheme="majorHAnsi" w:cs="Arial Bold"/>
          <w:b/>
          <w:bCs/>
          <w:color w:val="000000"/>
          <w:sz w:val="36"/>
          <w:szCs w:val="36"/>
        </w:rPr>
        <w:t>Holocaust Memorial Day</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sz w:val="36"/>
          <w:szCs w:val="36"/>
        </w:rPr>
      </w:pPr>
      <w:r w:rsidRPr="00CD3F14">
        <w:rPr>
          <w:rFonts w:asciiTheme="majorHAnsi" w:hAnsiTheme="majorHAnsi" w:cs="Arial Bold"/>
          <w:b/>
          <w:bCs/>
          <w:color w:val="000000"/>
          <w:sz w:val="36"/>
          <w:szCs w:val="36"/>
        </w:rPr>
        <w:t>27</w:t>
      </w:r>
      <w:r w:rsidRPr="00CD3F14">
        <w:rPr>
          <w:rFonts w:asciiTheme="majorHAnsi" w:hAnsiTheme="majorHAnsi" w:cs="Arial Bold"/>
          <w:b/>
          <w:bCs/>
          <w:color w:val="000000"/>
          <w:sz w:val="36"/>
          <w:szCs w:val="36"/>
          <w:vertAlign w:val="superscript"/>
        </w:rPr>
        <w:t>th</w:t>
      </w:r>
      <w:r w:rsidRPr="00CD3F14">
        <w:rPr>
          <w:rFonts w:asciiTheme="majorHAnsi" w:hAnsiTheme="majorHAnsi" w:cs="Arial Bold"/>
          <w:b/>
          <w:bCs/>
          <w:color w:val="000000"/>
          <w:sz w:val="36"/>
          <w:szCs w:val="36"/>
        </w:rPr>
        <w:t xml:space="preserve"> January 2017</w:t>
      </w:r>
    </w:p>
    <w:p w:rsidR="00CD3F14" w:rsidRPr="00CD3F14" w:rsidRDefault="00CD3F14"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sz w:val="36"/>
          <w:szCs w:val="36"/>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333333"/>
          <w:sz w:val="36"/>
          <w:szCs w:val="36"/>
        </w:rPr>
      </w:pPr>
      <w:r w:rsidRPr="00CD3F14">
        <w:rPr>
          <w:rFonts w:asciiTheme="majorHAnsi" w:hAnsiTheme="majorHAnsi" w:cs="Arial Bold"/>
          <w:b/>
          <w:bCs/>
          <w:color w:val="000000"/>
          <w:sz w:val="36"/>
          <w:szCs w:val="36"/>
        </w:rPr>
        <w:t>“How Can Life Go On?”</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color w:val="333333"/>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pple Chancery"/>
          <w:i/>
          <w:iCs/>
          <w:color w:val="000000"/>
        </w:rPr>
      </w:pPr>
      <w:r w:rsidRPr="00CD3F14">
        <w:rPr>
          <w:rFonts w:asciiTheme="majorHAnsi" w:hAnsiTheme="majorHAnsi" w:cs="Apple Chancery"/>
          <w:i/>
          <w:iCs/>
          <w:color w:val="000000"/>
        </w:rPr>
        <w:t>“For the survivor death is not the problem.</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pple Chancery"/>
          <w:i/>
          <w:iCs/>
          <w:color w:val="000000"/>
        </w:rPr>
      </w:pPr>
      <w:r w:rsidRPr="00CD3F14">
        <w:rPr>
          <w:rFonts w:asciiTheme="majorHAnsi" w:hAnsiTheme="majorHAnsi" w:cs="Apple Chancery"/>
          <w:i/>
          <w:iCs/>
          <w:color w:val="000000"/>
        </w:rPr>
        <w:t>Death was an everyday occurrence.</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pple Chancery"/>
          <w:i/>
          <w:iCs/>
          <w:color w:val="000000"/>
        </w:rPr>
      </w:pPr>
      <w:r w:rsidRPr="00CD3F14">
        <w:rPr>
          <w:rFonts w:asciiTheme="majorHAnsi" w:hAnsiTheme="majorHAnsi" w:cs="Apple Chancery"/>
          <w:i/>
          <w:iCs/>
          <w:color w:val="000000"/>
        </w:rPr>
        <w:t>We learned to live with death.</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pple Chancery"/>
          <w:i/>
          <w:iCs/>
          <w:color w:val="000000"/>
        </w:rPr>
      </w:pPr>
      <w:r w:rsidRPr="00CD3F14">
        <w:rPr>
          <w:rFonts w:asciiTheme="majorHAnsi" w:hAnsiTheme="majorHAnsi" w:cs="Apple Chancery"/>
          <w:i/>
          <w:iCs/>
          <w:color w:val="000000"/>
        </w:rPr>
        <w:t>The problem is to adjust to life, to living.</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pple Chancery"/>
          <w:i/>
          <w:iCs/>
          <w:color w:val="000000"/>
        </w:rPr>
      </w:pPr>
      <w:r w:rsidRPr="00CD3F14">
        <w:rPr>
          <w:rFonts w:asciiTheme="majorHAnsi" w:hAnsiTheme="majorHAnsi" w:cs="Apple Chancery"/>
          <w:i/>
          <w:iCs/>
          <w:color w:val="000000"/>
        </w:rPr>
        <w:t>You must teach us about living.”</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pple Chancery"/>
          <w:i/>
          <w:iCs/>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rPr>
      </w:pPr>
      <w:r w:rsidRPr="00CD3F14">
        <w:rPr>
          <w:rFonts w:asciiTheme="majorHAnsi" w:hAnsiTheme="majorHAnsi" w:cs="Apple Chancery"/>
          <w:i/>
          <w:iCs/>
          <w:color w:val="000000"/>
        </w:rPr>
        <w:t>Elie Wiesel - author and survivor of the Holocaust</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rPr>
      </w:pPr>
      <w:r w:rsidRPr="00CD3F14">
        <w:rPr>
          <w:rFonts w:asciiTheme="majorHAnsi" w:hAnsiTheme="majorHAnsi" w:cs="Arial Bold"/>
          <w:b/>
          <w:bCs/>
          <w:color w:val="000000"/>
        </w:rPr>
        <w:t xml:space="preserve">Homily Notes </w:t>
      </w:r>
      <w:proofErr w:type="gramStart"/>
      <w:r w:rsidRPr="00CD3F14">
        <w:rPr>
          <w:rFonts w:asciiTheme="majorHAnsi" w:hAnsiTheme="majorHAnsi" w:cs="Arial Bold"/>
          <w:b/>
          <w:bCs/>
          <w:color w:val="000000"/>
        </w:rPr>
        <w:t>For</w:t>
      </w:r>
      <w:proofErr w:type="gramEnd"/>
      <w:r w:rsidRPr="00CD3F14">
        <w:rPr>
          <w:rFonts w:asciiTheme="majorHAnsi" w:hAnsiTheme="majorHAnsi" w:cs="Arial Bold"/>
          <w:b/>
          <w:bCs/>
          <w:color w:val="000000"/>
        </w:rPr>
        <w:t xml:space="preserve"> Sunday 22</w:t>
      </w:r>
      <w:r w:rsidRPr="00CD3F14">
        <w:rPr>
          <w:rFonts w:asciiTheme="majorHAnsi" w:hAnsiTheme="majorHAnsi" w:cs="Arial Bold"/>
          <w:b/>
          <w:bCs/>
          <w:color w:val="000000"/>
          <w:vertAlign w:val="superscript"/>
        </w:rPr>
        <w:t>nd</w:t>
      </w:r>
      <w:r w:rsidRPr="00CD3F14">
        <w:rPr>
          <w:rFonts w:asciiTheme="majorHAnsi" w:hAnsiTheme="majorHAnsi" w:cs="Arial Bold"/>
          <w:b/>
          <w:bCs/>
          <w:color w:val="000000"/>
        </w:rPr>
        <w:t xml:space="preserve"> January</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Bold"/>
          <w:b/>
          <w:bCs/>
          <w:color w:val="000000"/>
        </w:rPr>
      </w:pPr>
      <w:r w:rsidRPr="00CD3F14">
        <w:rPr>
          <w:rFonts w:asciiTheme="majorHAnsi" w:hAnsiTheme="majorHAnsi" w:cs="Times New Roman Bold"/>
          <w:b/>
          <w:bCs/>
          <w:color w:val="000000"/>
        </w:rPr>
        <w:t>The 3</w:t>
      </w:r>
      <w:r w:rsidRPr="00CD3F14">
        <w:rPr>
          <w:rFonts w:asciiTheme="majorHAnsi" w:hAnsiTheme="majorHAnsi" w:cs="Times New Roman Bold"/>
          <w:b/>
          <w:bCs/>
          <w:color w:val="000000"/>
          <w:vertAlign w:val="superscript"/>
        </w:rPr>
        <w:t>rd</w:t>
      </w:r>
      <w:r w:rsidRPr="00CD3F14">
        <w:rPr>
          <w:rFonts w:asciiTheme="majorHAnsi" w:hAnsiTheme="majorHAnsi" w:cs="Times New Roman Bold"/>
          <w:b/>
          <w:bCs/>
          <w:color w:val="000000"/>
        </w:rPr>
        <w:t xml:space="preserve"> Sunday </w:t>
      </w:r>
      <w:proofErr w:type="gramStart"/>
      <w:r w:rsidRPr="00CD3F14">
        <w:rPr>
          <w:rFonts w:asciiTheme="majorHAnsi" w:hAnsiTheme="majorHAnsi" w:cs="Times New Roman Bold"/>
          <w:b/>
          <w:bCs/>
          <w:color w:val="000000"/>
        </w:rPr>
        <w:t>In</w:t>
      </w:r>
      <w:proofErr w:type="gramEnd"/>
      <w:r w:rsidRPr="00CD3F14">
        <w:rPr>
          <w:rFonts w:asciiTheme="majorHAnsi" w:hAnsiTheme="majorHAnsi" w:cs="Times New Roman Bold"/>
          <w:b/>
          <w:bCs/>
          <w:color w:val="000000"/>
        </w:rPr>
        <w:t xml:space="preserve"> Ordinary Time</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r w:rsidRPr="00CD3F14">
        <w:rPr>
          <w:rFonts w:asciiTheme="majorHAnsi" w:hAnsiTheme="majorHAnsi" w:cs="Arial"/>
          <w:color w:val="000000"/>
        </w:rPr>
        <w:t>In the first reading of today’s Mass, we hear the prophet Isaiah speaking words of hope to God’s people.</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r w:rsidRPr="00CD3F14">
        <w:rPr>
          <w:rFonts w:asciiTheme="majorHAnsi" w:hAnsiTheme="majorHAnsi" w:cs="Arial"/>
          <w:color w:val="000000"/>
        </w:rPr>
        <w:t xml:space="preserve">“The people that walked in darkness </w:t>
      </w:r>
      <w:proofErr w:type="gramStart"/>
      <w:r w:rsidRPr="00CD3F14">
        <w:rPr>
          <w:rFonts w:asciiTheme="majorHAnsi" w:hAnsiTheme="majorHAnsi" w:cs="Arial"/>
          <w:color w:val="000000"/>
        </w:rPr>
        <w:t>has</w:t>
      </w:r>
      <w:proofErr w:type="gramEnd"/>
      <w:r w:rsidRPr="00CD3F14">
        <w:rPr>
          <w:rFonts w:asciiTheme="majorHAnsi" w:hAnsiTheme="majorHAnsi" w:cs="Arial"/>
          <w:color w:val="000000"/>
        </w:rPr>
        <w:t xml:space="preserve"> seen a great light; on those who live in a land of deep shadow a light has shone.”    </w:t>
      </w:r>
      <w:r w:rsidRPr="00CD3F14">
        <w:rPr>
          <w:rFonts w:asciiTheme="majorHAnsi" w:hAnsiTheme="majorHAnsi" w:cs="Arial Italic"/>
          <w:i/>
          <w:iCs/>
          <w:color w:val="000000"/>
        </w:rPr>
        <w:t xml:space="preserve"> (Is. 9:1)</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r w:rsidRPr="00CD3F14">
        <w:rPr>
          <w:rFonts w:asciiTheme="majorHAnsi" w:hAnsiTheme="majorHAnsi" w:cs="Arial"/>
          <w:color w:val="000000"/>
        </w:rPr>
        <w:t>This text, also reflected in the gospel reading of today, offers a pathway into a homily on the importance of highlighting the memory of the Holocaust, and genocide in general, ahead of Holocaust Memorial Day this coming Friday</w:t>
      </w:r>
      <w:r w:rsidR="00E42E31" w:rsidRPr="00CD3F14">
        <w:rPr>
          <w:rFonts w:asciiTheme="majorHAnsi" w:hAnsiTheme="majorHAnsi" w:cs="Arial"/>
          <w:color w:val="000000"/>
        </w:rPr>
        <w:t>.</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rsidR="00490AE0" w:rsidRPr="00CD3F14" w:rsidRDefault="00490AE0" w:rsidP="00CD3F14">
      <w:pPr>
        <w:widowControl w:val="0"/>
        <w:numPr>
          <w:ilvl w:val="0"/>
          <w:numId w:val="1"/>
        </w:numPr>
        <w:tabs>
          <w:tab w:val="left" w:pos="360"/>
        </w:tabs>
        <w:autoSpaceDE w:val="0"/>
        <w:autoSpaceDN w:val="0"/>
        <w:adjustRightInd w:val="0"/>
        <w:ind w:left="360"/>
        <w:jc w:val="both"/>
        <w:rPr>
          <w:rFonts w:asciiTheme="majorHAnsi" w:hAnsiTheme="majorHAnsi" w:cs="Arial"/>
          <w:color w:val="000000"/>
        </w:rPr>
      </w:pPr>
      <w:r w:rsidRPr="00CD3F14">
        <w:rPr>
          <w:rFonts w:asciiTheme="majorHAnsi" w:hAnsiTheme="majorHAnsi" w:cs="Arial"/>
          <w:color w:val="000000"/>
        </w:rPr>
        <w:t>We can only guess at the sense of relief felt by tho</w:t>
      </w:r>
      <w:r w:rsidR="00E42E31" w:rsidRPr="00CD3F14">
        <w:rPr>
          <w:rFonts w:asciiTheme="majorHAnsi" w:hAnsiTheme="majorHAnsi" w:cs="Arial"/>
          <w:color w:val="000000"/>
        </w:rPr>
        <w:t xml:space="preserve">se Jews who were still alive at </w:t>
      </w:r>
      <w:r w:rsidRPr="00CD3F14">
        <w:rPr>
          <w:rFonts w:asciiTheme="majorHAnsi" w:hAnsiTheme="majorHAnsi" w:cs="Arial"/>
          <w:color w:val="000000"/>
        </w:rPr>
        <w:t xml:space="preserve">Auschwitz and the other death camps when they realised that they were being freed and the days of torture were over. As we remember them and think about them slowly recovering and deciding how to rebuild their lives in order to create a future for </w:t>
      </w:r>
      <w:proofErr w:type="gramStart"/>
      <w:r w:rsidRPr="00CD3F14">
        <w:rPr>
          <w:rFonts w:asciiTheme="majorHAnsi" w:hAnsiTheme="majorHAnsi" w:cs="Arial"/>
          <w:color w:val="000000"/>
        </w:rPr>
        <w:t>themselves</w:t>
      </w:r>
      <w:proofErr w:type="gramEnd"/>
      <w:r w:rsidRPr="00CD3F14">
        <w:rPr>
          <w:rFonts w:asciiTheme="majorHAnsi" w:hAnsiTheme="majorHAnsi" w:cs="Arial"/>
          <w:color w:val="000000"/>
        </w:rPr>
        <w:t>, those words of Isaiah speak to us of the terrible experiences that they had endured during those dark days in the camps.</w:t>
      </w:r>
    </w:p>
    <w:p w:rsidR="00490AE0" w:rsidRPr="00CD3F14" w:rsidRDefault="00490AE0" w:rsidP="00CD3F14">
      <w:pPr>
        <w:widowControl w:val="0"/>
        <w:autoSpaceDE w:val="0"/>
        <w:autoSpaceDN w:val="0"/>
        <w:adjustRightInd w:val="0"/>
        <w:ind w:left="360" w:hanging="360"/>
        <w:jc w:val="both"/>
        <w:rPr>
          <w:rFonts w:asciiTheme="majorHAnsi" w:hAnsiTheme="majorHAnsi" w:cs="Arial"/>
          <w:color w:val="000000"/>
        </w:rPr>
      </w:pPr>
    </w:p>
    <w:p w:rsidR="00490AE0" w:rsidRPr="00CD3F14" w:rsidRDefault="00490AE0" w:rsidP="00CD3F14">
      <w:pPr>
        <w:widowControl w:val="0"/>
        <w:numPr>
          <w:ilvl w:val="0"/>
          <w:numId w:val="2"/>
        </w:numPr>
        <w:tabs>
          <w:tab w:val="left" w:pos="360"/>
        </w:tabs>
        <w:autoSpaceDE w:val="0"/>
        <w:autoSpaceDN w:val="0"/>
        <w:adjustRightInd w:val="0"/>
        <w:ind w:left="360"/>
        <w:jc w:val="both"/>
        <w:rPr>
          <w:rFonts w:asciiTheme="majorHAnsi" w:hAnsiTheme="majorHAnsi" w:cs="Arial"/>
          <w:color w:val="000000"/>
        </w:rPr>
      </w:pPr>
      <w:r w:rsidRPr="00CD3F14">
        <w:rPr>
          <w:rFonts w:asciiTheme="majorHAnsi" w:hAnsiTheme="majorHAnsi" w:cs="Arial"/>
          <w:color w:val="000000"/>
        </w:rPr>
        <w:t>Pope Francis, in agreement with his two predecessors, reminds us often that, because of Jesus, Our Lady and the apostles, we have a unique relationship with the Jewish People. As Pope Pius XI put it in 1939, “We are all Semites”. Holocaust Memorial Day matters to us because of that special relationship with the Jewish People and because Christians care when anyone is treated badly or unjustly.</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ajorHAnsi" w:hAnsiTheme="majorHAnsi" w:cs="Arial"/>
          <w:color w:val="000000"/>
        </w:rPr>
      </w:pPr>
    </w:p>
    <w:p w:rsidR="00490AE0" w:rsidRPr="00CD3F14" w:rsidRDefault="00490AE0" w:rsidP="00CD3F14">
      <w:pPr>
        <w:widowControl w:val="0"/>
        <w:numPr>
          <w:ilvl w:val="0"/>
          <w:numId w:val="3"/>
        </w:numPr>
        <w:tabs>
          <w:tab w:val="left" w:pos="360"/>
        </w:tabs>
        <w:autoSpaceDE w:val="0"/>
        <w:autoSpaceDN w:val="0"/>
        <w:adjustRightInd w:val="0"/>
        <w:ind w:left="360"/>
        <w:jc w:val="both"/>
        <w:rPr>
          <w:rFonts w:asciiTheme="majorHAnsi" w:hAnsiTheme="majorHAnsi" w:cs="Arial"/>
          <w:color w:val="000000"/>
        </w:rPr>
      </w:pPr>
      <w:r w:rsidRPr="00CD3F14">
        <w:rPr>
          <w:rFonts w:asciiTheme="majorHAnsi" w:hAnsiTheme="majorHAnsi" w:cs="Arial"/>
          <w:color w:val="000000"/>
        </w:rPr>
        <w:lastRenderedPageBreak/>
        <w:t>Sadly, other genocides have taken place since the end of the Second World War, most notably in Rwanda and Bosnia. In Syria and Iraq today Catholics and other Christians are being killed purely because of their religious faith and what they are.</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ajorHAnsi" w:hAnsiTheme="majorHAnsi" w:cs="Arial"/>
          <w:color w:val="000000"/>
        </w:rPr>
      </w:pPr>
    </w:p>
    <w:p w:rsidR="00490AE0" w:rsidRPr="00CD3F14" w:rsidRDefault="00490AE0" w:rsidP="00CD3F14">
      <w:pPr>
        <w:widowControl w:val="0"/>
        <w:numPr>
          <w:ilvl w:val="0"/>
          <w:numId w:val="4"/>
        </w:numPr>
        <w:tabs>
          <w:tab w:val="left" w:pos="360"/>
        </w:tabs>
        <w:autoSpaceDE w:val="0"/>
        <w:autoSpaceDN w:val="0"/>
        <w:adjustRightInd w:val="0"/>
        <w:ind w:left="360"/>
        <w:jc w:val="both"/>
        <w:rPr>
          <w:rFonts w:asciiTheme="majorHAnsi" w:hAnsiTheme="majorHAnsi" w:cs="Arial"/>
          <w:color w:val="000000"/>
        </w:rPr>
      </w:pPr>
      <w:r w:rsidRPr="00CD3F14">
        <w:rPr>
          <w:rFonts w:asciiTheme="majorHAnsi" w:hAnsiTheme="majorHAnsi" w:cs="Arial"/>
          <w:color w:val="000000"/>
        </w:rPr>
        <w:t>Elie Weisel, a Jewish Holocaust survivor, said: “I swore never to be silent whenever and wherever human beings endure suffering and humiliation. Neutrality helps the oppressor, never the victim. Silence encourages the tormentor, never the tormented.”</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Theme="majorHAnsi" w:hAnsiTheme="majorHAnsi" w:cs="Arial"/>
          <w:color w:val="000000"/>
        </w:rPr>
      </w:pPr>
    </w:p>
    <w:p w:rsidR="00490AE0" w:rsidRPr="00CD3F14" w:rsidRDefault="00490AE0" w:rsidP="00CD3F14">
      <w:pPr>
        <w:widowControl w:val="0"/>
        <w:numPr>
          <w:ilvl w:val="0"/>
          <w:numId w:val="5"/>
        </w:numPr>
        <w:tabs>
          <w:tab w:val="left" w:pos="360"/>
        </w:tabs>
        <w:autoSpaceDE w:val="0"/>
        <w:autoSpaceDN w:val="0"/>
        <w:adjustRightInd w:val="0"/>
        <w:ind w:left="360"/>
        <w:jc w:val="both"/>
        <w:rPr>
          <w:rFonts w:asciiTheme="majorHAnsi" w:hAnsiTheme="majorHAnsi" w:cs="Arial"/>
          <w:color w:val="000000"/>
        </w:rPr>
      </w:pPr>
      <w:r w:rsidRPr="00CD3F14">
        <w:rPr>
          <w:rFonts w:asciiTheme="majorHAnsi" w:hAnsiTheme="majorHAnsi" w:cs="Arial"/>
          <w:color w:val="000000"/>
        </w:rPr>
        <w:t xml:space="preserve">Holocaust Memorial Day is our opportunity to stand in solidarity with the victims of genocide and to make a clear statement that genocide is evil and that it should not be tolerated under any circumstances whatsoever. Unfortunately, genocide happens when ordinary people fail to stand up and be counted. On Friday, special commemorative events marking Holocaust Memorial Day will take place all over the United Kingdom. </w:t>
      </w:r>
      <w:r w:rsidRPr="00CD3F14">
        <w:rPr>
          <w:rFonts w:asciiTheme="majorHAnsi" w:hAnsiTheme="majorHAnsi" w:cs="Arial Italic"/>
          <w:i/>
          <w:iCs/>
          <w:color w:val="000000"/>
        </w:rPr>
        <w:t xml:space="preserve">(Here, give the time and place of the event in your locality.) </w:t>
      </w:r>
      <w:r w:rsidRPr="00CD3F14">
        <w:rPr>
          <w:rFonts w:asciiTheme="majorHAnsi" w:hAnsiTheme="majorHAnsi" w:cs="Arial"/>
          <w:color w:val="000000"/>
        </w:rPr>
        <w:t>It would be good if there were a good representation at it from our parish.</w:t>
      </w:r>
    </w:p>
    <w:p w:rsidR="00490AE0" w:rsidRPr="00CD3F14" w:rsidRDefault="00490AE0" w:rsidP="00CD3F14">
      <w:pPr>
        <w:widowControl w:val="0"/>
        <w:autoSpaceDE w:val="0"/>
        <w:autoSpaceDN w:val="0"/>
        <w:adjustRightInd w:val="0"/>
        <w:ind w:left="360" w:hanging="360"/>
        <w:jc w:val="both"/>
        <w:rPr>
          <w:rFonts w:asciiTheme="majorHAnsi" w:hAnsiTheme="majorHAnsi" w:cs="Arial"/>
          <w:color w:val="000000"/>
        </w:rPr>
      </w:pPr>
    </w:p>
    <w:p w:rsidR="00490AE0" w:rsidRPr="00CD3F14" w:rsidRDefault="00490AE0" w:rsidP="00CD3F14">
      <w:pPr>
        <w:widowControl w:val="0"/>
        <w:numPr>
          <w:ilvl w:val="0"/>
          <w:numId w:val="6"/>
        </w:numPr>
        <w:tabs>
          <w:tab w:val="left" w:pos="360"/>
        </w:tabs>
        <w:autoSpaceDE w:val="0"/>
        <w:autoSpaceDN w:val="0"/>
        <w:adjustRightInd w:val="0"/>
        <w:ind w:left="360"/>
        <w:jc w:val="both"/>
        <w:rPr>
          <w:rFonts w:asciiTheme="majorHAnsi" w:hAnsiTheme="majorHAnsi" w:cs="Arial"/>
          <w:color w:val="000000"/>
        </w:rPr>
      </w:pPr>
      <w:r w:rsidRPr="00CD3F14">
        <w:rPr>
          <w:rFonts w:asciiTheme="majorHAnsi" w:hAnsiTheme="majorHAnsi" w:cs="Arial"/>
          <w:color w:val="000000"/>
        </w:rPr>
        <w:t>When Pope Francis visited the Jewish community at the Rome synagogue last year, he commented:</w:t>
      </w:r>
    </w:p>
    <w:p w:rsidR="00490AE0" w:rsidRPr="00CD3F14" w:rsidRDefault="00490AE0" w:rsidP="00CD3F14">
      <w:pPr>
        <w:widowControl w:val="0"/>
        <w:autoSpaceDE w:val="0"/>
        <w:autoSpaceDN w:val="0"/>
        <w:adjustRightInd w:val="0"/>
        <w:ind w:left="360" w:hanging="360"/>
        <w:jc w:val="both"/>
        <w:rPr>
          <w:rFonts w:asciiTheme="majorHAnsi" w:hAnsiTheme="majorHAnsi" w:cs="Arial"/>
          <w:color w:val="000000"/>
        </w:rPr>
      </w:pPr>
    </w:p>
    <w:p w:rsidR="00490AE0" w:rsidRPr="00CD3F14" w:rsidRDefault="00490AE0" w:rsidP="00CD3F14">
      <w:pPr>
        <w:widowControl w:val="0"/>
        <w:tabs>
          <w:tab w:val="left" w:pos="720"/>
        </w:tabs>
        <w:autoSpaceDE w:val="0"/>
        <w:autoSpaceDN w:val="0"/>
        <w:adjustRightInd w:val="0"/>
        <w:jc w:val="both"/>
        <w:rPr>
          <w:rFonts w:asciiTheme="majorHAnsi" w:hAnsiTheme="majorHAnsi" w:cs="Arial"/>
          <w:color w:val="000000"/>
        </w:rPr>
      </w:pPr>
      <w:r w:rsidRPr="00CD3F14">
        <w:rPr>
          <w:rFonts w:asciiTheme="majorHAnsi" w:hAnsiTheme="majorHAnsi" w:cs="Arial"/>
          <w:color w:val="000000"/>
        </w:rPr>
        <w:t>“The Jewish People, in its history, was subje</w:t>
      </w:r>
      <w:r w:rsidR="00E42E31" w:rsidRPr="00CD3F14">
        <w:rPr>
          <w:rFonts w:asciiTheme="majorHAnsi" w:hAnsiTheme="majorHAnsi" w:cs="Arial"/>
          <w:color w:val="000000"/>
        </w:rPr>
        <w:t xml:space="preserve">cted to violence </w:t>
      </w:r>
      <w:r w:rsidRPr="00CD3F14">
        <w:rPr>
          <w:rFonts w:asciiTheme="majorHAnsi" w:hAnsiTheme="majorHAnsi" w:cs="Arial"/>
          <w:color w:val="000000"/>
        </w:rPr>
        <w:t xml:space="preserve">and persecution, culminating in the extermination of Jews in Europe during the Holocaust. Six million people, for the sole fact of being members of the Jewish People, </w:t>
      </w:r>
      <w:proofErr w:type="gramStart"/>
      <w:r w:rsidRPr="00CD3F14">
        <w:rPr>
          <w:rFonts w:asciiTheme="majorHAnsi" w:hAnsiTheme="majorHAnsi" w:cs="Arial"/>
          <w:color w:val="000000"/>
        </w:rPr>
        <w:t>fell</w:t>
      </w:r>
      <w:proofErr w:type="gramEnd"/>
      <w:r w:rsidRPr="00CD3F14">
        <w:rPr>
          <w:rFonts w:asciiTheme="majorHAnsi" w:hAnsiTheme="majorHAnsi" w:cs="Arial"/>
          <w:color w:val="000000"/>
        </w:rPr>
        <w:t xml:space="preserve"> victim to the most inhuman barbarity, perpetrated in the name of an ideology that sought to substitute God with man.</w:t>
      </w:r>
    </w:p>
    <w:p w:rsidR="00490AE0" w:rsidRPr="00CD3F14" w:rsidRDefault="00490AE0" w:rsidP="00CD3F14">
      <w:pPr>
        <w:widowControl w:val="0"/>
        <w:tabs>
          <w:tab w:val="left" w:pos="720"/>
        </w:tabs>
        <w:autoSpaceDE w:val="0"/>
        <w:autoSpaceDN w:val="0"/>
        <w:adjustRightInd w:val="0"/>
        <w:jc w:val="both"/>
        <w:rPr>
          <w:rFonts w:asciiTheme="majorHAnsi" w:hAnsiTheme="majorHAnsi" w:cs="Arial"/>
          <w:color w:val="000000"/>
        </w:rPr>
      </w:pPr>
    </w:p>
    <w:p w:rsidR="00490AE0" w:rsidRPr="00CD3F14" w:rsidRDefault="00490AE0" w:rsidP="00CD3F14">
      <w:pPr>
        <w:widowControl w:val="0"/>
        <w:tabs>
          <w:tab w:val="left" w:pos="720"/>
        </w:tabs>
        <w:autoSpaceDE w:val="0"/>
        <w:autoSpaceDN w:val="0"/>
        <w:adjustRightInd w:val="0"/>
        <w:jc w:val="both"/>
        <w:rPr>
          <w:rFonts w:asciiTheme="majorHAnsi" w:hAnsiTheme="majorHAnsi" w:cs="Arial"/>
          <w:color w:val="000000"/>
        </w:rPr>
      </w:pPr>
      <w:r w:rsidRPr="00CD3F14">
        <w:rPr>
          <w:rFonts w:asciiTheme="majorHAnsi" w:hAnsiTheme="majorHAnsi" w:cs="Arial"/>
          <w:color w:val="000000"/>
        </w:rPr>
        <w:t>“The past must serve as a lesson to us in the present and in the future. The Holocaust teaches us to always maintain the highest level of vigilance, in order to be able to intervene immediately in defence of Human dignity and peace.”</w:t>
      </w:r>
    </w:p>
    <w:p w:rsidR="001D3C17" w:rsidRPr="00CD3F14" w:rsidRDefault="001D3C17"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Bold"/>
          <w:b/>
          <w:bCs/>
          <w:color w:val="000000"/>
        </w:rPr>
      </w:pPr>
      <w:r w:rsidRPr="00CD3F14">
        <w:rPr>
          <w:rFonts w:asciiTheme="majorHAnsi" w:hAnsiTheme="majorHAnsi" w:cs="Arial Bold"/>
          <w:b/>
          <w:bCs/>
          <w:color w:val="000000"/>
        </w:rPr>
        <w:t>General Intercessions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r w:rsidRPr="00CD3F14">
        <w:rPr>
          <w:rFonts w:asciiTheme="majorHAnsi" w:hAnsiTheme="majorHAnsi" w:cs="Arial"/>
          <w:color w:val="000000"/>
        </w:rPr>
        <w:t>Let us pray for our unique and special relationship with the Jewish People… may Christians everywhere commit themselves to genuine brotherhood with the People of the Covenant.</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color w:val="000000"/>
        </w:rPr>
      </w:pPr>
    </w:p>
    <w:p w:rsidR="00E42E31"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Bold"/>
          <w:b/>
          <w:bCs/>
          <w:color w:val="000000"/>
        </w:rPr>
      </w:pPr>
      <w:r w:rsidRPr="00CD3F14">
        <w:rPr>
          <w:rFonts w:asciiTheme="majorHAnsi" w:hAnsiTheme="majorHAnsi" w:cs="Arial"/>
          <w:color w:val="000000"/>
        </w:rPr>
        <w:t>Let us pray for an end to genocide, for the purification of our hearts from prejudice and hatred of any kind and for the courage never to stand by in the face of evil</w:t>
      </w:r>
      <w:proofErr w:type="gramStart"/>
      <w:r w:rsidRPr="00CD3F14">
        <w:rPr>
          <w:rFonts w:asciiTheme="majorHAnsi" w:hAnsiTheme="majorHAnsi" w:cs="Arial"/>
          <w:color w:val="000000"/>
        </w:rPr>
        <w:t>…  may</w:t>
      </w:r>
      <w:proofErr w:type="gramEnd"/>
      <w:r w:rsidRPr="00CD3F14">
        <w:rPr>
          <w:rFonts w:asciiTheme="majorHAnsi" w:hAnsiTheme="majorHAnsi" w:cs="Arial"/>
          <w:color w:val="000000"/>
        </w:rPr>
        <w:t xml:space="preserve"> we keep the memory of the past alive so that the future may be free from the evil of genocide and all other injustice and hate.</w:t>
      </w:r>
    </w:p>
    <w:p w:rsidR="00E8700F" w:rsidRPr="00CD3F14" w:rsidRDefault="00E8700F" w:rsidP="00CD3F14">
      <w:pPr>
        <w:rPr>
          <w:rFonts w:asciiTheme="majorHAnsi" w:hAnsiTheme="majorHAnsi" w:cs="Arial Bold"/>
          <w:b/>
          <w:bCs/>
          <w:color w:val="000000"/>
        </w:rPr>
      </w:pPr>
    </w:p>
    <w:p w:rsidR="00490AE0" w:rsidRPr="00CD3F14" w:rsidRDefault="00CD3F14"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Bold"/>
          <w:b/>
          <w:bCs/>
          <w:color w:val="000000"/>
        </w:rPr>
      </w:pPr>
      <w:r w:rsidRPr="00CD3F14">
        <w:rPr>
          <w:rFonts w:asciiTheme="majorHAnsi" w:hAnsiTheme="majorHAnsi" w:cs="Arial Bold"/>
          <w:b/>
          <w:bCs/>
          <w:color w:val="000000"/>
        </w:rPr>
        <w:t xml:space="preserve">Other </w:t>
      </w:r>
      <w:r w:rsidR="00490AE0" w:rsidRPr="00CD3F14">
        <w:rPr>
          <w:rFonts w:asciiTheme="majorHAnsi" w:hAnsiTheme="majorHAnsi" w:cs="Arial Bold"/>
          <w:b/>
          <w:bCs/>
          <w:color w:val="000000"/>
        </w:rPr>
        <w:t>Resources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Bold"/>
          <w:b/>
          <w:bCs/>
          <w:color w:val="000000"/>
          <w:sz w:val="20"/>
          <w:szCs w:val="20"/>
        </w:rPr>
      </w:pPr>
      <w:r w:rsidRPr="00CD3F14">
        <w:rPr>
          <w:rFonts w:asciiTheme="majorHAnsi" w:hAnsiTheme="majorHAnsi" w:cs="Arial Bold"/>
          <w:b/>
          <w:bCs/>
          <w:color w:val="000000"/>
          <w:sz w:val="20"/>
          <w:szCs w:val="20"/>
        </w:rPr>
        <w:t>The Vatican Documents on Catholic-Jewish Relations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rPr>
      </w:pPr>
      <w:r w:rsidRPr="00CD3F14">
        <w:rPr>
          <w:rFonts w:asciiTheme="majorHAnsi" w:hAnsiTheme="majorHAnsi" w:cs="Arial"/>
          <w:color w:val="000000"/>
          <w:sz w:val="20"/>
          <w:szCs w:val="20"/>
        </w:rPr>
        <w:t>Documents</w:t>
      </w:r>
      <w:r w:rsidR="00CD3F14" w:rsidRPr="00CD3F14">
        <w:rPr>
          <w:rFonts w:asciiTheme="majorHAnsi" w:hAnsiTheme="majorHAnsi" w:cs="Arial"/>
          <w:color w:val="000000"/>
          <w:sz w:val="20"/>
          <w:szCs w:val="20"/>
        </w:rPr>
        <w:t xml:space="preserve"> from the Holy See; Guidelines f</w:t>
      </w:r>
      <w:r w:rsidRPr="00CD3F14">
        <w:rPr>
          <w:rFonts w:asciiTheme="majorHAnsi" w:hAnsiTheme="majorHAnsi" w:cs="Arial"/>
          <w:color w:val="000000"/>
          <w:sz w:val="20"/>
          <w:szCs w:val="20"/>
        </w:rPr>
        <w:t>or Catholic/Jewish Relations</w:t>
      </w:r>
      <w:r w:rsidR="00CD3F14" w:rsidRPr="00CD3F14">
        <w:rPr>
          <w:rFonts w:asciiTheme="majorHAnsi" w:hAnsiTheme="majorHAnsi" w:cs="Arial"/>
          <w:color w:val="000000"/>
          <w:sz w:val="20"/>
          <w:szCs w:val="20"/>
        </w:rPr>
        <w:t xml:space="preserve"> - </w:t>
      </w:r>
      <w:r w:rsidRPr="00CD3F14">
        <w:rPr>
          <w:rFonts w:asciiTheme="majorHAnsi" w:hAnsiTheme="majorHAnsi" w:cs="Arial"/>
          <w:color w:val="000000"/>
          <w:sz w:val="20"/>
          <w:szCs w:val="20"/>
        </w:rPr>
        <w:t>Catholic Truth Society, London</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rPr>
      </w:pPr>
      <w:r w:rsidRPr="00CD3F14">
        <w:rPr>
          <w:rFonts w:asciiTheme="majorHAnsi" w:hAnsiTheme="majorHAnsi" w:cs="Arial"/>
          <w:color w:val="000000"/>
          <w:sz w:val="20"/>
          <w:szCs w:val="20"/>
        </w:rPr>
        <w:t xml:space="preserve">Dialogika </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rPr>
      </w:pPr>
      <w:r w:rsidRPr="00CD3F14">
        <w:rPr>
          <w:rFonts w:asciiTheme="majorHAnsi" w:hAnsiTheme="majorHAnsi" w:cs="Arial"/>
          <w:color w:val="000000"/>
          <w:sz w:val="20"/>
          <w:szCs w:val="20"/>
        </w:rPr>
        <w:t>The English Language Supersite for Resources &amp; Research in Christian Jewish Relations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rPr>
      </w:pPr>
      <w:r w:rsidRPr="00CD3F14">
        <w:rPr>
          <w:rFonts w:asciiTheme="majorHAnsi" w:hAnsiTheme="majorHAnsi" w:cs="Arial"/>
          <w:color w:val="000000"/>
          <w:sz w:val="20"/>
          <w:szCs w:val="20"/>
        </w:rPr>
        <w:t>Website:  www.ccjr.us/dialogika-resources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rPr>
      </w:pPr>
    </w:p>
    <w:p w:rsidR="00CD3F14" w:rsidRPr="00CD3F14" w:rsidRDefault="00CD3F14">
      <w:pPr>
        <w:rPr>
          <w:rFonts w:asciiTheme="majorHAnsi" w:hAnsiTheme="majorHAnsi" w:cs="Arial Bold"/>
          <w:b/>
          <w:bCs/>
          <w:color w:val="000000"/>
          <w:sz w:val="20"/>
          <w:szCs w:val="20"/>
          <w:u w:color="FB02FF"/>
        </w:rPr>
      </w:pPr>
      <w:r w:rsidRPr="00CD3F14">
        <w:rPr>
          <w:rFonts w:asciiTheme="majorHAnsi" w:hAnsiTheme="majorHAnsi" w:cs="Arial Bold"/>
          <w:b/>
          <w:bCs/>
          <w:color w:val="000000"/>
          <w:sz w:val="20"/>
          <w:szCs w:val="20"/>
          <w:u w:color="FB02FF"/>
        </w:rPr>
        <w:br w:type="page"/>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Bold"/>
          <w:b/>
          <w:bCs/>
          <w:color w:val="000000"/>
          <w:sz w:val="20"/>
          <w:szCs w:val="20"/>
          <w:u w:color="FB02FF"/>
        </w:rPr>
      </w:pPr>
      <w:r w:rsidRPr="00CD3F14">
        <w:rPr>
          <w:rFonts w:asciiTheme="majorHAnsi" w:hAnsiTheme="majorHAnsi" w:cs="Arial Bold"/>
          <w:b/>
          <w:bCs/>
          <w:color w:val="000000"/>
          <w:sz w:val="20"/>
          <w:szCs w:val="20"/>
          <w:u w:color="FB02FF"/>
        </w:rPr>
        <w:lastRenderedPageBreak/>
        <w:t>For Holocaust Memorial Day Pac</w:t>
      </w:r>
      <w:r w:rsidR="001D3C17" w:rsidRPr="00CD3F14">
        <w:rPr>
          <w:rFonts w:asciiTheme="majorHAnsi" w:hAnsiTheme="majorHAnsi" w:cs="Arial Bold"/>
          <w:b/>
          <w:bCs/>
          <w:color w:val="000000"/>
          <w:sz w:val="20"/>
          <w:szCs w:val="20"/>
          <w:u w:color="FB02FF"/>
        </w:rPr>
        <w:t xml:space="preserve">k </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The Holocaust Memorial Day Trust</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PO Box 49743, London, WC1H 9WU</w:t>
      </w:r>
    </w:p>
    <w:p w:rsidR="00CD3F14"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Tel: 0845 838 1883</w:t>
      </w:r>
      <w:r w:rsidR="00CD3F14" w:rsidRPr="00CD3F14">
        <w:rPr>
          <w:rFonts w:asciiTheme="majorHAnsi" w:hAnsiTheme="majorHAnsi" w:cs="Arial"/>
          <w:color w:val="000000"/>
          <w:sz w:val="20"/>
          <w:szCs w:val="20"/>
          <w:u w:color="FB02FF"/>
        </w:rPr>
        <w:t xml:space="preserve">; </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 xml:space="preserve">Email: </w:t>
      </w:r>
      <w:hyperlink r:id="rId8" w:history="1">
        <w:r w:rsidRPr="00CD3F14">
          <w:rPr>
            <w:rFonts w:asciiTheme="majorHAnsi" w:hAnsiTheme="majorHAnsi" w:cs="Arial"/>
            <w:color w:val="000000"/>
            <w:sz w:val="20"/>
            <w:szCs w:val="20"/>
            <w:u w:val="single" w:color="000000"/>
          </w:rPr>
          <w:t>enquiries@hmd.org.uk</w:t>
        </w:r>
      </w:hyperlink>
      <w:r w:rsidR="00CD3F14" w:rsidRPr="00CD3F14">
        <w:rPr>
          <w:rFonts w:asciiTheme="majorHAnsi" w:hAnsiTheme="majorHAnsi" w:cs="Arial"/>
          <w:color w:val="000000"/>
          <w:sz w:val="20"/>
          <w:szCs w:val="20"/>
        </w:rPr>
        <w:t xml:space="preserve">   </w:t>
      </w:r>
      <w:r w:rsidRPr="00CD3F14">
        <w:rPr>
          <w:rFonts w:asciiTheme="majorHAnsi" w:hAnsiTheme="majorHAnsi" w:cs="Arial"/>
          <w:color w:val="000000"/>
          <w:sz w:val="20"/>
          <w:szCs w:val="20"/>
          <w:u w:color="FB02FF"/>
        </w:rPr>
        <w:t xml:space="preserve">Website: </w:t>
      </w:r>
      <w:hyperlink r:id="rId9" w:history="1">
        <w:r w:rsidRPr="00CD3F14">
          <w:rPr>
            <w:rFonts w:asciiTheme="majorHAnsi" w:hAnsiTheme="majorHAnsi" w:cs="Arial"/>
            <w:color w:val="000000"/>
            <w:sz w:val="20"/>
            <w:szCs w:val="20"/>
            <w:u w:val="single" w:color="000000"/>
          </w:rPr>
          <w:t>www.hmd.org.uk</w:t>
        </w:r>
      </w:hyperlink>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Bold"/>
          <w:b/>
          <w:bCs/>
          <w:color w:val="000000"/>
          <w:sz w:val="20"/>
          <w:szCs w:val="20"/>
          <w:u w:color="FB02FF"/>
        </w:rPr>
      </w:pPr>
      <w:r w:rsidRPr="00CD3F14">
        <w:rPr>
          <w:rFonts w:asciiTheme="majorHAnsi" w:hAnsiTheme="majorHAnsi" w:cs="Arial Bold"/>
          <w:b/>
          <w:bCs/>
          <w:color w:val="000000"/>
          <w:sz w:val="20"/>
          <w:szCs w:val="20"/>
          <w:u w:color="FB02FF"/>
        </w:rPr>
        <w:t>For outreach to schools, resource materials, visits to Auschwitz:</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Holocaust Educational Trust</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BCM Box 7892, London WC1N 3XX</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Tel: 020 7222 6822</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 xml:space="preserve">Email: </w:t>
      </w:r>
      <w:hyperlink r:id="rId10" w:history="1">
        <w:r w:rsidRPr="00CD3F14">
          <w:rPr>
            <w:rFonts w:asciiTheme="majorHAnsi" w:hAnsiTheme="majorHAnsi" w:cs="Arial"/>
            <w:color w:val="000000"/>
            <w:sz w:val="20"/>
            <w:szCs w:val="20"/>
            <w:u w:val="single" w:color="000000"/>
          </w:rPr>
          <w:t>info@het.org.uk</w:t>
        </w:r>
      </w:hyperlink>
      <w:r w:rsidR="00CD3F14" w:rsidRPr="00CD3F14">
        <w:rPr>
          <w:rFonts w:asciiTheme="majorHAnsi" w:hAnsiTheme="majorHAnsi" w:cs="Arial"/>
          <w:color w:val="000000"/>
          <w:sz w:val="20"/>
          <w:szCs w:val="20"/>
          <w:u w:val="single" w:color="000000"/>
        </w:rPr>
        <w:t>;</w:t>
      </w:r>
      <w:r w:rsidR="00CD3F14" w:rsidRPr="00CD3F14">
        <w:rPr>
          <w:rFonts w:asciiTheme="majorHAnsi" w:hAnsiTheme="majorHAnsi" w:cs="Arial"/>
          <w:color w:val="000000"/>
          <w:sz w:val="20"/>
          <w:szCs w:val="20"/>
        </w:rPr>
        <w:t xml:space="preserve"> </w:t>
      </w:r>
      <w:r w:rsidRPr="00CD3F14">
        <w:rPr>
          <w:rFonts w:asciiTheme="majorHAnsi" w:hAnsiTheme="majorHAnsi" w:cs="Arial"/>
          <w:color w:val="000000"/>
          <w:sz w:val="20"/>
          <w:szCs w:val="20"/>
          <w:u w:color="FB02FF"/>
        </w:rPr>
        <w:t xml:space="preserve">Website: </w:t>
      </w:r>
      <w:hyperlink r:id="rId11" w:history="1">
        <w:r w:rsidRPr="00CD3F14">
          <w:rPr>
            <w:rFonts w:asciiTheme="majorHAnsi" w:hAnsiTheme="majorHAnsi" w:cs="Arial"/>
            <w:color w:val="000000"/>
            <w:sz w:val="20"/>
            <w:szCs w:val="20"/>
            <w:u w:val="single" w:color="000000"/>
          </w:rPr>
          <w:t>www.het.org.uk</w:t>
        </w:r>
      </w:hyperlink>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Bold"/>
          <w:b/>
          <w:bCs/>
          <w:color w:val="000000"/>
          <w:sz w:val="20"/>
          <w:szCs w:val="20"/>
          <w:u w:color="FB02FF"/>
        </w:rPr>
      </w:pPr>
      <w:r w:rsidRPr="00CD3F14">
        <w:rPr>
          <w:rFonts w:asciiTheme="majorHAnsi" w:hAnsiTheme="majorHAnsi" w:cs="Arial Bold"/>
          <w:b/>
          <w:bCs/>
          <w:color w:val="000000"/>
          <w:sz w:val="20"/>
          <w:szCs w:val="20"/>
          <w:u w:color="FB02FF"/>
        </w:rPr>
        <w:t>For educational material and visits: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 xml:space="preserve">Beth Shalom Holocaust Centre </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Laxton, Newark, Notts NG22 0PA</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Tel: 01623 836627</w:t>
      </w:r>
      <w:r w:rsidR="00CD3F14" w:rsidRPr="00CD3F14">
        <w:rPr>
          <w:rFonts w:asciiTheme="majorHAnsi" w:hAnsiTheme="majorHAnsi" w:cs="Arial"/>
          <w:color w:val="000000"/>
          <w:sz w:val="20"/>
          <w:szCs w:val="20"/>
          <w:u w:color="FB02FF"/>
        </w:rPr>
        <w:t xml:space="preserve">     </w:t>
      </w:r>
      <w:r w:rsidRPr="00CD3F14">
        <w:rPr>
          <w:rFonts w:asciiTheme="majorHAnsi" w:hAnsiTheme="majorHAnsi" w:cs="Arial"/>
          <w:color w:val="000000"/>
          <w:sz w:val="20"/>
          <w:szCs w:val="20"/>
          <w:u w:color="FB02FF"/>
        </w:rPr>
        <w:t xml:space="preserve">Website: </w:t>
      </w:r>
      <w:hyperlink r:id="rId12" w:history="1">
        <w:r w:rsidRPr="00CD3F14">
          <w:rPr>
            <w:rFonts w:asciiTheme="majorHAnsi" w:hAnsiTheme="majorHAnsi" w:cs="Arial"/>
            <w:color w:val="000000"/>
            <w:sz w:val="20"/>
            <w:szCs w:val="20"/>
            <w:u w:val="single" w:color="000000"/>
          </w:rPr>
          <w:t>www.bethshalom.com</w:t>
        </w:r>
      </w:hyperlink>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The Imperial War Museum,</w:t>
      </w:r>
    </w:p>
    <w:p w:rsidR="00490AE0" w:rsidRPr="00CD3F14" w:rsidRDefault="00490AE0" w:rsidP="00CD3F14">
      <w:pPr>
        <w:widowControl w:val="0"/>
        <w:tabs>
          <w:tab w:val="left" w:pos="6190"/>
        </w:tabs>
        <w:autoSpaceDE w:val="0"/>
        <w:autoSpaceDN w:val="0"/>
        <w:adjustRightInd w:val="0"/>
        <w:rPr>
          <w:rFonts w:asciiTheme="majorHAnsi" w:hAnsiTheme="majorHAnsi" w:cs="Arial"/>
          <w:color w:val="000000"/>
          <w:sz w:val="20"/>
          <w:szCs w:val="20"/>
          <w:u w:color="FB02FF"/>
        </w:rPr>
      </w:pPr>
      <w:r w:rsidRPr="00CD3F14">
        <w:rPr>
          <w:rFonts w:asciiTheme="majorHAnsi" w:hAnsiTheme="majorHAnsi" w:cs="Arial"/>
          <w:color w:val="000000"/>
          <w:sz w:val="20"/>
          <w:szCs w:val="20"/>
          <w:u w:color="FB02FF"/>
        </w:rPr>
        <w:t>Lambeth Road</w:t>
      </w:r>
    </w:p>
    <w:p w:rsidR="00CD3F14" w:rsidRPr="00CD3F14" w:rsidRDefault="00490AE0" w:rsidP="00CD3F14">
      <w:pPr>
        <w:widowControl w:val="0"/>
        <w:tabs>
          <w:tab w:val="left" w:pos="6190"/>
        </w:tabs>
        <w:autoSpaceDE w:val="0"/>
        <w:autoSpaceDN w:val="0"/>
        <w:adjustRightInd w:val="0"/>
        <w:rPr>
          <w:rFonts w:ascii="MS Gothic" w:eastAsia="MS Gothic" w:hAnsi="MS Gothic" w:cs="MS Gothic"/>
          <w:color w:val="000000"/>
          <w:sz w:val="20"/>
          <w:szCs w:val="20"/>
          <w:u w:color="FB02FF"/>
        </w:rPr>
      </w:pPr>
      <w:r w:rsidRPr="00CD3F14">
        <w:rPr>
          <w:rFonts w:asciiTheme="majorHAnsi" w:hAnsiTheme="majorHAnsi" w:cs="Arial"/>
          <w:color w:val="000000"/>
          <w:sz w:val="20"/>
          <w:szCs w:val="20"/>
          <w:u w:color="FB02FF"/>
        </w:rPr>
        <w:t>London, SE1 6HZ</w:t>
      </w:r>
      <w:r w:rsidRPr="00CD3F14">
        <w:rPr>
          <w:rFonts w:ascii="MS Gothic" w:eastAsia="MS Gothic" w:hAnsi="MS Gothic" w:cs="MS Gothic"/>
          <w:color w:val="000000"/>
          <w:sz w:val="20"/>
          <w:szCs w:val="20"/>
          <w:u w:color="FB02FF"/>
        </w:rPr>
        <w:t> </w:t>
      </w:r>
    </w:p>
    <w:p w:rsidR="00490AE0" w:rsidRPr="00CD3F14" w:rsidRDefault="00490AE0" w:rsidP="00CD3F14">
      <w:pPr>
        <w:widowControl w:val="0"/>
        <w:tabs>
          <w:tab w:val="left" w:pos="6190"/>
        </w:tabs>
        <w:autoSpaceDE w:val="0"/>
        <w:autoSpaceDN w:val="0"/>
        <w:adjustRightInd w:val="0"/>
        <w:rPr>
          <w:rFonts w:asciiTheme="majorHAnsi" w:hAnsiTheme="majorHAnsi" w:cs="Arial"/>
          <w:color w:val="000000"/>
          <w:sz w:val="20"/>
          <w:szCs w:val="20"/>
          <w:u w:val="single" w:color="000000"/>
        </w:rPr>
      </w:pPr>
      <w:r w:rsidRPr="00CD3F14">
        <w:rPr>
          <w:rFonts w:asciiTheme="majorHAnsi" w:hAnsiTheme="majorHAnsi" w:cs="Arial"/>
          <w:color w:val="000000"/>
          <w:sz w:val="20"/>
          <w:szCs w:val="20"/>
          <w:u w:color="FB02FF"/>
        </w:rPr>
        <w:t>Tel: 020 74165320</w:t>
      </w:r>
      <w:r w:rsidR="00CD3F14" w:rsidRPr="00CD3F14">
        <w:rPr>
          <w:rFonts w:asciiTheme="majorHAnsi" w:hAnsiTheme="majorHAnsi" w:cs="Arial"/>
          <w:color w:val="000000"/>
          <w:sz w:val="20"/>
          <w:szCs w:val="20"/>
          <w:u w:color="FB02FF"/>
        </w:rPr>
        <w:t xml:space="preserve">     </w:t>
      </w:r>
      <w:r w:rsidRPr="00CD3F14">
        <w:rPr>
          <w:rFonts w:asciiTheme="majorHAnsi" w:hAnsiTheme="majorHAnsi" w:cs="Arial"/>
          <w:color w:val="000000"/>
          <w:sz w:val="20"/>
          <w:szCs w:val="20"/>
          <w:u w:color="FB02FF"/>
        </w:rPr>
        <w:t>Website:</w:t>
      </w:r>
      <w:r w:rsidRPr="00CD3F14">
        <w:rPr>
          <w:rFonts w:asciiTheme="majorHAnsi" w:hAnsiTheme="majorHAnsi" w:cs="Arial"/>
          <w:color w:val="118002"/>
          <w:sz w:val="20"/>
          <w:szCs w:val="20"/>
          <w:u w:color="FB02FF"/>
        </w:rPr>
        <w:t xml:space="preserve"> </w:t>
      </w:r>
      <w:r w:rsidRPr="00CD3F14">
        <w:rPr>
          <w:rFonts w:asciiTheme="majorHAnsi" w:hAnsiTheme="majorHAnsi" w:cs="Arial"/>
          <w:color w:val="000000"/>
          <w:sz w:val="20"/>
          <w:szCs w:val="20"/>
          <w:u w:val="single" w:color="000000"/>
        </w:rPr>
        <w:t>www.iwm.org.uk</w:t>
      </w:r>
      <w:r w:rsidRPr="00CD3F14">
        <w:rPr>
          <w:rFonts w:ascii="MS Gothic" w:eastAsia="MS Gothic" w:hAnsi="MS Gothic" w:cs="MS Gothic"/>
          <w:color w:val="000000"/>
          <w:sz w:val="20"/>
          <w:szCs w:val="20"/>
          <w:u w:val="single" w:color="000000"/>
        </w:rPr>
        <w:t> </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Bold"/>
          <w:b/>
          <w:bCs/>
          <w:sz w:val="20"/>
          <w:szCs w:val="20"/>
          <w:u w:color="000000"/>
        </w:rPr>
      </w:pPr>
      <w:r w:rsidRPr="00CD3F14">
        <w:rPr>
          <w:rFonts w:asciiTheme="majorHAnsi" w:hAnsiTheme="majorHAnsi" w:cs="Arial Bold"/>
          <w:b/>
          <w:bCs/>
          <w:sz w:val="20"/>
          <w:szCs w:val="20"/>
          <w:u w:color="000000"/>
        </w:rPr>
        <w:t>For general information:</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u w:color="000000"/>
        </w:rPr>
      </w:pPr>
      <w:r w:rsidRPr="00CD3F14">
        <w:rPr>
          <w:rFonts w:asciiTheme="majorHAnsi" w:hAnsiTheme="majorHAnsi" w:cs="Arial"/>
          <w:sz w:val="20"/>
          <w:szCs w:val="20"/>
          <w:u w:color="000000"/>
        </w:rPr>
        <w:t>The Council of Christians and Jews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sz w:val="20"/>
          <w:szCs w:val="20"/>
        </w:rPr>
      </w:pPr>
      <w:r w:rsidRPr="00CD3F14">
        <w:rPr>
          <w:rFonts w:asciiTheme="majorHAnsi" w:eastAsia="Times New Roman" w:hAnsiTheme="majorHAnsi" w:cs="Arial"/>
          <w:sz w:val="20"/>
          <w:szCs w:val="20"/>
        </w:rPr>
        <w:t>Collaboration House</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sz w:val="20"/>
          <w:szCs w:val="20"/>
        </w:rPr>
      </w:pPr>
      <w:r w:rsidRPr="00CD3F14">
        <w:rPr>
          <w:rFonts w:asciiTheme="majorHAnsi" w:eastAsia="Times New Roman" w:hAnsiTheme="majorHAnsi" w:cs="Arial"/>
          <w:sz w:val="20"/>
          <w:szCs w:val="20"/>
        </w:rPr>
        <w:t>77-79 Charlotte St, London</w:t>
      </w:r>
    </w:p>
    <w:p w:rsidR="00490AE0" w:rsidRPr="00CD3F14" w:rsidRDefault="00490AE0" w:rsidP="00CD3F14">
      <w:pPr>
        <w:shd w:val="clear" w:color="auto" w:fill="FFFFFF"/>
        <w:rPr>
          <w:rFonts w:asciiTheme="majorHAnsi" w:eastAsia="Times New Roman" w:hAnsiTheme="majorHAnsi" w:cs="Arial"/>
          <w:sz w:val="20"/>
          <w:szCs w:val="20"/>
        </w:rPr>
      </w:pPr>
      <w:r w:rsidRPr="00CD3F14">
        <w:rPr>
          <w:rFonts w:asciiTheme="majorHAnsi" w:eastAsia="Times New Roman" w:hAnsiTheme="majorHAnsi" w:cs="Arial"/>
          <w:b/>
          <w:bCs/>
          <w:sz w:val="20"/>
          <w:szCs w:val="20"/>
        </w:rPr>
        <w:t>Tel: </w:t>
      </w:r>
      <w:hyperlink r:id="rId13" w:tooltip="Call via Hangouts" w:history="1">
        <w:r w:rsidRPr="00CD3F14">
          <w:rPr>
            <w:rFonts w:asciiTheme="majorHAnsi" w:eastAsia="Times New Roman" w:hAnsiTheme="majorHAnsi" w:cs="Arial"/>
            <w:sz w:val="20"/>
            <w:szCs w:val="20"/>
          </w:rPr>
          <w:t>020 3515 3003</w:t>
        </w:r>
      </w:hyperlink>
    </w:p>
    <w:p w:rsidR="00490AE0" w:rsidRPr="00CD3F14" w:rsidRDefault="00490AE0" w:rsidP="00CD3F14">
      <w:pPr>
        <w:rPr>
          <w:rFonts w:asciiTheme="majorHAnsi" w:hAnsiTheme="majorHAnsi" w:cs="Arial"/>
          <w:sz w:val="20"/>
          <w:szCs w:val="20"/>
          <w:u w:color="000000"/>
        </w:rPr>
      </w:pPr>
      <w:r w:rsidRPr="00CD3F14">
        <w:rPr>
          <w:rFonts w:asciiTheme="majorHAnsi" w:eastAsia="Times New Roman" w:hAnsiTheme="majorHAnsi" w:cs="Arial"/>
          <w:sz w:val="20"/>
          <w:szCs w:val="20"/>
          <w:shd w:val="clear" w:color="auto" w:fill="FFFFFF"/>
        </w:rPr>
        <w:t xml:space="preserve">Email: </w:t>
      </w:r>
      <w:hyperlink r:id="rId14" w:history="1">
        <w:r w:rsidR="00CD3F14" w:rsidRPr="00CD3F14">
          <w:rPr>
            <w:rStyle w:val="Hyperlink"/>
            <w:rFonts w:asciiTheme="majorHAnsi" w:eastAsia="Times New Roman" w:hAnsiTheme="majorHAnsi" w:cs="Arial"/>
            <w:sz w:val="20"/>
            <w:szCs w:val="20"/>
            <w:shd w:val="clear" w:color="auto" w:fill="FFFFFF"/>
          </w:rPr>
          <w:t>cjrelations@ccj.org.uk</w:t>
        </w:r>
      </w:hyperlink>
      <w:r w:rsidR="00CD3F14" w:rsidRPr="00CD3F14">
        <w:rPr>
          <w:rFonts w:asciiTheme="majorHAnsi" w:eastAsia="Times New Roman" w:hAnsiTheme="majorHAnsi" w:cs="Arial"/>
          <w:sz w:val="20"/>
          <w:szCs w:val="20"/>
          <w:shd w:val="clear" w:color="auto" w:fill="FFFFFF"/>
        </w:rPr>
        <w:t xml:space="preserve">   </w:t>
      </w:r>
      <w:r w:rsidRPr="00CD3F14">
        <w:rPr>
          <w:rFonts w:asciiTheme="majorHAnsi" w:hAnsiTheme="majorHAnsi" w:cs="Arial"/>
          <w:sz w:val="20"/>
          <w:szCs w:val="20"/>
          <w:u w:color="000000"/>
        </w:rPr>
        <w:t xml:space="preserve">Website: </w:t>
      </w:r>
      <w:hyperlink r:id="rId15" w:history="1">
        <w:r w:rsidRPr="00CD3F14">
          <w:rPr>
            <w:rFonts w:asciiTheme="majorHAnsi" w:hAnsiTheme="majorHAnsi" w:cs="Arial"/>
            <w:sz w:val="20"/>
            <w:szCs w:val="20"/>
            <w:u w:val="single" w:color="000000"/>
          </w:rPr>
          <w:t>www.ccj.org.uk</w:t>
        </w:r>
      </w:hyperlink>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sz w:val="20"/>
          <w:szCs w:val="20"/>
          <w:u w:color="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rPr>
      </w:pPr>
      <w:r w:rsidRPr="00CD3F14">
        <w:rPr>
          <w:rFonts w:asciiTheme="majorHAnsi" w:hAnsiTheme="majorHAnsi" w:cs="Arial"/>
          <w:color w:val="000000"/>
          <w:sz w:val="20"/>
          <w:szCs w:val="20"/>
        </w:rPr>
        <w:t>The International Council of Christians &amp; Jews</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B02FF"/>
          <w:sz w:val="20"/>
          <w:szCs w:val="20"/>
          <w:u w:val="single" w:color="FB02FF"/>
        </w:rPr>
      </w:pPr>
      <w:r w:rsidRPr="00CD3F14">
        <w:rPr>
          <w:rFonts w:asciiTheme="majorHAnsi" w:hAnsiTheme="majorHAnsi" w:cs="Arial"/>
          <w:color w:val="000000"/>
          <w:sz w:val="20"/>
          <w:szCs w:val="20"/>
        </w:rPr>
        <w:t xml:space="preserve">Website: </w:t>
      </w:r>
      <w:r w:rsidRPr="00CD3F14">
        <w:rPr>
          <w:rFonts w:asciiTheme="majorHAnsi" w:hAnsiTheme="majorHAnsi" w:cs="Arial"/>
          <w:color w:val="000000"/>
          <w:sz w:val="20"/>
          <w:szCs w:val="20"/>
          <w:u w:val="single" w:color="000000"/>
        </w:rPr>
        <w:t>www.jcrelations.net</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Bold"/>
          <w:b/>
          <w:bCs/>
          <w:color w:val="000000"/>
          <w:sz w:val="20"/>
          <w:szCs w:val="20"/>
          <w:u w:color="000000"/>
        </w:rPr>
        <w:t>For resources on racial justice and ethnic minorities</w:t>
      </w:r>
      <w:r w:rsidRPr="00CD3F14">
        <w:rPr>
          <w:rFonts w:asciiTheme="majorHAnsi" w:hAnsiTheme="majorHAnsi" w:cs="Arial"/>
          <w:color w:val="000000"/>
          <w:sz w:val="20"/>
          <w:szCs w:val="20"/>
          <w:u w:color="000000"/>
        </w:rPr>
        <w:t>:</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Catholic Association for Racial Justice</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9 Henry Road, London N4 2LH</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Tel: 020 8802 8080</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 xml:space="preserve">Email: </w:t>
      </w:r>
      <w:hyperlink r:id="rId16" w:history="1">
        <w:r w:rsidRPr="00CD3F14">
          <w:rPr>
            <w:rFonts w:asciiTheme="majorHAnsi" w:hAnsiTheme="majorHAnsi" w:cs="Arial"/>
            <w:color w:val="000000"/>
            <w:sz w:val="20"/>
            <w:szCs w:val="20"/>
            <w:u w:val="single" w:color="000000"/>
          </w:rPr>
          <w:t>info@carj.org.uk</w:t>
        </w:r>
      </w:hyperlink>
      <w:r w:rsidR="00CD3F14" w:rsidRPr="00CD3F14">
        <w:rPr>
          <w:rFonts w:asciiTheme="majorHAnsi" w:hAnsiTheme="majorHAnsi" w:cs="Arial"/>
          <w:color w:val="000000"/>
          <w:sz w:val="20"/>
          <w:szCs w:val="20"/>
        </w:rPr>
        <w:t xml:space="preserve">    </w:t>
      </w:r>
      <w:r w:rsidRPr="00CD3F14">
        <w:rPr>
          <w:rFonts w:asciiTheme="majorHAnsi" w:hAnsiTheme="majorHAnsi" w:cs="Arial"/>
          <w:color w:val="000000"/>
          <w:sz w:val="20"/>
          <w:szCs w:val="20"/>
          <w:u w:color="000000"/>
        </w:rPr>
        <w:t xml:space="preserve">Website: </w:t>
      </w:r>
      <w:hyperlink r:id="rId17" w:history="1">
        <w:r w:rsidRPr="00CD3F14">
          <w:rPr>
            <w:rFonts w:asciiTheme="majorHAnsi" w:hAnsiTheme="majorHAnsi" w:cs="Arial"/>
            <w:color w:val="000000"/>
            <w:sz w:val="20"/>
            <w:szCs w:val="20"/>
            <w:u w:val="single" w:color="000000"/>
          </w:rPr>
          <w:t>www.carj.org.uk</w:t>
        </w:r>
      </w:hyperlink>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0"/>
          <w:szCs w:val="20"/>
          <w:u w:color="000000"/>
        </w:rPr>
      </w:pPr>
      <w:r w:rsidRPr="00CD3F14">
        <w:rPr>
          <w:rFonts w:asciiTheme="majorHAnsi" w:hAnsiTheme="majorHAnsi" w:cs="Arial"/>
          <w:b/>
          <w:color w:val="000000"/>
          <w:sz w:val="20"/>
          <w:szCs w:val="20"/>
          <w:u w:color="000000"/>
        </w:rPr>
        <w:t>For programmes throughout the year on Catholic Jewish relations; specialist library</w:t>
      </w:r>
      <w:proofErr w:type="gramStart"/>
      <w:r w:rsidRPr="00CD3F14">
        <w:rPr>
          <w:rFonts w:asciiTheme="majorHAnsi" w:hAnsiTheme="majorHAnsi" w:cs="Arial"/>
          <w:b/>
          <w:color w:val="000000"/>
          <w:sz w:val="20"/>
          <w:szCs w:val="20"/>
          <w:u w:color="000000"/>
        </w:rPr>
        <w:t>;  advice</w:t>
      </w:r>
      <w:proofErr w:type="gramEnd"/>
      <w:r w:rsidRPr="00CD3F14">
        <w:rPr>
          <w:rFonts w:asciiTheme="majorHAnsi" w:hAnsiTheme="majorHAnsi" w:cs="Arial"/>
          <w:b/>
          <w:color w:val="000000"/>
          <w:sz w:val="20"/>
          <w:szCs w:val="20"/>
          <w:u w:color="000000"/>
        </w:rPr>
        <w:t>:</w:t>
      </w:r>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Sion Centre for Dialogue &amp; Encounter</w:t>
      </w:r>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34 Chepstow Villas</w:t>
      </w:r>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London W11 2QZ</w:t>
      </w:r>
      <w:bookmarkStart w:id="0" w:name="_GoBack"/>
      <w:bookmarkEnd w:id="0"/>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Tel:  020 7313 8286</w:t>
      </w:r>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r w:rsidRPr="00CD3F14">
        <w:rPr>
          <w:rFonts w:asciiTheme="majorHAnsi" w:hAnsiTheme="majorHAnsi" w:cs="Arial"/>
          <w:color w:val="000000"/>
          <w:sz w:val="20"/>
          <w:szCs w:val="20"/>
          <w:u w:color="000000"/>
        </w:rPr>
        <w:t xml:space="preserve">Email:  </w:t>
      </w:r>
      <w:hyperlink r:id="rId18" w:history="1">
        <w:r w:rsidRPr="00CD3F14">
          <w:rPr>
            <w:rStyle w:val="Hyperlink"/>
            <w:rFonts w:asciiTheme="majorHAnsi" w:hAnsiTheme="majorHAnsi" w:cs="Arial"/>
            <w:sz w:val="20"/>
            <w:szCs w:val="20"/>
            <w:u w:color="000000"/>
          </w:rPr>
          <w:t>sioncentrefordialogue@gmail.com</w:t>
        </w:r>
      </w:hyperlink>
      <w:r w:rsidR="00CD3F14" w:rsidRPr="00CD3F14">
        <w:rPr>
          <w:rStyle w:val="Hyperlink"/>
          <w:rFonts w:asciiTheme="majorHAnsi" w:hAnsiTheme="majorHAnsi" w:cs="Arial"/>
          <w:sz w:val="20"/>
          <w:szCs w:val="20"/>
          <w:u w:val="none"/>
        </w:rPr>
        <w:t xml:space="preserve">    </w:t>
      </w:r>
      <w:r w:rsidRPr="00CD3F14">
        <w:rPr>
          <w:rFonts w:asciiTheme="majorHAnsi" w:hAnsiTheme="majorHAnsi" w:cs="Arial"/>
          <w:color w:val="000000"/>
          <w:sz w:val="20"/>
          <w:szCs w:val="20"/>
          <w:u w:color="000000"/>
        </w:rPr>
        <w:t>Website:  www.sioncentre.org</w:t>
      </w:r>
    </w:p>
    <w:p w:rsidR="00CD3F14" w:rsidRPr="00CD3F14" w:rsidRDefault="00CD3F14"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000000"/>
          <w:sz w:val="20"/>
          <w:szCs w:val="20"/>
          <w:u w:color="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000000"/>
          <w:sz w:val="16"/>
          <w:szCs w:val="16"/>
          <w:u w:color="000000"/>
        </w:rPr>
      </w:pPr>
      <w:r w:rsidRPr="00CD3F14">
        <w:rPr>
          <w:rFonts w:asciiTheme="majorHAnsi" w:hAnsiTheme="majorHAnsi" w:cs="Arial"/>
          <w:i/>
          <w:color w:val="000000"/>
          <w:sz w:val="16"/>
          <w:szCs w:val="16"/>
          <w:u w:color="000000"/>
        </w:rPr>
        <w:t>Prepared</w:t>
      </w:r>
      <w:r w:rsidR="00E42E31" w:rsidRPr="00CD3F14">
        <w:rPr>
          <w:rFonts w:asciiTheme="majorHAnsi" w:hAnsiTheme="majorHAnsi" w:cs="Arial"/>
          <w:i/>
          <w:color w:val="000000"/>
          <w:sz w:val="16"/>
          <w:szCs w:val="16"/>
          <w:u w:color="000000"/>
        </w:rPr>
        <w:t xml:space="preserve"> by the Committee for Catholic J</w:t>
      </w:r>
      <w:r w:rsidRPr="00CD3F14">
        <w:rPr>
          <w:rFonts w:asciiTheme="majorHAnsi" w:hAnsiTheme="majorHAnsi" w:cs="Arial"/>
          <w:i/>
          <w:color w:val="000000"/>
          <w:sz w:val="16"/>
          <w:szCs w:val="16"/>
          <w:u w:color="000000"/>
        </w:rPr>
        <w:t>ewish Relations, Catholic Bishops’ C</w:t>
      </w:r>
      <w:r w:rsidR="00E42E31" w:rsidRPr="00CD3F14">
        <w:rPr>
          <w:rFonts w:asciiTheme="majorHAnsi" w:hAnsiTheme="majorHAnsi" w:cs="Arial"/>
          <w:i/>
          <w:color w:val="000000"/>
          <w:sz w:val="16"/>
          <w:szCs w:val="16"/>
          <w:u w:color="000000"/>
        </w:rPr>
        <w:t>onference of England and Wales</w:t>
      </w:r>
    </w:p>
    <w:p w:rsidR="00CD3F14"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000000"/>
          <w:sz w:val="16"/>
          <w:szCs w:val="16"/>
          <w:u w:color="000000"/>
        </w:rPr>
      </w:pPr>
      <w:proofErr w:type="gramStart"/>
      <w:r w:rsidRPr="00CD3F14">
        <w:rPr>
          <w:rFonts w:asciiTheme="majorHAnsi" w:hAnsiTheme="majorHAnsi" w:cs="Arial"/>
          <w:i/>
          <w:color w:val="000000"/>
          <w:sz w:val="16"/>
          <w:szCs w:val="16"/>
          <w:u w:color="000000"/>
        </w:rPr>
        <w:t>Secretary &amp;</w:t>
      </w:r>
      <w:proofErr w:type="gramEnd"/>
      <w:r w:rsidRPr="00CD3F14">
        <w:rPr>
          <w:rFonts w:asciiTheme="majorHAnsi" w:hAnsiTheme="majorHAnsi" w:cs="Arial"/>
          <w:i/>
          <w:color w:val="000000"/>
          <w:sz w:val="16"/>
          <w:szCs w:val="16"/>
          <w:u w:color="000000"/>
        </w:rPr>
        <w:t xml:space="preserve"> Advisor on Catholic Jewish Relations: Sr Margaret Shepherd nds, 39, Eccleston Square, London SW1V 1BX</w:t>
      </w:r>
      <w:r w:rsidR="00CD3F14" w:rsidRPr="00CD3F14">
        <w:rPr>
          <w:rFonts w:asciiTheme="majorHAnsi" w:hAnsiTheme="majorHAnsi" w:cs="Arial"/>
          <w:i/>
          <w:color w:val="000000"/>
          <w:sz w:val="16"/>
          <w:szCs w:val="16"/>
          <w:u w:color="000000"/>
        </w:rPr>
        <w:t xml:space="preserve"> </w:t>
      </w: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000000"/>
          <w:sz w:val="20"/>
          <w:szCs w:val="20"/>
          <w:u w:color="000000"/>
        </w:rPr>
      </w:pPr>
      <w:r w:rsidRPr="00CD3F14">
        <w:rPr>
          <w:rFonts w:asciiTheme="majorHAnsi" w:hAnsiTheme="majorHAnsi" w:cs="Arial"/>
          <w:i/>
          <w:color w:val="000000"/>
          <w:sz w:val="16"/>
          <w:szCs w:val="16"/>
          <w:u w:color="000000"/>
        </w:rPr>
        <w:t xml:space="preserve">Tel: 020 7901 4855   </w:t>
      </w:r>
      <w:r w:rsidR="00CD3F14" w:rsidRPr="00CD3F14">
        <w:rPr>
          <w:rFonts w:asciiTheme="majorHAnsi" w:hAnsiTheme="majorHAnsi" w:cs="Arial"/>
          <w:i/>
          <w:color w:val="000000"/>
          <w:sz w:val="16"/>
          <w:szCs w:val="16"/>
          <w:u w:color="000000"/>
        </w:rPr>
        <w:t xml:space="preserve"> </w:t>
      </w:r>
      <w:r w:rsidR="00E42E31" w:rsidRPr="00CD3F14">
        <w:rPr>
          <w:rFonts w:asciiTheme="majorHAnsi" w:hAnsiTheme="majorHAnsi" w:cs="Arial"/>
          <w:i/>
          <w:color w:val="000000"/>
          <w:sz w:val="16"/>
          <w:szCs w:val="16"/>
          <w:u w:color="000000"/>
        </w:rPr>
        <w:t>E</w:t>
      </w:r>
      <w:r w:rsidRPr="00CD3F14">
        <w:rPr>
          <w:rFonts w:asciiTheme="majorHAnsi" w:hAnsiTheme="majorHAnsi" w:cs="Arial"/>
          <w:i/>
          <w:color w:val="000000"/>
          <w:sz w:val="16"/>
          <w:szCs w:val="16"/>
          <w:u w:color="000000"/>
        </w:rPr>
        <w:t xml:space="preserve">mail: </w:t>
      </w:r>
      <w:hyperlink r:id="rId19" w:history="1">
        <w:r w:rsidR="00E42E31" w:rsidRPr="00CD3F14">
          <w:rPr>
            <w:rStyle w:val="Hyperlink"/>
            <w:rFonts w:asciiTheme="majorHAnsi" w:hAnsiTheme="majorHAnsi" w:cs="Arial"/>
            <w:i/>
            <w:sz w:val="16"/>
            <w:szCs w:val="16"/>
            <w:u w:color="000000"/>
          </w:rPr>
          <w:t>Margaret.shepherd@cbcew.org.uk</w:t>
        </w:r>
      </w:hyperlink>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000000"/>
          <w:sz w:val="20"/>
          <w:szCs w:val="20"/>
          <w:u w:color="000000"/>
        </w:rPr>
      </w:pPr>
    </w:p>
    <w:p w:rsidR="00E42E31" w:rsidRPr="00CD3F14" w:rsidRDefault="00E42E31"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u w:color="000000"/>
        </w:rPr>
      </w:pPr>
    </w:p>
    <w:p w:rsidR="00490AE0" w:rsidRPr="00CD3F14" w:rsidRDefault="00490AE0" w:rsidP="00CD3F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333333"/>
          <w:sz w:val="20"/>
          <w:szCs w:val="20"/>
          <w:u w:color="000000"/>
        </w:rPr>
      </w:pPr>
    </w:p>
    <w:sectPr w:rsidR="00490AE0" w:rsidRPr="00CD3F14" w:rsidSect="00CD3F14">
      <w:footerReference w:type="default" r:id="rId2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14" w:rsidRDefault="00CD3F14" w:rsidP="00CD3F14">
      <w:r>
        <w:separator/>
      </w:r>
    </w:p>
  </w:endnote>
  <w:endnote w:type="continuationSeparator" w:id="0">
    <w:p w:rsidR="00CD3F14" w:rsidRDefault="00CD3F14" w:rsidP="00CD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Arial Italic">
    <w:panose1 w:val="020B060402020209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8011"/>
      <w:docPartObj>
        <w:docPartGallery w:val="Page Numbers (Bottom of Page)"/>
        <w:docPartUnique/>
      </w:docPartObj>
    </w:sdtPr>
    <w:sdtEndPr>
      <w:rPr>
        <w:rFonts w:asciiTheme="majorHAnsi" w:hAnsiTheme="majorHAnsi"/>
        <w:noProof/>
      </w:rPr>
    </w:sdtEndPr>
    <w:sdtContent>
      <w:p w:rsidR="00CD3F14" w:rsidRPr="00CD3F14" w:rsidRDefault="00CD3F14">
        <w:pPr>
          <w:pStyle w:val="Footer"/>
          <w:jc w:val="center"/>
          <w:rPr>
            <w:rFonts w:asciiTheme="majorHAnsi" w:hAnsiTheme="majorHAnsi"/>
          </w:rPr>
        </w:pPr>
        <w:r w:rsidRPr="00CD3F14">
          <w:rPr>
            <w:rFonts w:asciiTheme="majorHAnsi" w:hAnsiTheme="majorHAnsi"/>
          </w:rPr>
          <w:fldChar w:fldCharType="begin"/>
        </w:r>
        <w:r w:rsidRPr="00CD3F14">
          <w:rPr>
            <w:rFonts w:asciiTheme="majorHAnsi" w:hAnsiTheme="majorHAnsi"/>
          </w:rPr>
          <w:instrText xml:space="preserve"> PAGE   \* MERGEFORMAT </w:instrText>
        </w:r>
        <w:r w:rsidRPr="00CD3F14">
          <w:rPr>
            <w:rFonts w:asciiTheme="majorHAnsi" w:hAnsiTheme="majorHAnsi"/>
          </w:rPr>
          <w:fldChar w:fldCharType="separate"/>
        </w:r>
        <w:r>
          <w:rPr>
            <w:rFonts w:asciiTheme="majorHAnsi" w:hAnsiTheme="majorHAnsi"/>
            <w:noProof/>
          </w:rPr>
          <w:t>3</w:t>
        </w:r>
        <w:r w:rsidRPr="00CD3F14">
          <w:rPr>
            <w:rFonts w:asciiTheme="majorHAnsi" w:hAnsiTheme="majorHAnsi"/>
            <w:noProof/>
          </w:rPr>
          <w:fldChar w:fldCharType="end"/>
        </w:r>
      </w:p>
    </w:sdtContent>
  </w:sdt>
  <w:p w:rsidR="00CD3F14" w:rsidRDefault="00CD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14" w:rsidRDefault="00CD3F14" w:rsidP="00CD3F14">
      <w:r>
        <w:separator/>
      </w:r>
    </w:p>
  </w:footnote>
  <w:footnote w:type="continuationSeparator" w:id="0">
    <w:p w:rsidR="00CD3F14" w:rsidRDefault="00CD3F14" w:rsidP="00CD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E0"/>
    <w:rsid w:val="00013A6B"/>
    <w:rsid w:val="00161F66"/>
    <w:rsid w:val="001D3C17"/>
    <w:rsid w:val="00490AE0"/>
    <w:rsid w:val="00CD3F14"/>
    <w:rsid w:val="00E42E31"/>
    <w:rsid w:val="00E870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b">
    <w:name w:val="_xdb"/>
    <w:basedOn w:val="DefaultParagraphFont"/>
    <w:rsid w:val="00490AE0"/>
  </w:style>
  <w:style w:type="character" w:styleId="Hyperlink">
    <w:name w:val="Hyperlink"/>
    <w:basedOn w:val="DefaultParagraphFont"/>
    <w:uiPriority w:val="99"/>
    <w:unhideWhenUsed/>
    <w:rsid w:val="00490AE0"/>
    <w:rPr>
      <w:color w:val="0000FF"/>
      <w:u w:val="single"/>
    </w:rPr>
  </w:style>
  <w:style w:type="character" w:customStyle="1" w:styleId="apple-converted-space">
    <w:name w:val="apple-converted-space"/>
    <w:basedOn w:val="DefaultParagraphFont"/>
    <w:rsid w:val="00490AE0"/>
  </w:style>
  <w:style w:type="character" w:customStyle="1" w:styleId="xbe">
    <w:name w:val="_xbe"/>
    <w:basedOn w:val="DefaultParagraphFont"/>
    <w:rsid w:val="00490AE0"/>
  </w:style>
  <w:style w:type="paragraph" w:styleId="Header">
    <w:name w:val="header"/>
    <w:basedOn w:val="Normal"/>
    <w:link w:val="HeaderChar"/>
    <w:uiPriority w:val="99"/>
    <w:unhideWhenUsed/>
    <w:rsid w:val="00CD3F14"/>
    <w:pPr>
      <w:tabs>
        <w:tab w:val="center" w:pos="4513"/>
        <w:tab w:val="right" w:pos="9026"/>
      </w:tabs>
    </w:pPr>
  </w:style>
  <w:style w:type="character" w:customStyle="1" w:styleId="HeaderChar">
    <w:name w:val="Header Char"/>
    <w:basedOn w:val="DefaultParagraphFont"/>
    <w:link w:val="Header"/>
    <w:uiPriority w:val="99"/>
    <w:rsid w:val="00CD3F14"/>
  </w:style>
  <w:style w:type="paragraph" w:styleId="Footer">
    <w:name w:val="footer"/>
    <w:basedOn w:val="Normal"/>
    <w:link w:val="FooterChar"/>
    <w:uiPriority w:val="99"/>
    <w:unhideWhenUsed/>
    <w:rsid w:val="00CD3F14"/>
    <w:pPr>
      <w:tabs>
        <w:tab w:val="center" w:pos="4513"/>
        <w:tab w:val="right" w:pos="9026"/>
      </w:tabs>
    </w:pPr>
  </w:style>
  <w:style w:type="character" w:customStyle="1" w:styleId="FooterChar">
    <w:name w:val="Footer Char"/>
    <w:basedOn w:val="DefaultParagraphFont"/>
    <w:link w:val="Footer"/>
    <w:uiPriority w:val="99"/>
    <w:rsid w:val="00CD3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b">
    <w:name w:val="_xdb"/>
    <w:basedOn w:val="DefaultParagraphFont"/>
    <w:rsid w:val="00490AE0"/>
  </w:style>
  <w:style w:type="character" w:styleId="Hyperlink">
    <w:name w:val="Hyperlink"/>
    <w:basedOn w:val="DefaultParagraphFont"/>
    <w:uiPriority w:val="99"/>
    <w:unhideWhenUsed/>
    <w:rsid w:val="00490AE0"/>
    <w:rPr>
      <w:color w:val="0000FF"/>
      <w:u w:val="single"/>
    </w:rPr>
  </w:style>
  <w:style w:type="character" w:customStyle="1" w:styleId="apple-converted-space">
    <w:name w:val="apple-converted-space"/>
    <w:basedOn w:val="DefaultParagraphFont"/>
    <w:rsid w:val="00490AE0"/>
  </w:style>
  <w:style w:type="character" w:customStyle="1" w:styleId="xbe">
    <w:name w:val="_xbe"/>
    <w:basedOn w:val="DefaultParagraphFont"/>
    <w:rsid w:val="00490AE0"/>
  </w:style>
  <w:style w:type="paragraph" w:styleId="Header">
    <w:name w:val="header"/>
    <w:basedOn w:val="Normal"/>
    <w:link w:val="HeaderChar"/>
    <w:uiPriority w:val="99"/>
    <w:unhideWhenUsed/>
    <w:rsid w:val="00CD3F14"/>
    <w:pPr>
      <w:tabs>
        <w:tab w:val="center" w:pos="4513"/>
        <w:tab w:val="right" w:pos="9026"/>
      </w:tabs>
    </w:pPr>
  </w:style>
  <w:style w:type="character" w:customStyle="1" w:styleId="HeaderChar">
    <w:name w:val="Header Char"/>
    <w:basedOn w:val="DefaultParagraphFont"/>
    <w:link w:val="Header"/>
    <w:uiPriority w:val="99"/>
    <w:rsid w:val="00CD3F14"/>
  </w:style>
  <w:style w:type="paragraph" w:styleId="Footer">
    <w:name w:val="footer"/>
    <w:basedOn w:val="Normal"/>
    <w:link w:val="FooterChar"/>
    <w:uiPriority w:val="99"/>
    <w:unhideWhenUsed/>
    <w:rsid w:val="00CD3F14"/>
    <w:pPr>
      <w:tabs>
        <w:tab w:val="center" w:pos="4513"/>
        <w:tab w:val="right" w:pos="9026"/>
      </w:tabs>
    </w:pPr>
  </w:style>
  <w:style w:type="character" w:customStyle="1" w:styleId="FooterChar">
    <w:name w:val="Footer Char"/>
    <w:basedOn w:val="DefaultParagraphFont"/>
    <w:link w:val="Footer"/>
    <w:uiPriority w:val="99"/>
    <w:rsid w:val="00CD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126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88">
          <w:marLeft w:val="0"/>
          <w:marRight w:val="0"/>
          <w:marTop w:val="0"/>
          <w:marBottom w:val="0"/>
          <w:divBdr>
            <w:top w:val="none" w:sz="0" w:space="0" w:color="auto"/>
            <w:left w:val="none" w:sz="0" w:space="0" w:color="auto"/>
            <w:bottom w:val="none" w:sz="0" w:space="0" w:color="auto"/>
            <w:right w:val="none" w:sz="0" w:space="0" w:color="auto"/>
          </w:divBdr>
          <w:divsChild>
            <w:div w:id="1301881087">
              <w:marLeft w:val="0"/>
              <w:marRight w:val="0"/>
              <w:marTop w:val="105"/>
              <w:marBottom w:val="0"/>
              <w:divBdr>
                <w:top w:val="none" w:sz="0" w:space="0" w:color="auto"/>
                <w:left w:val="none" w:sz="0" w:space="0" w:color="auto"/>
                <w:bottom w:val="none" w:sz="0" w:space="0" w:color="auto"/>
                <w:right w:val="none" w:sz="0" w:space="0" w:color="auto"/>
              </w:divBdr>
            </w:div>
          </w:divsChild>
        </w:div>
        <w:div w:id="510023493">
          <w:marLeft w:val="0"/>
          <w:marRight w:val="0"/>
          <w:marTop w:val="0"/>
          <w:marBottom w:val="0"/>
          <w:divBdr>
            <w:top w:val="none" w:sz="0" w:space="0" w:color="auto"/>
            <w:left w:val="none" w:sz="0" w:space="0" w:color="auto"/>
            <w:bottom w:val="none" w:sz="0" w:space="0" w:color="auto"/>
            <w:right w:val="none" w:sz="0" w:space="0" w:color="auto"/>
          </w:divBdr>
          <w:divsChild>
            <w:div w:id="15449756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0863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md.org.uk" TargetMode="External"/><Relationship Id="rId13" Type="http://schemas.openxmlformats.org/officeDocument/2006/relationships/hyperlink" Target="javascript:void(0)" TargetMode="External"/><Relationship Id="rId18" Type="http://schemas.openxmlformats.org/officeDocument/2006/relationships/hyperlink" Target="mailto:sioncentrefordialogue@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thshalom.com" TargetMode="External"/><Relationship Id="rId17" Type="http://schemas.openxmlformats.org/officeDocument/2006/relationships/hyperlink" Target="http://www.carj.org.uk" TargetMode="External"/><Relationship Id="rId2" Type="http://schemas.openxmlformats.org/officeDocument/2006/relationships/styles" Target="styles.xml"/><Relationship Id="rId16" Type="http://schemas.openxmlformats.org/officeDocument/2006/relationships/hyperlink" Target="mailto:info@carj.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t.org.uk" TargetMode="External"/><Relationship Id="rId5" Type="http://schemas.openxmlformats.org/officeDocument/2006/relationships/webSettings" Target="webSettings.xml"/><Relationship Id="rId15" Type="http://schemas.openxmlformats.org/officeDocument/2006/relationships/hyperlink" Target="http://www.ccj.org.uk" TargetMode="External"/><Relationship Id="rId10" Type="http://schemas.openxmlformats.org/officeDocument/2006/relationships/hyperlink" Target="mailto:info@het.org.uk" TargetMode="External"/><Relationship Id="rId19" Type="http://schemas.openxmlformats.org/officeDocument/2006/relationships/hyperlink" Target="mailto:Margaret.shepherd@cbcew.org.uk" TargetMode="External"/><Relationship Id="rId4" Type="http://schemas.openxmlformats.org/officeDocument/2006/relationships/settings" Target="settings.xml"/><Relationship Id="rId9" Type="http://schemas.openxmlformats.org/officeDocument/2006/relationships/hyperlink" Target="http://www.hmd.org.uk" TargetMode="External"/><Relationship Id="rId14" Type="http://schemas.openxmlformats.org/officeDocument/2006/relationships/hyperlink" Target="mailto:cjrelations@ccj.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971</Words>
  <Characters>5536</Characters>
  <Application>Microsoft Office Word</Application>
  <DocSecurity>0</DocSecurity>
  <Lines>46</Lines>
  <Paragraphs>12</Paragraphs>
  <ScaleCrop>false</ScaleCrop>
  <Company>nds</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Shepherd</dc:creator>
  <cp:lastModifiedBy>Lorraine Welch</cp:lastModifiedBy>
  <cp:revision>3</cp:revision>
  <dcterms:created xsi:type="dcterms:W3CDTF">2017-01-03T15:17:00Z</dcterms:created>
  <dcterms:modified xsi:type="dcterms:W3CDTF">2017-01-03T15:52:00Z</dcterms:modified>
</cp:coreProperties>
</file>