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93082" w14:textId="77777777" w:rsidR="007F0D55" w:rsidRPr="004F117E" w:rsidRDefault="007F0D55" w:rsidP="00FD0287">
      <w:pPr>
        <w:pStyle w:val="Heading3"/>
        <w:ind w:right="-95"/>
        <w:rPr>
          <w:rFonts w:asciiTheme="minorHAnsi" w:hAnsiTheme="minorHAnsi" w:cstheme="minorHAnsi"/>
          <w:sz w:val="22"/>
          <w:szCs w:val="22"/>
        </w:rPr>
      </w:pPr>
    </w:p>
    <w:p w14:paraId="0B26BFD3" w14:textId="77777777" w:rsidR="00D546FC" w:rsidRPr="004F117E" w:rsidRDefault="00D546FC" w:rsidP="00D546FC">
      <w:pPr>
        <w:rPr>
          <w:rFonts w:asciiTheme="minorHAnsi" w:hAnsiTheme="minorHAnsi" w:cstheme="minorHAnsi"/>
          <w:sz w:val="22"/>
          <w:szCs w:val="22"/>
        </w:rPr>
      </w:pPr>
    </w:p>
    <w:p w14:paraId="6899B7E6" w14:textId="77777777" w:rsidR="00F96ACA" w:rsidRPr="004F117E" w:rsidRDefault="00370979" w:rsidP="00FD0287">
      <w:pPr>
        <w:pStyle w:val="Heading3"/>
        <w:ind w:right="-95"/>
        <w:rPr>
          <w:rFonts w:asciiTheme="minorHAnsi" w:hAnsiTheme="minorHAnsi" w:cstheme="minorHAnsi"/>
          <w:sz w:val="22"/>
          <w:szCs w:val="22"/>
        </w:rPr>
      </w:pPr>
      <w:r w:rsidRPr="004F117E">
        <w:rPr>
          <w:rFonts w:asciiTheme="minorHAnsi" w:hAnsiTheme="minorHAnsi" w:cstheme="minorHAnsi"/>
          <w:noProof/>
          <w:sz w:val="22"/>
          <w:szCs w:val="22"/>
          <w:lang w:val="en-US"/>
        </w:rPr>
        <mc:AlternateContent>
          <mc:Choice Requires="wps">
            <w:drawing>
              <wp:anchor distT="0" distB="0" distL="114300" distR="114300" simplePos="0" relativeHeight="251657728" behindDoc="0" locked="0" layoutInCell="1" allowOverlap="1" wp14:anchorId="70C486E5" wp14:editId="3E77E266">
                <wp:simplePos x="0" y="0"/>
                <wp:positionH relativeFrom="column">
                  <wp:posOffset>4017645</wp:posOffset>
                </wp:positionH>
                <wp:positionV relativeFrom="paragraph">
                  <wp:posOffset>3175</wp:posOffset>
                </wp:positionV>
                <wp:extent cx="2253615"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C5D79" w14:textId="2BD249FA" w:rsidR="00C75006" w:rsidRPr="00EF76A0" w:rsidRDefault="00C75006" w:rsidP="00AF1767">
                            <w:pPr>
                              <w:jc w:val="right"/>
                              <w:rPr>
                                <w:rFonts w:ascii="Calibri" w:hAnsi="Calibri"/>
                                <w:sz w:val="36"/>
                                <w:szCs w:val="36"/>
                              </w:rPr>
                            </w:pPr>
                            <w:r>
                              <w:rPr>
                                <w:rFonts w:ascii="Palatino Linotype" w:hAnsi="Palatino Linotype"/>
                                <w:b/>
                                <w:sz w:val="36"/>
                                <w:szCs w:val="36"/>
                              </w:rPr>
                              <w:t xml:space="preserve">     </w:t>
                            </w:r>
                            <w:r w:rsidR="00ED409B">
                              <w:rPr>
                                <w:rFonts w:ascii="Calibri" w:hAnsi="Calibri"/>
                                <w:b/>
                                <w:sz w:val="36"/>
                                <w:szCs w:val="36"/>
                              </w:rPr>
                              <w:t>March</w:t>
                            </w:r>
                            <w:r w:rsidR="00410C7D">
                              <w:rPr>
                                <w:rFonts w:ascii="Calibri" w:hAnsi="Calibri"/>
                                <w:b/>
                                <w:sz w:val="36"/>
                                <w:szCs w:val="36"/>
                              </w:rPr>
                              <w:t xml:space="preserve"> 2020</w:t>
                            </w:r>
                            <w:r w:rsidRPr="00EF76A0">
                              <w:rPr>
                                <w:rFonts w:ascii="Calibri" w:hAnsi="Calibri"/>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486E5" id="_x0000_t202" coordsize="21600,21600" o:spt="202" path="m,l,21600r21600,l21600,xe">
                <v:stroke joinstyle="miter"/>
                <v:path gradientshapeok="t" o:connecttype="rect"/>
              </v:shapetype>
              <v:shape id="Text Box 3" o:spid="_x0000_s1026" type="#_x0000_t202" style="position:absolute;left:0;text-align:left;margin-left:316.35pt;margin-top:.25pt;width:177.45pt;height:4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dIggIAAA8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" stroked="f">
                <v:textbox>
                  <w:txbxContent>
                    <w:p w14:paraId="214C5D79" w14:textId="2BD249FA" w:rsidR="00C75006" w:rsidRPr="00EF76A0" w:rsidRDefault="00C75006" w:rsidP="00AF1767">
                      <w:pPr>
                        <w:jc w:val="right"/>
                        <w:rPr>
                          <w:rFonts w:ascii="Calibri" w:hAnsi="Calibri"/>
                          <w:sz w:val="36"/>
                          <w:szCs w:val="36"/>
                        </w:rPr>
                      </w:pPr>
                      <w:r>
                        <w:rPr>
                          <w:rFonts w:ascii="Palatino Linotype" w:hAnsi="Palatino Linotype"/>
                          <w:b/>
                          <w:sz w:val="36"/>
                          <w:szCs w:val="36"/>
                        </w:rPr>
                        <w:t xml:space="preserve">     </w:t>
                      </w:r>
                      <w:r w:rsidR="00ED409B">
                        <w:rPr>
                          <w:rFonts w:ascii="Calibri" w:hAnsi="Calibri"/>
                          <w:b/>
                          <w:sz w:val="36"/>
                          <w:szCs w:val="36"/>
                        </w:rPr>
                        <w:t>March</w:t>
                      </w:r>
                      <w:r w:rsidR="00410C7D">
                        <w:rPr>
                          <w:rFonts w:ascii="Calibri" w:hAnsi="Calibri"/>
                          <w:b/>
                          <w:sz w:val="36"/>
                          <w:szCs w:val="36"/>
                        </w:rPr>
                        <w:t xml:space="preserve"> 2020</w:t>
                      </w:r>
                      <w:r w:rsidRPr="00EF76A0">
                        <w:rPr>
                          <w:rFonts w:ascii="Calibri" w:hAnsi="Calibri"/>
                          <w:sz w:val="36"/>
                          <w:szCs w:val="36"/>
                        </w:rPr>
                        <w:t xml:space="preserve">   </w:t>
                      </w:r>
                    </w:p>
                  </w:txbxContent>
                </v:textbox>
              </v:shape>
            </w:pict>
          </mc:Fallback>
        </mc:AlternateContent>
      </w:r>
      <w:r w:rsidR="00F96ACA" w:rsidRPr="004F117E">
        <w:rPr>
          <w:rFonts w:asciiTheme="minorHAnsi" w:hAnsiTheme="minorHAnsi" w:cstheme="minorHAnsi"/>
          <w:sz w:val="22"/>
          <w:szCs w:val="22"/>
        </w:rPr>
        <w:t xml:space="preserve">To: </w:t>
      </w:r>
      <w:r w:rsidR="00F96ACA" w:rsidRPr="004F117E">
        <w:rPr>
          <w:rFonts w:asciiTheme="minorHAnsi" w:hAnsiTheme="minorHAnsi" w:cstheme="minorHAnsi"/>
          <w:sz w:val="22"/>
          <w:szCs w:val="22"/>
        </w:rPr>
        <w:tab/>
        <w:t xml:space="preserve">Head Teachers and Chairs of Governing Bodies </w:t>
      </w:r>
    </w:p>
    <w:p w14:paraId="6C30DFDF" w14:textId="77777777" w:rsidR="00A00A44" w:rsidRPr="004F117E" w:rsidRDefault="00A00A44" w:rsidP="00A00A44">
      <w:pPr>
        <w:rPr>
          <w:rFonts w:asciiTheme="minorHAnsi" w:hAnsiTheme="minorHAnsi" w:cstheme="minorHAnsi"/>
          <w:b/>
          <w:sz w:val="22"/>
          <w:szCs w:val="22"/>
        </w:rPr>
      </w:pPr>
    </w:p>
    <w:p w14:paraId="4BE2E96B" w14:textId="77777777" w:rsidR="004F117E" w:rsidRDefault="004F117E" w:rsidP="003B2EFF">
      <w:pPr>
        <w:jc w:val="both"/>
        <w:rPr>
          <w:rFonts w:asciiTheme="minorHAnsi" w:hAnsiTheme="minorHAnsi" w:cstheme="minorHAnsi"/>
          <w:sz w:val="22"/>
          <w:szCs w:val="22"/>
        </w:rPr>
      </w:pPr>
    </w:p>
    <w:p w14:paraId="2A096EBD" w14:textId="5CCD5280" w:rsidR="007F0D55" w:rsidRPr="004F117E" w:rsidRDefault="00647CED" w:rsidP="003B2EFF">
      <w:pPr>
        <w:jc w:val="both"/>
        <w:rPr>
          <w:rFonts w:asciiTheme="minorHAnsi" w:hAnsiTheme="minorHAnsi" w:cstheme="minorHAnsi"/>
          <w:sz w:val="22"/>
          <w:szCs w:val="22"/>
        </w:rPr>
      </w:pPr>
      <w:r w:rsidRPr="004F117E">
        <w:rPr>
          <w:rFonts w:asciiTheme="minorHAnsi" w:hAnsiTheme="minorHAnsi" w:cstheme="minorHAnsi"/>
          <w:sz w:val="22"/>
          <w:szCs w:val="22"/>
        </w:rPr>
        <w:t>Dear Colleague in Catholic Education,</w:t>
      </w:r>
    </w:p>
    <w:p w14:paraId="5F16B20C" w14:textId="77777777" w:rsidR="003B2EFF" w:rsidRPr="004F117E" w:rsidRDefault="003B2EFF" w:rsidP="003B2EFF">
      <w:pPr>
        <w:jc w:val="both"/>
        <w:rPr>
          <w:rFonts w:asciiTheme="minorHAnsi" w:hAnsiTheme="minorHAnsi" w:cstheme="minorHAnsi"/>
          <w:sz w:val="22"/>
          <w:szCs w:val="22"/>
        </w:rPr>
      </w:pPr>
    </w:p>
    <w:p w14:paraId="08816BFD"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xml:space="preserve">We are living in extraordinary times. We may be facing isolation but we can never feel isolated.  We work with extraordinary </w:t>
      </w:r>
      <w:proofErr w:type="spellStart"/>
      <w:r>
        <w:rPr>
          <w:rFonts w:ascii="Calibri" w:hAnsi="Calibri" w:cs="Calibri"/>
          <w:color w:val="000000"/>
          <w:sz w:val="22"/>
          <w:szCs w:val="22"/>
        </w:rPr>
        <w:t>Headteachers</w:t>
      </w:r>
      <w:proofErr w:type="spellEnd"/>
      <w:r>
        <w:rPr>
          <w:rFonts w:ascii="Calibri" w:hAnsi="Calibri" w:cs="Calibri"/>
          <w:color w:val="000000"/>
          <w:sz w:val="22"/>
          <w:szCs w:val="22"/>
        </w:rPr>
        <w:t xml:space="preserve">, staff and governors who are committed to providing the very best outcomes for the pupils we serve. As each day brings with it challenge and anxiety may I take this opportunity to ask you to stop and be still. You are doing a fantastic job and do not let anyone make you feel different. For a while now the question in our country has been should we close schools? The reality is can we keep them open? Over the last 24 hours </w:t>
      </w:r>
      <w:proofErr w:type="spellStart"/>
      <w:r>
        <w:rPr>
          <w:rFonts w:ascii="Calibri" w:hAnsi="Calibri" w:cs="Calibri"/>
          <w:color w:val="000000"/>
          <w:sz w:val="22"/>
          <w:szCs w:val="22"/>
        </w:rPr>
        <w:t>Headteachers</w:t>
      </w:r>
      <w:proofErr w:type="spellEnd"/>
      <w:r>
        <w:rPr>
          <w:rFonts w:ascii="Calibri" w:hAnsi="Calibri" w:cs="Calibri"/>
          <w:color w:val="000000"/>
          <w:sz w:val="22"/>
          <w:szCs w:val="22"/>
        </w:rPr>
        <w:t xml:space="preserve"> have inundated me with their figures for staff and pupil absence. The capacity to keep our schools open is becoming increasingly difficult. We need to ensure we deal with every child, every staff member, every parent and every partner to our school with dignity and love. We need to be seen to demonstrate and be witness to the grace and peace of Christ in all that we do. This involves difficult and unpopular decisions at times. I have never met anyone in the profession who seeks to close their school, but at this unprecedented time the decision to do so is taken with care and welfare for all and in conjunction with the medical advice from Public Health. We need to work together to manage the next steps.</w:t>
      </w:r>
    </w:p>
    <w:p w14:paraId="68187E08"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0EA7F0CB" w14:textId="423AFB9A"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The Education Service will remain a support to you throughout this time, both practically and spiritually. For most of the team we are now working from home. We seek to help you by sharing advice, guidance, support networks and practical steps to cope with the months ahead. We may make mistakes and communication goes array but never doubt or forget how much we seek to support you at this time of need. We are in this together. As Pope Francis put it so beautifully, “Our God is near and asks us to be near one another. Perhaps right now we cannot draw physically to others for fear of contagion, but we can reawaken in ourselves a habit of drawing near to others through prayer and mutual help.”</w:t>
      </w:r>
    </w:p>
    <w:p w14:paraId="5BCD6733"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71FCE5FE"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xml:space="preserve">Please refer to our website regularly. We seek to share with </w:t>
      </w:r>
      <w:proofErr w:type="gramStart"/>
      <w:r>
        <w:rPr>
          <w:rFonts w:ascii="Calibri" w:hAnsi="Calibri" w:cs="Calibri"/>
          <w:color w:val="000000"/>
          <w:sz w:val="22"/>
          <w:szCs w:val="22"/>
        </w:rPr>
        <w:t>you</w:t>
      </w:r>
      <w:proofErr w:type="gramEnd"/>
      <w:r>
        <w:rPr>
          <w:rFonts w:ascii="Calibri" w:hAnsi="Calibri" w:cs="Calibri"/>
          <w:color w:val="000000"/>
          <w:sz w:val="22"/>
          <w:szCs w:val="22"/>
        </w:rPr>
        <w:t xml:space="preserve"> platforms for external and remote learning. If your school uses and advocates a particular learning platform let me know about it and we can share it with all schools. Any sharing of learning platforms will of course come with a diocesan disclaimer that we are providing you with gateway for learning and that they do not necessarily come with a diocesan endorsement. It’s a choice for you and your school. Further in this bulletin is advice and guidance on various </w:t>
      </w:r>
      <w:proofErr w:type="gramStart"/>
      <w:r>
        <w:rPr>
          <w:rFonts w:ascii="Calibri" w:hAnsi="Calibri" w:cs="Calibri"/>
          <w:color w:val="000000"/>
          <w:sz w:val="22"/>
          <w:szCs w:val="22"/>
        </w:rPr>
        <w:t>learning  platforms</w:t>
      </w:r>
      <w:proofErr w:type="gramEnd"/>
      <w:r>
        <w:rPr>
          <w:rFonts w:ascii="Calibri" w:hAnsi="Calibri" w:cs="Calibri"/>
          <w:color w:val="000000"/>
          <w:sz w:val="22"/>
          <w:szCs w:val="22"/>
        </w:rPr>
        <w:t xml:space="preserve"> that are currently available. </w:t>
      </w:r>
    </w:p>
    <w:p w14:paraId="0E1032A5"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1E7390AD" w14:textId="77777777" w:rsidR="00ED409B" w:rsidRDefault="00ED409B" w:rsidP="00ED409B">
      <w:pPr>
        <w:spacing w:after="280" w:line="255" w:lineRule="atLeast"/>
        <w:rPr>
          <w:rFonts w:ascii="Calibri" w:hAnsi="Calibri" w:cs="Calibri"/>
          <w:color w:val="000000"/>
          <w:sz w:val="22"/>
          <w:szCs w:val="22"/>
        </w:rPr>
      </w:pPr>
      <w:proofErr w:type="gramStart"/>
      <w:r>
        <w:rPr>
          <w:rFonts w:ascii="Calibri" w:hAnsi="Calibri" w:cs="Calibri"/>
          <w:b/>
          <w:bCs/>
          <w:color w:val="000000"/>
          <w:sz w:val="22"/>
          <w:szCs w:val="22"/>
        </w:rPr>
        <w:t>Ofsted  and</w:t>
      </w:r>
      <w:proofErr w:type="gramEnd"/>
      <w:r>
        <w:rPr>
          <w:rFonts w:ascii="Calibri" w:hAnsi="Calibri" w:cs="Calibri"/>
          <w:b/>
          <w:bCs/>
          <w:color w:val="000000"/>
          <w:sz w:val="22"/>
          <w:szCs w:val="22"/>
        </w:rPr>
        <w:t xml:space="preserve"> the Diocese of Westminster suspends inspections</w:t>
      </w:r>
    </w:p>
    <w:p w14:paraId="5282012E" w14:textId="77777777" w:rsidR="00ED409B" w:rsidRDefault="00ED409B" w:rsidP="00ED409B">
      <w:pPr>
        <w:spacing w:after="213" w:line="255" w:lineRule="atLeast"/>
        <w:jc w:val="both"/>
        <w:rPr>
          <w:rFonts w:ascii="Calibri" w:hAnsi="Calibri" w:cs="Calibri"/>
          <w:color w:val="000000"/>
          <w:sz w:val="22"/>
          <w:szCs w:val="22"/>
        </w:rPr>
      </w:pPr>
      <w:r>
        <w:rPr>
          <w:rFonts w:ascii="Calibri" w:hAnsi="Calibri" w:cs="Calibri"/>
          <w:color w:val="000000"/>
          <w:sz w:val="22"/>
          <w:szCs w:val="22"/>
        </w:rPr>
        <w:t>Ofsted announced yesterday that it is suspending all routine inspections of schools and it has been decided that diocesan inspections will also be suspended until further notice.</w:t>
      </w:r>
    </w:p>
    <w:p w14:paraId="607434B9" w14:textId="77777777" w:rsidR="00ED409B" w:rsidRDefault="00ED409B" w:rsidP="00ED409B">
      <w:pPr>
        <w:spacing w:after="213" w:line="255" w:lineRule="atLeast"/>
        <w:jc w:val="both"/>
        <w:rPr>
          <w:rFonts w:ascii="Calibri" w:hAnsi="Calibri" w:cs="Calibri"/>
          <w:color w:val="000000"/>
          <w:sz w:val="22"/>
          <w:szCs w:val="22"/>
        </w:rPr>
      </w:pPr>
      <w:r>
        <w:rPr>
          <w:rFonts w:ascii="Calibri" w:hAnsi="Calibri" w:cs="Calibri"/>
          <w:color w:val="000000"/>
          <w:sz w:val="22"/>
          <w:szCs w:val="22"/>
        </w:rPr>
        <w:t>The diocesan inspection of maintained schools is a statutory duty and, if a school falls outside the statutory compliance window, the diocese will issue a formal note of deferral that explains why the school has not been inspected within the statutory time frame. Ofsted have made it clear to the CES that they will require schools to explain this non-compliance, but they do recognise the current situation as ‘exceptional circumstance’ that would legitimise deferral. These deferral notices will be issued in September as schools are not considered to be out of the compliance window until the new academic year begins and we are not permitted to issue notices before this.</w:t>
      </w:r>
    </w:p>
    <w:p w14:paraId="65179670" w14:textId="77777777" w:rsidR="00ED409B" w:rsidRDefault="00ED409B" w:rsidP="00ED409B">
      <w:pPr>
        <w:spacing w:after="280" w:line="255" w:lineRule="atLeast"/>
        <w:jc w:val="both"/>
        <w:rPr>
          <w:rFonts w:ascii="Calibri" w:hAnsi="Calibri" w:cs="Calibri"/>
          <w:color w:val="000000"/>
          <w:sz w:val="22"/>
          <w:szCs w:val="22"/>
        </w:rPr>
      </w:pPr>
      <w:r>
        <w:rPr>
          <w:rFonts w:ascii="Calibri" w:hAnsi="Calibri" w:cs="Calibri"/>
          <w:color w:val="000000"/>
          <w:sz w:val="22"/>
          <w:szCs w:val="22"/>
        </w:rPr>
        <w:t xml:space="preserve">The Secretary of State has announced that Ofsted is to temporarily suspend routine inspections of schools, colleges, early </w:t>
      </w:r>
      <w:proofErr w:type="gramStart"/>
      <w:r>
        <w:rPr>
          <w:rFonts w:ascii="Calibri" w:hAnsi="Calibri" w:cs="Calibri"/>
          <w:color w:val="000000"/>
          <w:sz w:val="22"/>
          <w:szCs w:val="22"/>
        </w:rPr>
        <w:t>years</w:t>
      </w:r>
      <w:proofErr w:type="gramEnd"/>
      <w:r>
        <w:rPr>
          <w:rFonts w:ascii="Calibri" w:hAnsi="Calibri" w:cs="Calibri"/>
          <w:color w:val="000000"/>
          <w:sz w:val="22"/>
          <w:szCs w:val="22"/>
        </w:rPr>
        <w:t xml:space="preserve"> settings, children’s social care providers and local authorities.  Urgent inspections where specific concerns have been raised, however, can still go ahead.</w:t>
      </w:r>
    </w:p>
    <w:p w14:paraId="54F342D8" w14:textId="77777777" w:rsidR="00ED409B" w:rsidRDefault="00ED409B" w:rsidP="00ED409B">
      <w:pPr>
        <w:spacing w:after="280" w:line="255" w:lineRule="atLeast"/>
        <w:jc w:val="both"/>
        <w:rPr>
          <w:rFonts w:ascii="Calibri" w:hAnsi="Calibri" w:cs="Calibri"/>
          <w:color w:val="000000"/>
          <w:sz w:val="22"/>
          <w:szCs w:val="22"/>
        </w:rPr>
      </w:pPr>
      <w:r>
        <w:rPr>
          <w:rFonts w:ascii="Calibri" w:hAnsi="Calibri" w:cs="Calibri"/>
          <w:color w:val="000000"/>
          <w:sz w:val="22"/>
          <w:szCs w:val="22"/>
        </w:rPr>
        <w:lastRenderedPageBreak/>
        <w:t>Further details can be found via the following links</w:t>
      </w:r>
    </w:p>
    <w:p w14:paraId="1358317D" w14:textId="77777777" w:rsidR="00ED409B" w:rsidRDefault="00ED409B" w:rsidP="00ED409B">
      <w:pPr>
        <w:spacing w:after="280" w:line="255" w:lineRule="atLeast"/>
        <w:rPr>
          <w:rFonts w:ascii="Calibri" w:hAnsi="Calibri" w:cs="Calibri"/>
          <w:color w:val="000000"/>
          <w:sz w:val="22"/>
          <w:szCs w:val="22"/>
        </w:rPr>
      </w:pPr>
      <w:hyperlink r:id="rId8" w:history="1">
        <w:r>
          <w:rPr>
            <w:rStyle w:val="Hyperlink"/>
            <w:rFonts w:ascii="Calibri" w:hAnsi="Calibri" w:cs="Calibri"/>
            <w:color w:val="0000E9"/>
            <w:sz w:val="22"/>
            <w:szCs w:val="22"/>
          </w:rPr>
          <w:t>https://www.gov.uk/government/news/routine-ofsted-inspections-suspended-in-response-to-coronavirus?utm_source=06ea718b-2bd8-43ff-8e9f-6e3cc7439a4b&amp;utm_medium=email&amp;utm_campaign=govuk-notifications&amp;utm_content=immediate</w:t>
        </w:r>
      </w:hyperlink>
    </w:p>
    <w:p w14:paraId="396F33CB" w14:textId="77777777" w:rsidR="00ED409B" w:rsidRDefault="00ED409B" w:rsidP="00ED409B">
      <w:pPr>
        <w:spacing w:after="280" w:line="255" w:lineRule="atLeast"/>
        <w:rPr>
          <w:rFonts w:ascii="Calibri" w:hAnsi="Calibri" w:cs="Calibri"/>
          <w:color w:val="000000"/>
          <w:sz w:val="22"/>
          <w:szCs w:val="22"/>
        </w:rPr>
      </w:pPr>
      <w:hyperlink r:id="rId9" w:history="1">
        <w:r>
          <w:rPr>
            <w:rStyle w:val="Hyperlink"/>
            <w:rFonts w:ascii="Calibri" w:hAnsi="Calibri" w:cs="Calibri"/>
            <w:color w:val="0000E9"/>
            <w:sz w:val="22"/>
            <w:szCs w:val="22"/>
          </w:rPr>
          <w:t>https://www.gov.uk/government/news/ofsted-suspends-all-routine-inspections</w:t>
        </w:r>
      </w:hyperlink>
    </w:p>
    <w:p w14:paraId="7A22D31A"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xml:space="preserve">The Education Service is very conscious that not all students will be able to access learning materials online at home. Many of our pupils come from families that are not so privileged and the weeks and months ahead could prove exceptionally difficult for them. </w:t>
      </w:r>
      <w:proofErr w:type="gramStart"/>
      <w:r>
        <w:rPr>
          <w:rFonts w:ascii="Calibri" w:hAnsi="Calibri" w:cs="Calibri"/>
          <w:color w:val="000000"/>
          <w:sz w:val="22"/>
          <w:szCs w:val="22"/>
        </w:rPr>
        <w:t>Therefore</w:t>
      </w:r>
      <w:proofErr w:type="gramEnd"/>
      <w:r>
        <w:rPr>
          <w:rFonts w:ascii="Calibri" w:hAnsi="Calibri" w:cs="Calibri"/>
          <w:color w:val="000000"/>
          <w:sz w:val="22"/>
          <w:szCs w:val="22"/>
        </w:rPr>
        <w:t xml:space="preserve"> the following information collated by my colleague Patrick Murphy may be of use to you and your school community.</w:t>
      </w:r>
    </w:p>
    <w:p w14:paraId="25097CEA"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7809E935"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rPr>
        <w:t>Supporting Families in Our School Communities</w:t>
      </w:r>
    </w:p>
    <w:p w14:paraId="2F448C0B"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Many families within our school communities will experience difficult and uncertain times due to the Covid-19 virus and periods of self-isolation.  In all likelihood this may result in financial implications due to loss of income or increased pressures on low incomes.    Below are a few links to provide information to assist parents and careers on how to access various levels of support.</w:t>
      </w:r>
    </w:p>
    <w:p w14:paraId="73BD4A26"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3FD290EF"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Catholic Children’s Society</w:t>
      </w:r>
      <w:r>
        <w:rPr>
          <w:rFonts w:ascii="Calibri" w:hAnsi="Calibri" w:cs="Calibri"/>
          <w:color w:val="000000"/>
          <w:sz w:val="22"/>
          <w:szCs w:val="22"/>
        </w:rPr>
        <w:t> – Crisis Fund - </w:t>
      </w:r>
      <w:hyperlink r:id="rId10" w:history="1">
        <w:r>
          <w:rPr>
            <w:rStyle w:val="Hyperlink"/>
            <w:rFonts w:ascii="Calibri" w:hAnsi="Calibri" w:cs="Calibri"/>
            <w:color w:val="954F72"/>
            <w:sz w:val="22"/>
            <w:szCs w:val="22"/>
          </w:rPr>
          <w:t>https://www.cathchild.org.uk/crisis-fund/</w:t>
        </w:r>
      </w:hyperlink>
    </w:p>
    <w:p w14:paraId="0C0F07DB"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xml:space="preserve">The Crisis Fund provides immediate financial support for families facing a crisis in their lives.  Parish Priests and </w:t>
      </w:r>
      <w:proofErr w:type="spellStart"/>
      <w:r>
        <w:rPr>
          <w:rFonts w:ascii="Calibri" w:hAnsi="Calibri" w:cs="Calibri"/>
          <w:color w:val="000000"/>
          <w:sz w:val="22"/>
          <w:szCs w:val="22"/>
        </w:rPr>
        <w:t>Headteachers</w:t>
      </w:r>
      <w:proofErr w:type="spellEnd"/>
      <w:r>
        <w:rPr>
          <w:rFonts w:ascii="Calibri" w:hAnsi="Calibri" w:cs="Calibri"/>
          <w:color w:val="000000"/>
          <w:sz w:val="22"/>
          <w:szCs w:val="22"/>
        </w:rPr>
        <w:t xml:space="preserve"> can apply to this fund on behalf of a family and we will respond within 24 hours.  This support can make a huge difference to families in desperate situations when they have nowhere else to turn.</w:t>
      </w:r>
    </w:p>
    <w:p w14:paraId="37AD06AB"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03E5AB1C"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Caritas Westminster</w:t>
      </w:r>
      <w:r>
        <w:rPr>
          <w:rFonts w:ascii="Calibri" w:hAnsi="Calibri" w:cs="Calibri"/>
          <w:color w:val="000000"/>
          <w:sz w:val="22"/>
          <w:szCs w:val="22"/>
        </w:rPr>
        <w:t> – Caritas Food Collective - </w:t>
      </w:r>
      <w:hyperlink r:id="rId11" w:history="1">
        <w:r>
          <w:rPr>
            <w:rStyle w:val="Hyperlink"/>
            <w:rFonts w:ascii="Calibri" w:hAnsi="Calibri" w:cs="Calibri"/>
            <w:color w:val="954F72"/>
            <w:sz w:val="22"/>
            <w:szCs w:val="22"/>
          </w:rPr>
          <w:t>https://www.caritaswestminster.org.uk/caritas-food-collective-918.php</w:t>
        </w:r>
      </w:hyperlink>
    </w:p>
    <w:p w14:paraId="1CE2149C"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shd w:val="clear" w:color="auto" w:fill="FFFFFF"/>
        </w:rPr>
        <w:t>Caritas Westminster has launched a new initiative across the Diocese of Westminster to tackle the problem of food poverty and insecurity. The project, called </w:t>
      </w:r>
      <w:hyperlink r:id="rId12" w:history="1">
        <w:r>
          <w:rPr>
            <w:rStyle w:val="Hyperlink"/>
            <w:rFonts w:ascii="Calibri" w:hAnsi="Calibri" w:cs="Calibri"/>
            <w:color w:val="D10000"/>
            <w:sz w:val="22"/>
            <w:szCs w:val="22"/>
            <w:shd w:val="clear" w:color="auto" w:fill="FFFFFF"/>
          </w:rPr>
          <w:t>Caritas Food Collective</w:t>
        </w:r>
      </w:hyperlink>
      <w:r>
        <w:rPr>
          <w:rFonts w:ascii="Calibri" w:hAnsi="Calibri" w:cs="Calibri"/>
          <w:color w:val="000000"/>
          <w:sz w:val="22"/>
          <w:szCs w:val="22"/>
          <w:shd w:val="clear" w:color="auto" w:fill="FFFFFF"/>
        </w:rPr>
        <w:t>, has three key aims: to expand direct food relief across the diocese, to support people to become more food secure through signposting and skills training, and to develop education and advocacy across the diocese so together we can tackle the issues underlying the problem of food poverty.</w:t>
      </w:r>
    </w:p>
    <w:p w14:paraId="283D6A6F"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 </w:t>
      </w:r>
    </w:p>
    <w:p w14:paraId="5728DBEC"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St Vincent De Paul (SVP)</w:t>
      </w:r>
      <w:r>
        <w:rPr>
          <w:rFonts w:ascii="Calibri" w:hAnsi="Calibri" w:cs="Calibri"/>
          <w:color w:val="000000"/>
          <w:sz w:val="22"/>
          <w:szCs w:val="22"/>
        </w:rPr>
        <w:t>  - Community Support Projects – </w:t>
      </w:r>
      <w:hyperlink r:id="rId13" w:history="1">
        <w:r>
          <w:rPr>
            <w:rStyle w:val="Hyperlink"/>
            <w:rFonts w:ascii="Calibri" w:hAnsi="Calibri" w:cs="Calibri"/>
            <w:color w:val="954F72"/>
            <w:sz w:val="22"/>
            <w:szCs w:val="22"/>
          </w:rPr>
          <w:t>https://www.svp.org.uk/community-support-projects</w:t>
        </w:r>
      </w:hyperlink>
    </w:p>
    <w:p w14:paraId="5589BE08"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142143"/>
          <w:sz w:val="22"/>
          <w:szCs w:val="22"/>
          <w:shd w:val="clear" w:color="auto" w:fill="FFFFFF"/>
        </w:rPr>
        <w:t>This includes our Community Shops, Furniture Stores, Advice and Support Centres, Supported Accommodation and our contract with the Home Office to manage and run two local Approved Premises. SVP members are also involved with holiday camps and the running of local soup runs and food banks</w:t>
      </w:r>
    </w:p>
    <w:p w14:paraId="204C15D2"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21EDD5C2"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 xml:space="preserve">The </w:t>
      </w:r>
      <w:proofErr w:type="spellStart"/>
      <w:r>
        <w:rPr>
          <w:rFonts w:ascii="Calibri" w:hAnsi="Calibri" w:cs="Calibri"/>
          <w:b/>
          <w:bCs/>
          <w:color w:val="000000"/>
          <w:sz w:val="22"/>
          <w:szCs w:val="22"/>
        </w:rPr>
        <w:t>Trussel</w:t>
      </w:r>
      <w:proofErr w:type="spellEnd"/>
      <w:r>
        <w:rPr>
          <w:rFonts w:ascii="Calibri" w:hAnsi="Calibri" w:cs="Calibri"/>
          <w:b/>
          <w:bCs/>
          <w:color w:val="000000"/>
          <w:sz w:val="22"/>
          <w:szCs w:val="22"/>
        </w:rPr>
        <w:t xml:space="preserve"> Trust</w:t>
      </w:r>
      <w:r>
        <w:rPr>
          <w:rFonts w:ascii="Calibri" w:hAnsi="Calibri" w:cs="Calibri"/>
          <w:color w:val="000000"/>
          <w:sz w:val="22"/>
          <w:szCs w:val="22"/>
        </w:rPr>
        <w:t> – Food Banks - </w:t>
      </w:r>
      <w:hyperlink r:id="rId14" w:history="1">
        <w:r>
          <w:rPr>
            <w:rStyle w:val="Hyperlink"/>
            <w:rFonts w:ascii="Calibri" w:hAnsi="Calibri" w:cs="Calibri"/>
            <w:color w:val="954F72"/>
            <w:sz w:val="22"/>
            <w:szCs w:val="22"/>
          </w:rPr>
          <w:t>https://www.trusselltrust.org/</w:t>
        </w:r>
      </w:hyperlink>
    </w:p>
    <w:p w14:paraId="3C2E3D5B"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The website provides useful information on locating your local Foodbank and how you can access emergency help.</w:t>
      </w:r>
    </w:p>
    <w:p w14:paraId="54F4A9A5"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491CF3C3"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Citizens Advice Bureau</w:t>
      </w:r>
      <w:r>
        <w:rPr>
          <w:rFonts w:ascii="Calibri" w:hAnsi="Calibri" w:cs="Calibri"/>
          <w:color w:val="000000"/>
          <w:sz w:val="22"/>
          <w:szCs w:val="22"/>
        </w:rPr>
        <w:t> – Advice and support for parents on low incomes - </w:t>
      </w:r>
      <w:hyperlink r:id="rId15" w:history="1">
        <w:r>
          <w:rPr>
            <w:rStyle w:val="Hyperlink"/>
            <w:rFonts w:ascii="Calibri" w:hAnsi="Calibri" w:cs="Calibri"/>
            <w:color w:val="954F72"/>
            <w:sz w:val="22"/>
            <w:szCs w:val="22"/>
          </w:rPr>
          <w:t>https://www.citizensadvice.org.uk/benefits/help-if-on-a-low-income/</w:t>
        </w:r>
      </w:hyperlink>
    </w:p>
    <w:p w14:paraId="76C04AFD"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4A09D33B"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Early Help Hubs/Social Services</w:t>
      </w:r>
      <w:r>
        <w:rPr>
          <w:rFonts w:ascii="Calibri" w:hAnsi="Calibri" w:cs="Calibri"/>
          <w:color w:val="000000"/>
          <w:sz w:val="22"/>
          <w:szCs w:val="22"/>
        </w:rPr>
        <w:t> – All local authorities have advice and support for families experiencing difficulties – Direct parents to your local authority website.</w:t>
      </w:r>
    </w:p>
    <w:p w14:paraId="75F95A11"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7A0143FF"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Gingerbread</w:t>
      </w:r>
      <w:r>
        <w:rPr>
          <w:rFonts w:ascii="Calibri" w:hAnsi="Calibri" w:cs="Calibri"/>
          <w:color w:val="000000"/>
          <w:sz w:val="22"/>
          <w:szCs w:val="22"/>
        </w:rPr>
        <w:t> – Charity supporting single parent families - </w:t>
      </w:r>
      <w:hyperlink r:id="rId16" w:history="1">
        <w:r>
          <w:rPr>
            <w:rStyle w:val="Hyperlink"/>
            <w:rFonts w:ascii="Calibri" w:hAnsi="Calibri" w:cs="Calibri"/>
            <w:color w:val="954F72"/>
            <w:sz w:val="22"/>
            <w:szCs w:val="22"/>
          </w:rPr>
          <w:t>https://www.gingerbread.org.uk/coronavirus/</w:t>
        </w:r>
      </w:hyperlink>
    </w:p>
    <w:p w14:paraId="1D9A775D"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49E1E9A6"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The Money Advice Service</w:t>
      </w:r>
      <w:r>
        <w:rPr>
          <w:rFonts w:ascii="Calibri" w:hAnsi="Calibri" w:cs="Calibri"/>
          <w:color w:val="000000"/>
          <w:sz w:val="22"/>
          <w:szCs w:val="22"/>
        </w:rPr>
        <w:t> – Free impartial advice on money issues by the Government -  </w:t>
      </w:r>
      <w:hyperlink r:id="rId17" w:history="1">
        <w:r>
          <w:rPr>
            <w:rStyle w:val="Hyperlink"/>
            <w:rFonts w:ascii="Calibri" w:hAnsi="Calibri" w:cs="Calibri"/>
            <w:color w:val="954F72"/>
            <w:sz w:val="22"/>
            <w:szCs w:val="22"/>
          </w:rPr>
          <w:t>https://www.moneyadviceservice.org.uk/en/articles/coronavirus-what-it-means-for-you</w:t>
        </w:r>
      </w:hyperlink>
    </w:p>
    <w:p w14:paraId="7ACD6E5A" w14:textId="77777777" w:rsidR="00ED409B" w:rsidRDefault="00ED409B" w:rsidP="00ED409B">
      <w:pPr>
        <w:spacing w:line="255" w:lineRule="atLeast"/>
        <w:rPr>
          <w:rFonts w:ascii="Calibri" w:hAnsi="Calibri" w:cs="Calibri"/>
          <w:color w:val="000000"/>
          <w:sz w:val="22"/>
          <w:szCs w:val="22"/>
        </w:rPr>
      </w:pPr>
      <w:r>
        <w:rPr>
          <w:rStyle w:val="Hyperlink"/>
          <w:rFonts w:ascii="Calibri" w:hAnsi="Calibri" w:cs="Calibri"/>
          <w:sz w:val="22"/>
          <w:szCs w:val="22"/>
        </w:rPr>
        <w:t> </w:t>
      </w:r>
    </w:p>
    <w:p w14:paraId="360F65DC" w14:textId="77777777" w:rsidR="00ED409B" w:rsidRDefault="00ED409B" w:rsidP="00ED409B">
      <w:pPr>
        <w:spacing w:line="255" w:lineRule="atLeast"/>
        <w:rPr>
          <w:rFonts w:ascii="Calibri" w:hAnsi="Calibri" w:cs="Calibri"/>
          <w:color w:val="000000"/>
          <w:sz w:val="22"/>
          <w:szCs w:val="22"/>
        </w:rPr>
      </w:pPr>
      <w:r>
        <w:rPr>
          <w:rStyle w:val="Hyperlink"/>
          <w:rFonts w:ascii="Calibri" w:hAnsi="Calibri" w:cs="Calibri"/>
          <w:b/>
          <w:bCs/>
          <w:sz w:val="22"/>
          <w:szCs w:val="22"/>
        </w:rPr>
        <w:t>Caritas Social Action Network</w:t>
      </w:r>
      <w:r>
        <w:rPr>
          <w:rStyle w:val="Hyperlink"/>
          <w:rFonts w:ascii="Calibri" w:hAnsi="Calibri" w:cs="Calibri"/>
          <w:sz w:val="22"/>
          <w:szCs w:val="22"/>
        </w:rPr>
        <w:t> – Provides a comprehensive list of agencies who offer a wide range of help, support and advice on social issues </w:t>
      </w:r>
      <w:hyperlink r:id="rId18" w:history="1">
        <w:r>
          <w:rPr>
            <w:rStyle w:val="Hyperlink"/>
            <w:rFonts w:ascii="Calibri" w:hAnsi="Calibri" w:cs="Calibri"/>
            <w:color w:val="954F72"/>
            <w:sz w:val="22"/>
            <w:szCs w:val="22"/>
          </w:rPr>
          <w:t>https://www.csan.org.uk/</w:t>
        </w:r>
      </w:hyperlink>
    </w:p>
    <w:p w14:paraId="07C389CF"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222222"/>
          <w:sz w:val="22"/>
          <w:szCs w:val="22"/>
          <w:shd w:val="clear" w:color="auto" w:fill="FFFFFF"/>
        </w:rPr>
        <w:lastRenderedPageBreak/>
        <w:t>Caritas Social Action Network shares in the mission of the Catholic Church in England &amp; Wales. We animate and co-ordinate our network of social action charities and dioceses, working in collaboration with them to help poor, vulnerable and marginalised people find their voice and to enable them to improve their lives.</w:t>
      </w:r>
    </w:p>
    <w:p w14:paraId="738A785A"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222222"/>
          <w:sz w:val="22"/>
          <w:szCs w:val="22"/>
          <w:shd w:val="clear" w:color="auto" w:fill="FFFFFF"/>
        </w:rPr>
        <w:t> </w:t>
      </w:r>
    </w:p>
    <w:p w14:paraId="223810B4"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National Debt Line</w:t>
      </w:r>
      <w:r>
        <w:rPr>
          <w:rFonts w:ascii="Calibri" w:hAnsi="Calibri" w:cs="Calibri"/>
          <w:color w:val="000000"/>
          <w:sz w:val="22"/>
          <w:szCs w:val="22"/>
        </w:rPr>
        <w:t> – A national helpline and advisory service giving free, impartial and confidential debt advice - </w:t>
      </w:r>
      <w:hyperlink r:id="rId19" w:history="1">
        <w:r>
          <w:rPr>
            <w:rStyle w:val="Hyperlink"/>
            <w:rFonts w:ascii="Calibri" w:hAnsi="Calibri" w:cs="Calibri"/>
            <w:color w:val="954F72"/>
            <w:sz w:val="22"/>
            <w:szCs w:val="22"/>
          </w:rPr>
          <w:t>https://www.nationaldebtline.org/EW/factsheets/Pages/coronavirus-advice-and-support/help-and-advice.aspx</w:t>
        </w:r>
      </w:hyperlink>
    </w:p>
    <w:p w14:paraId="5BE5948B"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11807975"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Local Authority</w:t>
      </w:r>
      <w:r>
        <w:rPr>
          <w:rFonts w:ascii="Calibri" w:hAnsi="Calibri" w:cs="Calibri"/>
          <w:color w:val="000000"/>
          <w:sz w:val="22"/>
          <w:szCs w:val="22"/>
        </w:rPr>
        <w:t> – Grants, Benefits and Crisis Funds - </w:t>
      </w:r>
      <w:hyperlink r:id="rId20" w:history="1">
        <w:r>
          <w:rPr>
            <w:rStyle w:val="Hyperlink"/>
            <w:rFonts w:ascii="Calibri" w:hAnsi="Calibri" w:cs="Calibri"/>
            <w:color w:val="954F72"/>
            <w:sz w:val="22"/>
            <w:szCs w:val="22"/>
          </w:rPr>
          <w:t>https://www.gov.uk/find-local-council</w:t>
        </w:r>
      </w:hyperlink>
    </w:p>
    <w:p w14:paraId="08C032A2"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Use the web link to find your local authority where you can access services and seek advice on potential grants, benefits and funds</w:t>
      </w:r>
    </w:p>
    <w:p w14:paraId="50631C02"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05366A8C"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rPr>
        <w:t>Family Action</w:t>
      </w:r>
      <w:r>
        <w:rPr>
          <w:rFonts w:ascii="Calibri" w:hAnsi="Calibri" w:cs="Calibri"/>
          <w:color w:val="000000"/>
          <w:sz w:val="22"/>
          <w:szCs w:val="22"/>
        </w:rPr>
        <w:t> – Charity supporting families – </w:t>
      </w:r>
      <w:hyperlink r:id="rId21" w:history="1">
        <w:r>
          <w:rPr>
            <w:rStyle w:val="Hyperlink"/>
            <w:rFonts w:ascii="Calibri" w:hAnsi="Calibri" w:cs="Calibri"/>
            <w:color w:val="954F72"/>
            <w:sz w:val="22"/>
            <w:szCs w:val="22"/>
          </w:rPr>
          <w:t>https://www.family-action.org.uk/what-we-do/grants/</w:t>
        </w:r>
      </w:hyperlink>
    </w:p>
    <w:p w14:paraId="13A22CF7"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pacing w:val="12"/>
          <w:sz w:val="22"/>
          <w:szCs w:val="22"/>
          <w:shd w:val="clear" w:color="auto" w:fill="FFFFFF"/>
        </w:rPr>
        <w:t>Family Action works to tackle some of the most complex and difficult issues facing families today – including financial hardship, mental health problems, social isolation, learning disabilities, domestic abuse, or substance misuse and alcohol problems.</w:t>
      </w:r>
    </w:p>
    <w:p w14:paraId="4FA3CABC"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pacing w:val="12"/>
          <w:sz w:val="22"/>
          <w:szCs w:val="22"/>
          <w:shd w:val="clear" w:color="auto" w:fill="FFFFFF"/>
        </w:rPr>
        <w:t> </w:t>
      </w:r>
    </w:p>
    <w:p w14:paraId="59A56151"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pacing w:val="12"/>
          <w:sz w:val="22"/>
          <w:szCs w:val="22"/>
          <w:shd w:val="clear" w:color="auto" w:fill="FFFFFF"/>
        </w:rPr>
        <w:t>Family Fund</w:t>
      </w:r>
      <w:r>
        <w:rPr>
          <w:rFonts w:ascii="Calibri" w:hAnsi="Calibri" w:cs="Calibri"/>
          <w:color w:val="000000"/>
          <w:spacing w:val="12"/>
          <w:sz w:val="22"/>
          <w:szCs w:val="22"/>
          <w:shd w:val="clear" w:color="auto" w:fill="FFFFFF"/>
        </w:rPr>
        <w:t> – Charity supporting families with disabled or seriously ill children - </w:t>
      </w:r>
      <w:hyperlink r:id="rId22" w:history="1">
        <w:r>
          <w:rPr>
            <w:rStyle w:val="Hyperlink"/>
            <w:rFonts w:ascii="Calibri" w:hAnsi="Calibri" w:cs="Calibri"/>
            <w:color w:val="954F72"/>
            <w:sz w:val="22"/>
            <w:szCs w:val="22"/>
          </w:rPr>
          <w:t>https://www.familyfund.org.uk/</w:t>
        </w:r>
      </w:hyperlink>
    </w:p>
    <w:p w14:paraId="38934428"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3A3E41"/>
          <w:sz w:val="22"/>
          <w:szCs w:val="22"/>
          <w:shd w:val="clear" w:color="auto" w:fill="FFFFFF"/>
        </w:rPr>
        <w:t>Family Fund is the UK’s largest charity providing grants for families raising disabled or seriously ill children and young people.</w:t>
      </w:r>
    </w:p>
    <w:p w14:paraId="04AA834F"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3A3E41"/>
          <w:sz w:val="22"/>
          <w:szCs w:val="22"/>
          <w:shd w:val="clear" w:color="auto" w:fill="FFFFFF"/>
        </w:rPr>
        <w:t> </w:t>
      </w:r>
    </w:p>
    <w:p w14:paraId="1C7C19D6" w14:textId="77777777" w:rsidR="00ED409B" w:rsidRDefault="00ED409B" w:rsidP="00ED409B">
      <w:pPr>
        <w:spacing w:line="255" w:lineRule="atLeast"/>
        <w:rPr>
          <w:rFonts w:ascii="Calibri" w:hAnsi="Calibri" w:cs="Calibri"/>
          <w:color w:val="000000"/>
          <w:sz w:val="22"/>
          <w:szCs w:val="22"/>
        </w:rPr>
      </w:pPr>
      <w:r>
        <w:rPr>
          <w:rFonts w:ascii="Calibri" w:hAnsi="Calibri" w:cs="Calibri"/>
          <w:b/>
          <w:bCs/>
          <w:color w:val="000000"/>
          <w:sz w:val="22"/>
          <w:szCs w:val="22"/>
          <w:shd w:val="clear" w:color="auto" w:fill="FFFFFF"/>
        </w:rPr>
        <w:t>Turn2Us</w:t>
      </w:r>
      <w:r>
        <w:rPr>
          <w:rFonts w:ascii="Calibri" w:hAnsi="Calibri" w:cs="Calibri"/>
          <w:color w:val="000000"/>
          <w:sz w:val="22"/>
          <w:szCs w:val="22"/>
          <w:shd w:val="clear" w:color="auto" w:fill="FFFFFF"/>
        </w:rPr>
        <w:t> - </w:t>
      </w:r>
      <w:r>
        <w:rPr>
          <w:rFonts w:ascii="Calibri" w:hAnsi="Calibri" w:cs="Calibri"/>
          <w:color w:val="000000"/>
          <w:sz w:val="22"/>
          <w:szCs w:val="22"/>
        </w:rPr>
        <w:t>Turn2us is a national charity providing practical help to people who are struggling financially.  - </w:t>
      </w:r>
      <w:hyperlink r:id="rId23" w:history="1">
        <w:r>
          <w:rPr>
            <w:rStyle w:val="Hyperlink"/>
            <w:rFonts w:ascii="Calibri" w:hAnsi="Calibri" w:cs="Calibri"/>
            <w:color w:val="954F72"/>
            <w:sz w:val="22"/>
            <w:szCs w:val="22"/>
          </w:rPr>
          <w:t>https://www.turn2us.org.uk/</w:t>
        </w:r>
      </w:hyperlink>
    </w:p>
    <w:p w14:paraId="5FF7D9B1"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shd w:val="clear" w:color="auto" w:fill="FFFFFF"/>
        </w:rPr>
        <w:t>Turn2us helps people in financial need gain access to welfare benefits, charitable grants and other financial help – online, by phone and face to face through our partner organisations.</w:t>
      </w:r>
    </w:p>
    <w:p w14:paraId="426748EC"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222222"/>
          <w:sz w:val="22"/>
          <w:szCs w:val="22"/>
          <w:shd w:val="clear" w:color="auto" w:fill="FFFFFF"/>
        </w:rPr>
        <w:t> </w:t>
      </w:r>
    </w:p>
    <w:p w14:paraId="0F65559C"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b/>
          <w:bCs/>
          <w:color w:val="222222"/>
          <w:shd w:val="clear" w:color="auto" w:fill="FFFFFF"/>
        </w:rPr>
        <w:t>Communication and Video Conferencing</w:t>
      </w:r>
    </w:p>
    <w:p w14:paraId="3D920D46"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222222"/>
          <w:sz w:val="22"/>
          <w:szCs w:val="22"/>
          <w:shd w:val="clear" w:color="auto" w:fill="FFFFFF"/>
        </w:rPr>
        <w:t> </w:t>
      </w:r>
    </w:p>
    <w:p w14:paraId="27141AD6" w14:textId="77777777" w:rsidR="00ED409B" w:rsidRDefault="00ED409B" w:rsidP="00ED409B">
      <w:pPr>
        <w:spacing w:after="160" w:line="255" w:lineRule="atLeast"/>
        <w:jc w:val="both"/>
        <w:rPr>
          <w:rFonts w:ascii="Calibri" w:hAnsi="Calibri" w:cs="Calibri"/>
          <w:color w:val="000000"/>
          <w:sz w:val="22"/>
          <w:szCs w:val="22"/>
        </w:rPr>
      </w:pPr>
      <w:r>
        <w:rPr>
          <w:rFonts w:ascii="Calibri" w:hAnsi="Calibri" w:cs="Calibri"/>
          <w:color w:val="000000"/>
          <w:sz w:val="22"/>
          <w:szCs w:val="22"/>
        </w:rPr>
        <w:t>Over the next few months, video-conferencing will be a central strand of our communication strategy; particularly with schools. We appreciate that some schools have other systems in place but we have been asked to use MS Teams.</w:t>
      </w:r>
    </w:p>
    <w:p w14:paraId="49564681" w14:textId="77777777" w:rsidR="00ED409B" w:rsidRDefault="00ED409B" w:rsidP="00ED409B">
      <w:pPr>
        <w:spacing w:after="160" w:line="255" w:lineRule="atLeast"/>
        <w:jc w:val="both"/>
        <w:rPr>
          <w:rFonts w:ascii="Calibri" w:hAnsi="Calibri" w:cs="Calibri"/>
          <w:color w:val="000000"/>
          <w:sz w:val="22"/>
          <w:szCs w:val="22"/>
        </w:rPr>
      </w:pPr>
      <w:r>
        <w:rPr>
          <w:rFonts w:ascii="Calibri" w:hAnsi="Calibri" w:cs="Calibri"/>
          <w:color w:val="000000"/>
          <w:sz w:val="22"/>
          <w:szCs w:val="22"/>
        </w:rPr>
        <w:t>The Education Service recommends the use of this facility for forthcoming interviews for positions in schools in the absence of a face to face meeting.</w:t>
      </w:r>
    </w:p>
    <w:p w14:paraId="0DDB96A3" w14:textId="77777777" w:rsidR="00ED409B" w:rsidRDefault="00ED409B" w:rsidP="00ED409B">
      <w:pPr>
        <w:spacing w:after="160" w:line="255" w:lineRule="atLeast"/>
        <w:jc w:val="both"/>
        <w:rPr>
          <w:rFonts w:ascii="Calibri" w:hAnsi="Calibri" w:cs="Calibri"/>
          <w:color w:val="000000"/>
          <w:sz w:val="22"/>
          <w:szCs w:val="22"/>
        </w:rPr>
      </w:pPr>
      <w:r>
        <w:rPr>
          <w:rFonts w:ascii="Calibri" w:hAnsi="Calibri" w:cs="Calibri"/>
          <w:color w:val="000000"/>
          <w:sz w:val="22"/>
          <w:szCs w:val="22"/>
        </w:rPr>
        <w:t>Microsoft have their “Commitment to customers during COVID-19”. This includes the provision of a free “freemium” licence for individuals that do not have access to teams through Office 365.</w:t>
      </w:r>
    </w:p>
    <w:p w14:paraId="3C2EA18A" w14:textId="77777777" w:rsidR="00ED409B" w:rsidRDefault="00ED409B" w:rsidP="00ED409B">
      <w:pPr>
        <w:spacing w:after="160" w:line="255" w:lineRule="atLeast"/>
        <w:jc w:val="both"/>
        <w:rPr>
          <w:rFonts w:ascii="Calibri" w:hAnsi="Calibri" w:cs="Calibri"/>
          <w:color w:val="000000"/>
          <w:sz w:val="22"/>
          <w:szCs w:val="22"/>
        </w:rPr>
      </w:pPr>
      <w:r>
        <w:rPr>
          <w:rFonts w:ascii="Calibri" w:hAnsi="Calibri" w:cs="Calibri"/>
          <w:color w:val="000000"/>
          <w:sz w:val="22"/>
          <w:szCs w:val="22"/>
        </w:rPr>
        <w:t>Colleagues may find that, to maintain and manage recruitment over the next few months, Teams offers a viable alternative to interviews in school.</w:t>
      </w:r>
    </w:p>
    <w:p w14:paraId="63F7F90E" w14:textId="77777777" w:rsidR="00ED409B" w:rsidRDefault="00ED409B" w:rsidP="00ED409B">
      <w:pPr>
        <w:spacing w:after="160" w:line="255" w:lineRule="atLeast"/>
        <w:rPr>
          <w:rFonts w:ascii="Calibri" w:hAnsi="Calibri" w:cs="Calibri"/>
          <w:color w:val="000000"/>
          <w:sz w:val="22"/>
          <w:szCs w:val="22"/>
        </w:rPr>
      </w:pPr>
      <w:r>
        <w:rPr>
          <w:rFonts w:ascii="Calibri" w:hAnsi="Calibri" w:cs="Calibri"/>
          <w:color w:val="000000"/>
          <w:sz w:val="22"/>
          <w:szCs w:val="22"/>
        </w:rPr>
        <w:t>The link to the Microsoft commitment is: </w:t>
      </w:r>
      <w:hyperlink r:id="rId24" w:history="1">
        <w:r>
          <w:rPr>
            <w:rStyle w:val="Hyperlink"/>
            <w:rFonts w:ascii="Calibri" w:hAnsi="Calibri" w:cs="Calibri"/>
            <w:color w:val="954F72"/>
            <w:sz w:val="22"/>
            <w:szCs w:val="22"/>
          </w:rPr>
          <w:t>https://www.microsoft.com/en-us/microsoft-365/blog/2020/03/05/our-commitment-to-customers-during-covid-19/</w:t>
        </w:r>
      </w:hyperlink>
    </w:p>
    <w:p w14:paraId="3B1A8AB1" w14:textId="77777777" w:rsidR="00ED409B" w:rsidRDefault="00ED409B" w:rsidP="00ED409B">
      <w:pPr>
        <w:spacing w:after="160" w:line="255" w:lineRule="atLeast"/>
        <w:jc w:val="both"/>
        <w:rPr>
          <w:rFonts w:ascii="Calibri" w:hAnsi="Calibri" w:cs="Calibri"/>
          <w:color w:val="000000"/>
          <w:sz w:val="22"/>
          <w:szCs w:val="22"/>
        </w:rPr>
      </w:pPr>
      <w:r>
        <w:rPr>
          <w:rFonts w:ascii="Calibri" w:hAnsi="Calibri" w:cs="Calibri"/>
          <w:color w:val="000000"/>
          <w:sz w:val="22"/>
          <w:szCs w:val="22"/>
        </w:rPr>
        <w:t>The page explains how individuals and companies can access Teams. Nigel Spears is well versed in the use of this facility and he is willing to help any Headteacher with any queries.</w:t>
      </w:r>
    </w:p>
    <w:p w14:paraId="044784C4"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b/>
          <w:bCs/>
          <w:color w:val="000000"/>
        </w:rPr>
        <w:t>Education Resources accessed through our website:</w:t>
      </w:r>
    </w:p>
    <w:p w14:paraId="46BD0C39"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5D8AC950"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Amanda Crowley and the team have set up new channels on each of our SLACK sharing platforms to aid the sharing of resources and links for home learning.  </w:t>
      </w:r>
      <w:r>
        <w:rPr>
          <w:rFonts w:ascii="Calibri" w:hAnsi="Calibri" w:cs="Calibri"/>
          <w:i/>
          <w:iCs/>
          <w:color w:val="000000"/>
          <w:sz w:val="22"/>
          <w:szCs w:val="22"/>
        </w:rPr>
        <w:t>Please note, as an Education Service, we do not endorse or take responsibility for the quality of resources shared, we merely facilitate the platform.</w:t>
      </w:r>
    </w:p>
    <w:p w14:paraId="3059DD67"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028F7C02"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We currently have three SLACK platforms:</w:t>
      </w:r>
    </w:p>
    <w:p w14:paraId="5595060F"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5116432B"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b/>
          <w:bCs/>
          <w:color w:val="000000"/>
          <w:sz w:val="22"/>
          <w:szCs w:val="22"/>
        </w:rPr>
        <w:t>Primary RE</w:t>
      </w:r>
    </w:p>
    <w:p w14:paraId="5E1BB1AB"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The new channel is called:</w:t>
      </w:r>
    </w:p>
    <w:p w14:paraId="677BE049"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lastRenderedPageBreak/>
        <w:t>- home learning</w:t>
      </w:r>
    </w:p>
    <w:p w14:paraId="16583154"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50693111"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b/>
          <w:bCs/>
          <w:color w:val="000000"/>
          <w:sz w:val="22"/>
          <w:szCs w:val="22"/>
        </w:rPr>
        <w:t>Secondary RE</w:t>
      </w:r>
    </w:p>
    <w:p w14:paraId="6E8C32F0"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The new channels are called:</w:t>
      </w:r>
    </w:p>
    <w:p w14:paraId="138B1242"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KS3</w:t>
      </w:r>
    </w:p>
    <w:p w14:paraId="59482533"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xml:space="preserve">- Home Learning </w:t>
      </w:r>
      <w:proofErr w:type="gramStart"/>
      <w:r>
        <w:rPr>
          <w:rFonts w:ascii="Calibri" w:hAnsi="Calibri" w:cs="Calibri"/>
          <w:color w:val="000000"/>
          <w:sz w:val="22"/>
          <w:szCs w:val="22"/>
        </w:rPr>
        <w:t>A</w:t>
      </w:r>
      <w:proofErr w:type="gramEnd"/>
      <w:r>
        <w:rPr>
          <w:rFonts w:ascii="Calibri" w:hAnsi="Calibri" w:cs="Calibri"/>
          <w:color w:val="000000"/>
          <w:sz w:val="22"/>
          <w:szCs w:val="22"/>
        </w:rPr>
        <w:t xml:space="preserve"> Level AQA</w:t>
      </w:r>
    </w:p>
    <w:p w14:paraId="3FC7EA59"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xml:space="preserve">- Home Learning </w:t>
      </w:r>
      <w:proofErr w:type="gramStart"/>
      <w:r>
        <w:rPr>
          <w:rFonts w:ascii="Calibri" w:hAnsi="Calibri" w:cs="Calibri"/>
          <w:color w:val="000000"/>
          <w:sz w:val="22"/>
          <w:szCs w:val="22"/>
        </w:rPr>
        <w:t>A</w:t>
      </w:r>
      <w:proofErr w:type="gramEnd"/>
      <w:r>
        <w:rPr>
          <w:rFonts w:ascii="Calibri" w:hAnsi="Calibri" w:cs="Calibri"/>
          <w:color w:val="000000"/>
          <w:sz w:val="22"/>
          <w:szCs w:val="22"/>
        </w:rPr>
        <w:t xml:space="preserve"> Level EDEXCEL</w:t>
      </w:r>
    </w:p>
    <w:p w14:paraId="7376237B"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xml:space="preserve">- Home Learning </w:t>
      </w:r>
      <w:proofErr w:type="gramStart"/>
      <w:r>
        <w:rPr>
          <w:rFonts w:ascii="Calibri" w:hAnsi="Calibri" w:cs="Calibri"/>
          <w:color w:val="000000"/>
          <w:sz w:val="22"/>
          <w:szCs w:val="22"/>
        </w:rPr>
        <w:t>A</w:t>
      </w:r>
      <w:proofErr w:type="gramEnd"/>
      <w:r>
        <w:rPr>
          <w:rFonts w:ascii="Calibri" w:hAnsi="Calibri" w:cs="Calibri"/>
          <w:color w:val="000000"/>
          <w:sz w:val="22"/>
          <w:szCs w:val="22"/>
        </w:rPr>
        <w:t xml:space="preserve"> Level EDUQAS</w:t>
      </w:r>
    </w:p>
    <w:p w14:paraId="163C2D02"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xml:space="preserve">- Home Learning </w:t>
      </w:r>
      <w:proofErr w:type="gramStart"/>
      <w:r>
        <w:rPr>
          <w:rFonts w:ascii="Calibri" w:hAnsi="Calibri" w:cs="Calibri"/>
          <w:color w:val="000000"/>
          <w:sz w:val="22"/>
          <w:szCs w:val="22"/>
        </w:rPr>
        <w:t>A</w:t>
      </w:r>
      <w:proofErr w:type="gramEnd"/>
      <w:r>
        <w:rPr>
          <w:rFonts w:ascii="Calibri" w:hAnsi="Calibri" w:cs="Calibri"/>
          <w:color w:val="000000"/>
          <w:sz w:val="22"/>
          <w:szCs w:val="22"/>
        </w:rPr>
        <w:t xml:space="preserve"> Level OCR</w:t>
      </w:r>
    </w:p>
    <w:p w14:paraId="1D975B01"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Home Learning GCSE AQA</w:t>
      </w:r>
    </w:p>
    <w:p w14:paraId="528AEE75"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Home Learning GCSE EDUQAS</w:t>
      </w:r>
    </w:p>
    <w:p w14:paraId="36EAE814"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Home Learning GCSE EDEXCEL</w:t>
      </w:r>
    </w:p>
    <w:p w14:paraId="6CD61E7B"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Home Learning</w:t>
      </w:r>
    </w:p>
    <w:p w14:paraId="6D5C3F01"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06E9FFFB"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b/>
          <w:bCs/>
          <w:color w:val="000000"/>
          <w:sz w:val="22"/>
          <w:szCs w:val="22"/>
        </w:rPr>
        <w:t>Chaplains</w:t>
      </w:r>
    </w:p>
    <w:p w14:paraId="5A0DE1FA"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The new channel is called:</w:t>
      </w:r>
    </w:p>
    <w:p w14:paraId="61A30A96"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Home Reflections</w:t>
      </w:r>
    </w:p>
    <w:p w14:paraId="46DA035E" w14:textId="77777777" w:rsidR="00ED409B" w:rsidRDefault="00ED409B" w:rsidP="00ED409B">
      <w:pPr>
        <w:spacing w:line="255" w:lineRule="atLeast"/>
        <w:jc w:val="both"/>
        <w:rPr>
          <w:rFonts w:ascii="Calibri" w:hAnsi="Calibri" w:cs="Calibri"/>
          <w:color w:val="000000"/>
          <w:sz w:val="22"/>
          <w:szCs w:val="22"/>
        </w:rPr>
      </w:pPr>
      <w:r>
        <w:rPr>
          <w:rFonts w:ascii="Calibri" w:hAnsi="Calibri" w:cs="Calibri"/>
          <w:color w:val="000000"/>
          <w:sz w:val="22"/>
          <w:szCs w:val="22"/>
        </w:rPr>
        <w:t> </w:t>
      </w:r>
    </w:p>
    <w:p w14:paraId="34C0160D"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Those primary schools who require a SLACK login should contact Diana Roberts </w:t>
      </w:r>
      <w:hyperlink r:id="rId25" w:history="1">
        <w:r>
          <w:rPr>
            <w:rStyle w:val="Hyperlink"/>
            <w:rFonts w:ascii="Calibri" w:hAnsi="Calibri" w:cs="Calibri"/>
            <w:sz w:val="22"/>
            <w:szCs w:val="22"/>
          </w:rPr>
          <w:t>dianaroberts@rcdow.org.uk</w:t>
        </w:r>
      </w:hyperlink>
    </w:p>
    <w:p w14:paraId="481AAF96"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42CEF68B"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Those secondary schools who require a SLACK login should contact Claire O'Neill </w:t>
      </w:r>
      <w:hyperlink r:id="rId26" w:history="1">
        <w:r>
          <w:rPr>
            <w:rStyle w:val="Hyperlink"/>
            <w:rFonts w:ascii="Calibri" w:hAnsi="Calibri" w:cs="Calibri"/>
            <w:sz w:val="22"/>
            <w:szCs w:val="22"/>
          </w:rPr>
          <w:t>claireoneill@rcdow.org.uk</w:t>
        </w:r>
      </w:hyperlink>
    </w:p>
    <w:p w14:paraId="18D4FF4D"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3E52E76B" w14:textId="77777777" w:rsidR="00ED409B" w:rsidRDefault="00ED409B" w:rsidP="00ED409B">
      <w:pPr>
        <w:spacing w:after="160" w:line="255" w:lineRule="atLeast"/>
        <w:rPr>
          <w:rFonts w:ascii="Calibri" w:hAnsi="Calibri" w:cs="Calibri"/>
          <w:color w:val="000000"/>
          <w:sz w:val="22"/>
          <w:szCs w:val="22"/>
        </w:rPr>
      </w:pPr>
      <w:r>
        <w:rPr>
          <w:rFonts w:ascii="Calibri" w:hAnsi="Calibri" w:cs="Calibri"/>
          <w:color w:val="000000"/>
          <w:sz w:val="22"/>
          <w:szCs w:val="22"/>
        </w:rPr>
        <w:t>Please let Amanda Crowley know if you require any further information.</w:t>
      </w:r>
    </w:p>
    <w:p w14:paraId="0D84C16D" w14:textId="77777777" w:rsidR="00ED409B" w:rsidRDefault="00ED409B" w:rsidP="00ED409B">
      <w:pPr>
        <w:spacing w:after="160" w:line="255" w:lineRule="atLeast"/>
        <w:rPr>
          <w:rFonts w:ascii="Calibri" w:hAnsi="Calibri" w:cs="Calibri"/>
          <w:color w:val="000000"/>
          <w:sz w:val="22"/>
          <w:szCs w:val="22"/>
        </w:rPr>
      </w:pPr>
      <w:r>
        <w:rPr>
          <w:rFonts w:ascii="Calibri" w:hAnsi="Calibri" w:cs="Calibri"/>
          <w:b/>
          <w:bCs/>
          <w:color w:val="000000"/>
        </w:rPr>
        <w:t>Coronavirus Covid-19 Guidance from the Church</w:t>
      </w:r>
    </w:p>
    <w:p w14:paraId="38FD2600" w14:textId="77777777" w:rsidR="00ED409B" w:rsidRDefault="00ED409B" w:rsidP="00ED409B">
      <w:pPr>
        <w:spacing w:after="160" w:line="255" w:lineRule="atLeast"/>
        <w:rPr>
          <w:rFonts w:ascii="Calibri" w:hAnsi="Calibri" w:cs="Calibri"/>
          <w:color w:val="000000"/>
          <w:sz w:val="22"/>
          <w:szCs w:val="22"/>
        </w:rPr>
      </w:pPr>
      <w:hyperlink r:id="rId27" w:history="1">
        <w:r>
          <w:rPr>
            <w:rStyle w:val="Hyperlink"/>
            <w:rFonts w:ascii="Calibri" w:hAnsi="Calibri" w:cs="Calibri"/>
            <w:color w:val="954F72"/>
            <w:sz w:val="22"/>
            <w:szCs w:val="22"/>
          </w:rPr>
          <w:t>https://rcdow.org.uk/news/advice-regarding-coronavirus/</w:t>
        </w:r>
      </w:hyperlink>
    </w:p>
    <w:p w14:paraId="62A798B4"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The Bishops' Conference have recorded a podcast with Prof Jim McManus, who has prepared the guidance for the Church, in which he explains the current situation in greater detail and offers some useful, practical advice. Here is the link: </w:t>
      </w:r>
    </w:p>
    <w:p w14:paraId="529A0EE6" w14:textId="77777777" w:rsidR="00ED409B" w:rsidRDefault="00ED409B" w:rsidP="00ED409B">
      <w:pPr>
        <w:spacing w:line="255" w:lineRule="atLeast"/>
        <w:rPr>
          <w:rFonts w:ascii="Calibri" w:hAnsi="Calibri" w:cs="Calibri"/>
          <w:color w:val="000000"/>
          <w:sz w:val="22"/>
          <w:szCs w:val="22"/>
        </w:rPr>
      </w:pPr>
      <w:r>
        <w:rPr>
          <w:rFonts w:ascii="Calibri" w:hAnsi="Calibri" w:cs="Calibri"/>
          <w:color w:val="000000"/>
          <w:sz w:val="22"/>
          <w:szCs w:val="22"/>
        </w:rPr>
        <w:t> </w:t>
      </w:r>
    </w:p>
    <w:p w14:paraId="7B3A81C4" w14:textId="77777777" w:rsidR="00ED409B" w:rsidRDefault="00ED409B" w:rsidP="00ED409B">
      <w:pPr>
        <w:rPr>
          <w:rFonts w:ascii="Calibri" w:hAnsi="Calibri" w:cs="Calibri"/>
          <w:color w:val="000000"/>
          <w:sz w:val="21"/>
          <w:szCs w:val="21"/>
        </w:rPr>
      </w:pPr>
      <w:hyperlink r:id="rId28" w:history="1">
        <w:r>
          <w:rPr>
            <w:rStyle w:val="Hyperlink"/>
            <w:rFonts w:ascii="Calibri" w:hAnsi="Calibri" w:cs="Calibri"/>
            <w:color w:val="954F72"/>
            <w:sz w:val="22"/>
            <w:szCs w:val="22"/>
          </w:rPr>
          <w:t>https://soundcloud.com/catholicchurch/coronavirus-and-catholics</w:t>
        </w:r>
      </w:hyperlink>
    </w:p>
    <w:p w14:paraId="0E9131D8" w14:textId="77777777" w:rsidR="00ED409B" w:rsidRDefault="00ED409B" w:rsidP="00ED409B">
      <w:pPr>
        <w:rPr>
          <w:rFonts w:ascii="Calibri" w:hAnsi="Calibri" w:cs="Calibri"/>
          <w:color w:val="000000"/>
          <w:sz w:val="21"/>
          <w:szCs w:val="21"/>
        </w:rPr>
      </w:pPr>
    </w:p>
    <w:p w14:paraId="7331E5D6" w14:textId="77777777" w:rsidR="00ED409B" w:rsidRDefault="00ED409B" w:rsidP="00ED409B">
      <w:pPr>
        <w:rPr>
          <w:rFonts w:ascii="Calibri" w:eastAsiaTheme="minorHAnsi" w:hAnsi="Calibri" w:cs="Calibri"/>
          <w:color w:val="000000"/>
          <w:sz w:val="22"/>
          <w:szCs w:val="22"/>
        </w:rPr>
      </w:pPr>
      <w:r>
        <w:rPr>
          <w:rFonts w:ascii="Calibri" w:hAnsi="Calibri" w:cs="Calibri"/>
          <w:color w:val="000000"/>
          <w:sz w:val="22"/>
          <w:szCs w:val="22"/>
        </w:rPr>
        <w:t>Here is a list of home learning platforms and resources to refer to.  Please see below those I am aware of (some are subscription based, but many are offering periods of free subscription).  Some they will need to have set up and engaged with such as Google Classroom / Show My HW… but others they can just go to the link and access resources and activities.</w:t>
      </w:r>
    </w:p>
    <w:p w14:paraId="5C4B2FB0" w14:textId="77777777" w:rsidR="00ED409B" w:rsidRDefault="00ED409B" w:rsidP="00ED409B">
      <w:pPr>
        <w:rPr>
          <w:rFonts w:ascii="Calibri" w:hAnsi="Calibri" w:cs="Calibri"/>
          <w:color w:val="000000"/>
          <w:sz w:val="22"/>
          <w:szCs w:val="22"/>
        </w:rPr>
      </w:pPr>
      <w:r>
        <w:rPr>
          <w:rFonts w:ascii="Calibri" w:hAnsi="Calibri" w:cs="Calibri"/>
          <w:color w:val="000000"/>
          <w:sz w:val="22"/>
          <w:szCs w:val="22"/>
        </w:rPr>
        <w:t> </w:t>
      </w:r>
    </w:p>
    <w:p w14:paraId="4B7150F9" w14:textId="77777777" w:rsidR="00ED409B" w:rsidRDefault="00ED409B" w:rsidP="00ED409B">
      <w:pPr>
        <w:pStyle w:val="ListParagraph"/>
        <w:spacing w:after="0"/>
        <w:ind w:hanging="360"/>
        <w:rPr>
          <w:rFonts w:ascii="Calibri" w:hAnsi="Calibri" w:cs="Calibri"/>
          <w:color w:val="000000"/>
          <w:sz w:val="22"/>
          <w:szCs w:val="22"/>
        </w:rPr>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Show My Homework </w:t>
      </w:r>
      <w:hyperlink r:id="rId29" w:history="1">
        <w:r>
          <w:rPr>
            <w:rStyle w:val="Hyperlink"/>
            <w:rFonts w:ascii="Calibri" w:hAnsi="Calibri" w:cs="Calibri"/>
            <w:color w:val="954F72"/>
            <w:sz w:val="22"/>
            <w:szCs w:val="22"/>
          </w:rPr>
          <w:t>www.showmyhomework.com</w:t>
        </w:r>
      </w:hyperlink>
    </w:p>
    <w:p w14:paraId="553C38B9" w14:textId="77777777" w:rsidR="00ED409B" w:rsidRDefault="00ED409B" w:rsidP="00ED409B">
      <w:pPr>
        <w:pStyle w:val="ListParagraph"/>
        <w:spacing w:after="0"/>
        <w:ind w:hanging="360"/>
        <w:rPr>
          <w:rFonts w:ascii="Calibri" w:hAnsi="Calibri" w:cs="Calibri"/>
          <w:color w:val="000000"/>
          <w:sz w:val="22"/>
          <w:szCs w:val="22"/>
        </w:rPr>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Google Classroom </w:t>
      </w:r>
      <w:hyperlink r:id="rId30" w:history="1">
        <w:r>
          <w:rPr>
            <w:rStyle w:val="Hyperlink"/>
            <w:rFonts w:ascii="Calibri" w:hAnsi="Calibri" w:cs="Calibri"/>
            <w:color w:val="954F72"/>
            <w:sz w:val="22"/>
            <w:szCs w:val="22"/>
          </w:rPr>
          <w:t>www.classroom.google.com</w:t>
        </w:r>
      </w:hyperlink>
    </w:p>
    <w:p w14:paraId="0258EA00" w14:textId="77777777" w:rsidR="00ED409B" w:rsidRDefault="00ED409B" w:rsidP="00ED409B">
      <w:pPr>
        <w:pStyle w:val="ListParagraph"/>
        <w:spacing w:after="0"/>
        <w:ind w:hanging="360"/>
        <w:rPr>
          <w:rFonts w:ascii="Calibri" w:hAnsi="Calibri" w:cs="Calibri"/>
          <w:color w:val="000000"/>
          <w:sz w:val="22"/>
          <w:szCs w:val="22"/>
        </w:rPr>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Microsoft Teams</w:t>
      </w:r>
    </w:p>
    <w:p w14:paraId="2815BED8" w14:textId="77777777" w:rsidR="00ED409B" w:rsidRDefault="00ED409B" w:rsidP="00ED409B">
      <w:pPr>
        <w:pStyle w:val="ListParagraph"/>
        <w:spacing w:after="0"/>
        <w:ind w:hanging="360"/>
        <w:rPr>
          <w:rFonts w:ascii="Calibri" w:hAnsi="Calibri" w:cs="Calibri"/>
          <w:color w:val="000000"/>
          <w:sz w:val="22"/>
          <w:szCs w:val="22"/>
        </w:rPr>
      </w:pPr>
      <w:r>
        <w:rPr>
          <w:rFonts w:ascii="Calibri" w:hAnsi="Calibri" w:cs="Calibri"/>
          <w:color w:val="000000"/>
          <w:sz w:val="22"/>
          <w:szCs w:val="22"/>
        </w:rPr>
        <w:t>·</w:t>
      </w:r>
      <w:r>
        <w:rPr>
          <w:color w:val="000000"/>
          <w:sz w:val="14"/>
          <w:szCs w:val="14"/>
        </w:rPr>
        <w:t>        </w:t>
      </w:r>
      <w:proofErr w:type="spellStart"/>
      <w:r>
        <w:rPr>
          <w:rFonts w:ascii="Calibri" w:hAnsi="Calibri" w:cs="Calibri"/>
          <w:color w:val="000000"/>
          <w:sz w:val="22"/>
          <w:szCs w:val="22"/>
        </w:rPr>
        <w:t>Kerboodle</w:t>
      </w:r>
      <w:proofErr w:type="spellEnd"/>
      <w:r>
        <w:rPr>
          <w:rFonts w:ascii="Calibri" w:hAnsi="Calibri" w:cs="Calibri"/>
          <w:color w:val="000000"/>
          <w:sz w:val="22"/>
          <w:szCs w:val="22"/>
        </w:rPr>
        <w:t> </w:t>
      </w:r>
      <w:hyperlink r:id="rId31" w:history="1">
        <w:r>
          <w:rPr>
            <w:rStyle w:val="Hyperlink"/>
            <w:rFonts w:ascii="Calibri" w:hAnsi="Calibri" w:cs="Calibri"/>
            <w:color w:val="954F72"/>
            <w:sz w:val="22"/>
            <w:szCs w:val="22"/>
          </w:rPr>
          <w:t>www.kerboodle.com</w:t>
        </w:r>
      </w:hyperlink>
    </w:p>
    <w:p w14:paraId="65472AD4" w14:textId="77777777" w:rsidR="00ED409B" w:rsidRDefault="00ED409B" w:rsidP="00ED409B">
      <w:pPr>
        <w:pStyle w:val="ListParagraph"/>
        <w:spacing w:after="0"/>
        <w:ind w:hanging="360"/>
        <w:rPr>
          <w:rFonts w:ascii="Calibri" w:hAnsi="Calibri" w:cs="Calibri"/>
          <w:color w:val="000000"/>
          <w:sz w:val="22"/>
          <w:szCs w:val="22"/>
        </w:rPr>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 xml:space="preserve">BBC </w:t>
      </w:r>
      <w:proofErr w:type="spellStart"/>
      <w:r>
        <w:rPr>
          <w:rFonts w:ascii="Calibri" w:hAnsi="Calibri" w:cs="Calibri"/>
          <w:color w:val="000000"/>
          <w:sz w:val="22"/>
          <w:szCs w:val="22"/>
        </w:rPr>
        <w:t>Bitesize</w:t>
      </w:r>
      <w:proofErr w:type="spellEnd"/>
      <w:r>
        <w:rPr>
          <w:rFonts w:ascii="Calibri" w:hAnsi="Calibri" w:cs="Calibri"/>
          <w:color w:val="000000"/>
          <w:sz w:val="22"/>
          <w:szCs w:val="22"/>
        </w:rPr>
        <w:t> </w:t>
      </w:r>
      <w:hyperlink r:id="rId32" w:history="1">
        <w:r>
          <w:rPr>
            <w:rStyle w:val="Hyperlink"/>
            <w:rFonts w:ascii="Calibri" w:hAnsi="Calibri" w:cs="Calibri"/>
            <w:color w:val="954F72"/>
            <w:sz w:val="22"/>
            <w:szCs w:val="22"/>
          </w:rPr>
          <w:t>https://www.bbc.co.uk/bitesize</w:t>
        </w:r>
      </w:hyperlink>
    </w:p>
    <w:p w14:paraId="7642E6FF" w14:textId="77777777" w:rsidR="00ED409B" w:rsidRDefault="00ED409B" w:rsidP="00ED409B">
      <w:pPr>
        <w:pStyle w:val="ListParagraph"/>
        <w:spacing w:after="0"/>
        <w:ind w:hanging="360"/>
        <w:rPr>
          <w:rFonts w:ascii="Calibri" w:hAnsi="Calibri" w:cs="Calibri"/>
          <w:color w:val="000000"/>
          <w:sz w:val="22"/>
          <w:szCs w:val="22"/>
        </w:rPr>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GCSE Pod </w:t>
      </w:r>
      <w:hyperlink r:id="rId33" w:history="1">
        <w:r>
          <w:rPr>
            <w:rStyle w:val="Hyperlink"/>
            <w:rFonts w:ascii="Calibri" w:hAnsi="Calibri" w:cs="Calibri"/>
            <w:color w:val="954F72"/>
            <w:sz w:val="22"/>
            <w:szCs w:val="22"/>
          </w:rPr>
          <w:t>www.gcsepod.com</w:t>
        </w:r>
      </w:hyperlink>
      <w:r>
        <w:rPr>
          <w:rFonts w:ascii="Calibri" w:hAnsi="Calibri" w:cs="Calibri"/>
          <w:color w:val="000000"/>
          <w:sz w:val="22"/>
          <w:szCs w:val="22"/>
        </w:rPr>
        <w:t>   </w:t>
      </w:r>
    </w:p>
    <w:p w14:paraId="7FA4B89F" w14:textId="77777777" w:rsidR="00ED409B" w:rsidRDefault="00ED409B" w:rsidP="00ED409B">
      <w:pPr>
        <w:pStyle w:val="ListParagraph"/>
        <w:spacing w:after="0"/>
        <w:ind w:hanging="360"/>
        <w:rPr>
          <w:rFonts w:ascii="Calibri" w:hAnsi="Calibri" w:cs="Calibri"/>
          <w:color w:val="000000"/>
          <w:sz w:val="22"/>
          <w:szCs w:val="22"/>
        </w:rPr>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Maths Watch </w:t>
      </w:r>
      <w:hyperlink r:id="rId34" w:history="1">
        <w:r>
          <w:rPr>
            <w:rStyle w:val="Hyperlink"/>
            <w:rFonts w:ascii="Calibri" w:hAnsi="Calibri" w:cs="Calibri"/>
            <w:color w:val="954F72"/>
            <w:sz w:val="22"/>
            <w:szCs w:val="22"/>
          </w:rPr>
          <w:t>www.vle.mathswatch.co.uk</w:t>
        </w:r>
      </w:hyperlink>
    </w:p>
    <w:p w14:paraId="6D4BB2DB" w14:textId="77777777" w:rsidR="00ED409B" w:rsidRDefault="00ED409B" w:rsidP="00ED409B">
      <w:pPr>
        <w:pStyle w:val="ListParagraph"/>
        <w:spacing w:after="0"/>
        <w:ind w:hanging="360"/>
        <w:rPr>
          <w:rFonts w:ascii="Calibri" w:hAnsi="Calibri" w:cs="Calibri"/>
          <w:color w:val="000000"/>
          <w:sz w:val="22"/>
          <w:szCs w:val="22"/>
        </w:rPr>
      </w:pPr>
      <w:r>
        <w:rPr>
          <w:rFonts w:ascii="Calibri" w:hAnsi="Calibri" w:cs="Calibri"/>
          <w:color w:val="000000"/>
          <w:sz w:val="22"/>
          <w:szCs w:val="22"/>
        </w:rPr>
        <w:t>·</w:t>
      </w:r>
      <w:r>
        <w:rPr>
          <w:color w:val="000000"/>
          <w:sz w:val="14"/>
          <w:szCs w:val="14"/>
        </w:rPr>
        <w:t>        </w:t>
      </w:r>
      <w:r>
        <w:rPr>
          <w:rFonts w:ascii="Calibri" w:hAnsi="Calibri" w:cs="Calibri"/>
          <w:color w:val="000000"/>
          <w:sz w:val="22"/>
          <w:szCs w:val="22"/>
        </w:rPr>
        <w:t>Maths Genie </w:t>
      </w:r>
      <w:hyperlink r:id="rId35" w:history="1">
        <w:r>
          <w:rPr>
            <w:rStyle w:val="Hyperlink"/>
            <w:rFonts w:ascii="Calibri" w:hAnsi="Calibri" w:cs="Calibri"/>
            <w:color w:val="954F72"/>
            <w:sz w:val="22"/>
            <w:szCs w:val="22"/>
          </w:rPr>
          <w:t>www.mathsgenie.co.uk</w:t>
        </w:r>
      </w:hyperlink>
    </w:p>
    <w:p w14:paraId="0C196895"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Khan Academy </w:t>
      </w:r>
      <w:hyperlink r:id="rId36" w:history="1">
        <w:r>
          <w:rPr>
            <w:rStyle w:val="Hyperlink"/>
            <w:rFonts w:ascii="Calibri" w:hAnsi="Calibri" w:cs="Calibri"/>
            <w:color w:val="954F72"/>
            <w:sz w:val="22"/>
            <w:szCs w:val="22"/>
            <w:lang w:val="en-GB"/>
          </w:rPr>
          <w:t>https://www.khanacademy.org</w:t>
        </w:r>
      </w:hyperlink>
    </w:p>
    <w:p w14:paraId="45CDDAB2"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BBC Learning </w:t>
      </w:r>
      <w:hyperlink r:id="rId37" w:history="1">
        <w:r>
          <w:rPr>
            <w:rStyle w:val="Hyperlink"/>
            <w:rFonts w:ascii="Calibri" w:hAnsi="Calibri" w:cs="Calibri"/>
            <w:color w:val="954F72"/>
            <w:sz w:val="22"/>
            <w:szCs w:val="22"/>
            <w:lang w:val="en-GB"/>
          </w:rPr>
          <w:t>http://www.bbc.co.uk/learning/coursesearch/</w:t>
        </w:r>
      </w:hyperlink>
    </w:p>
    <w:p w14:paraId="054BABD8"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proofErr w:type="spellStart"/>
      <w:r>
        <w:rPr>
          <w:rFonts w:ascii="Calibri" w:hAnsi="Calibri" w:cs="Calibri"/>
          <w:color w:val="000000"/>
          <w:sz w:val="22"/>
          <w:szCs w:val="22"/>
          <w:lang w:val="en-GB"/>
        </w:rPr>
        <w:t>Futurelearn</w:t>
      </w:r>
      <w:proofErr w:type="spellEnd"/>
      <w:r>
        <w:rPr>
          <w:rFonts w:ascii="Calibri" w:hAnsi="Calibri" w:cs="Calibri"/>
          <w:color w:val="000000"/>
          <w:sz w:val="22"/>
          <w:szCs w:val="22"/>
          <w:lang w:val="en-GB"/>
        </w:rPr>
        <w:t> </w:t>
      </w:r>
      <w:hyperlink r:id="rId38" w:history="1">
        <w:r>
          <w:rPr>
            <w:rStyle w:val="Hyperlink"/>
            <w:rFonts w:ascii="Calibri" w:hAnsi="Calibri" w:cs="Calibri"/>
            <w:color w:val="954F72"/>
            <w:sz w:val="22"/>
            <w:szCs w:val="22"/>
            <w:lang w:val="en-GB"/>
          </w:rPr>
          <w:t>https://www.futurelearn.com</w:t>
        </w:r>
      </w:hyperlink>
    </w:p>
    <w:p w14:paraId="430C3464"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Seneca </w:t>
      </w:r>
      <w:hyperlink r:id="rId39" w:history="1">
        <w:r>
          <w:rPr>
            <w:rStyle w:val="Hyperlink"/>
            <w:rFonts w:ascii="Calibri" w:hAnsi="Calibri" w:cs="Calibri"/>
            <w:color w:val="954F72"/>
            <w:sz w:val="22"/>
            <w:szCs w:val="22"/>
            <w:lang w:val="en-GB"/>
          </w:rPr>
          <w:t>https://www.senecalearning.com</w:t>
        </w:r>
      </w:hyperlink>
    </w:p>
    <w:p w14:paraId="4642BFA3"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proofErr w:type="spellStart"/>
      <w:r>
        <w:rPr>
          <w:rFonts w:ascii="Calibri" w:hAnsi="Calibri" w:cs="Calibri"/>
          <w:color w:val="000000"/>
          <w:sz w:val="22"/>
          <w:szCs w:val="22"/>
          <w:lang w:val="en-GB"/>
        </w:rPr>
        <w:t>Openlearn</w:t>
      </w:r>
      <w:proofErr w:type="spellEnd"/>
      <w:r>
        <w:rPr>
          <w:rFonts w:ascii="Calibri" w:hAnsi="Calibri" w:cs="Calibri"/>
          <w:color w:val="000000"/>
          <w:sz w:val="22"/>
          <w:szCs w:val="22"/>
          <w:lang w:val="en-GB"/>
        </w:rPr>
        <w:t> </w:t>
      </w:r>
      <w:hyperlink r:id="rId40" w:history="1">
        <w:r>
          <w:rPr>
            <w:rStyle w:val="Hyperlink"/>
            <w:rFonts w:ascii="Calibri" w:hAnsi="Calibri" w:cs="Calibri"/>
            <w:color w:val="954F72"/>
            <w:sz w:val="22"/>
            <w:szCs w:val="22"/>
            <w:lang w:val="en-GB"/>
          </w:rPr>
          <w:t>https://www.open.edu/openlearn/</w:t>
        </w:r>
      </w:hyperlink>
    </w:p>
    <w:p w14:paraId="09BEABDB"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proofErr w:type="spellStart"/>
      <w:r>
        <w:rPr>
          <w:rFonts w:ascii="Calibri" w:hAnsi="Calibri" w:cs="Calibri"/>
          <w:color w:val="000000"/>
          <w:sz w:val="22"/>
          <w:szCs w:val="22"/>
          <w:lang w:val="en-GB"/>
        </w:rPr>
        <w:t>Blockly</w:t>
      </w:r>
      <w:proofErr w:type="spellEnd"/>
      <w:r>
        <w:rPr>
          <w:rFonts w:ascii="Calibri" w:hAnsi="Calibri" w:cs="Calibri"/>
          <w:color w:val="000000"/>
          <w:sz w:val="22"/>
          <w:szCs w:val="22"/>
          <w:lang w:val="en-GB"/>
        </w:rPr>
        <w:t> </w:t>
      </w:r>
      <w:hyperlink r:id="rId41" w:history="1">
        <w:r>
          <w:rPr>
            <w:rStyle w:val="Hyperlink"/>
            <w:rFonts w:ascii="Calibri" w:hAnsi="Calibri" w:cs="Calibri"/>
            <w:color w:val="954F72"/>
            <w:sz w:val="22"/>
            <w:szCs w:val="22"/>
            <w:lang w:val="en-GB"/>
          </w:rPr>
          <w:t>https://blockly.games</w:t>
        </w:r>
      </w:hyperlink>
    </w:p>
    <w:p w14:paraId="72D3A9A7"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Scratch </w:t>
      </w:r>
      <w:hyperlink r:id="rId42" w:history="1">
        <w:r>
          <w:rPr>
            <w:rStyle w:val="Hyperlink"/>
            <w:rFonts w:ascii="Calibri" w:hAnsi="Calibri" w:cs="Calibri"/>
            <w:color w:val="954F72"/>
            <w:sz w:val="22"/>
            <w:szCs w:val="22"/>
            <w:lang w:val="en-GB"/>
          </w:rPr>
          <w:t>https://scratch.mit.edu/explore/projects/games/</w:t>
        </w:r>
      </w:hyperlink>
    </w:p>
    <w:p w14:paraId="3D20553E"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Ted Ed </w:t>
      </w:r>
      <w:hyperlink r:id="rId43" w:history="1">
        <w:r>
          <w:rPr>
            <w:rStyle w:val="Hyperlink"/>
            <w:rFonts w:ascii="Calibri" w:hAnsi="Calibri" w:cs="Calibri"/>
            <w:color w:val="954F72"/>
            <w:sz w:val="22"/>
            <w:szCs w:val="22"/>
            <w:lang w:val="en-GB"/>
          </w:rPr>
          <w:t>https://ed.ted.com</w:t>
        </w:r>
      </w:hyperlink>
    </w:p>
    <w:p w14:paraId="1C7302D1"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National Geographic Kids </w:t>
      </w:r>
      <w:hyperlink r:id="rId44" w:history="1">
        <w:r>
          <w:rPr>
            <w:rStyle w:val="Hyperlink"/>
            <w:rFonts w:ascii="Calibri" w:hAnsi="Calibri" w:cs="Calibri"/>
            <w:color w:val="954F72"/>
            <w:sz w:val="22"/>
            <w:szCs w:val="22"/>
            <w:lang w:val="en-GB"/>
          </w:rPr>
          <w:t>https://www.natgeokids.com/uk/</w:t>
        </w:r>
      </w:hyperlink>
    </w:p>
    <w:p w14:paraId="033FD6DC"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lastRenderedPageBreak/>
        <w:t>·</w:t>
      </w:r>
      <w:r>
        <w:rPr>
          <w:color w:val="000000"/>
          <w:sz w:val="14"/>
          <w:szCs w:val="14"/>
          <w:lang w:val="en-GB"/>
        </w:rPr>
        <w:t>        </w:t>
      </w:r>
      <w:proofErr w:type="spellStart"/>
      <w:r>
        <w:rPr>
          <w:rFonts w:ascii="Calibri" w:hAnsi="Calibri" w:cs="Calibri"/>
          <w:color w:val="000000"/>
          <w:sz w:val="22"/>
          <w:szCs w:val="22"/>
          <w:lang w:val="en-GB"/>
        </w:rPr>
        <w:t>Duolingo</w:t>
      </w:r>
      <w:proofErr w:type="spellEnd"/>
      <w:r>
        <w:rPr>
          <w:rFonts w:ascii="Calibri" w:hAnsi="Calibri" w:cs="Calibri"/>
          <w:color w:val="000000"/>
          <w:sz w:val="22"/>
          <w:szCs w:val="22"/>
          <w:lang w:val="en-GB"/>
        </w:rPr>
        <w:t> </w:t>
      </w:r>
      <w:hyperlink r:id="rId45" w:history="1">
        <w:r>
          <w:rPr>
            <w:rStyle w:val="Hyperlink"/>
            <w:rFonts w:ascii="Calibri" w:hAnsi="Calibri" w:cs="Calibri"/>
            <w:color w:val="954F72"/>
            <w:sz w:val="22"/>
            <w:szCs w:val="22"/>
            <w:lang w:val="en-GB"/>
          </w:rPr>
          <w:t>https://www.duolingo.com</w:t>
        </w:r>
      </w:hyperlink>
    </w:p>
    <w:p w14:paraId="43225B9C"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Mystery Science </w:t>
      </w:r>
      <w:hyperlink r:id="rId46" w:history="1">
        <w:r>
          <w:rPr>
            <w:rStyle w:val="Hyperlink"/>
            <w:rFonts w:ascii="Calibri" w:hAnsi="Calibri" w:cs="Calibri"/>
            <w:color w:val="954F72"/>
            <w:sz w:val="22"/>
            <w:szCs w:val="22"/>
            <w:lang w:val="en-GB"/>
          </w:rPr>
          <w:t>https://mysteryscience.com</w:t>
        </w:r>
      </w:hyperlink>
    </w:p>
    <w:p w14:paraId="18215787"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The Kids Should See This </w:t>
      </w:r>
      <w:hyperlink r:id="rId47" w:history="1">
        <w:r>
          <w:rPr>
            <w:rStyle w:val="Hyperlink"/>
            <w:rFonts w:ascii="Calibri" w:hAnsi="Calibri" w:cs="Calibri"/>
            <w:color w:val="954F72"/>
            <w:sz w:val="22"/>
            <w:szCs w:val="22"/>
            <w:lang w:val="en-GB"/>
          </w:rPr>
          <w:t>https://thekidshouldseethis.com</w:t>
        </w:r>
      </w:hyperlink>
    </w:p>
    <w:p w14:paraId="52279714"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Crash Course </w:t>
      </w:r>
      <w:hyperlink r:id="rId48" w:history="1">
        <w:r>
          <w:rPr>
            <w:rStyle w:val="Hyperlink"/>
            <w:rFonts w:ascii="Calibri" w:hAnsi="Calibri" w:cs="Calibri"/>
            <w:color w:val="954F72"/>
            <w:sz w:val="22"/>
            <w:szCs w:val="22"/>
            <w:lang w:val="en-GB"/>
          </w:rPr>
          <w:t>https://thecrashcourse.com</w:t>
        </w:r>
      </w:hyperlink>
    </w:p>
    <w:p w14:paraId="53DBCD94"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Crash Course Kids </w:t>
      </w:r>
      <w:hyperlink r:id="rId49" w:history="1">
        <w:r>
          <w:rPr>
            <w:rStyle w:val="Hyperlink"/>
            <w:rFonts w:ascii="Calibri" w:hAnsi="Calibri" w:cs="Calibri"/>
            <w:color w:val="954F72"/>
            <w:sz w:val="22"/>
            <w:szCs w:val="22"/>
            <w:lang w:val="en-GB"/>
          </w:rPr>
          <w:t>https://m.youtube.com/user/crashcoursekids</w:t>
        </w:r>
      </w:hyperlink>
    </w:p>
    <w:p w14:paraId="326A9583"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Crest Awards </w:t>
      </w:r>
      <w:hyperlink r:id="rId50" w:history="1">
        <w:r>
          <w:rPr>
            <w:rStyle w:val="Hyperlink"/>
            <w:rFonts w:ascii="Calibri" w:hAnsi="Calibri" w:cs="Calibri"/>
            <w:color w:val="954F72"/>
            <w:sz w:val="22"/>
            <w:szCs w:val="22"/>
            <w:lang w:val="en-GB"/>
          </w:rPr>
          <w:t>https://www.crestawards.org</w:t>
        </w:r>
      </w:hyperlink>
    </w:p>
    <w:p w14:paraId="3DF687E6"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proofErr w:type="spellStart"/>
      <w:r>
        <w:rPr>
          <w:rFonts w:ascii="Calibri" w:hAnsi="Calibri" w:cs="Calibri"/>
          <w:color w:val="000000"/>
          <w:sz w:val="22"/>
          <w:szCs w:val="22"/>
          <w:lang w:val="en-GB"/>
        </w:rPr>
        <w:t>iDEA</w:t>
      </w:r>
      <w:proofErr w:type="spellEnd"/>
      <w:r>
        <w:rPr>
          <w:rFonts w:ascii="Calibri" w:hAnsi="Calibri" w:cs="Calibri"/>
          <w:color w:val="000000"/>
          <w:sz w:val="22"/>
          <w:szCs w:val="22"/>
          <w:lang w:val="en-GB"/>
        </w:rPr>
        <w:t xml:space="preserve"> Awards </w:t>
      </w:r>
      <w:hyperlink r:id="rId51" w:history="1">
        <w:r>
          <w:rPr>
            <w:rStyle w:val="Hyperlink"/>
            <w:rFonts w:ascii="Calibri" w:hAnsi="Calibri" w:cs="Calibri"/>
            <w:color w:val="954F72"/>
            <w:sz w:val="22"/>
            <w:szCs w:val="22"/>
            <w:lang w:val="en-GB"/>
          </w:rPr>
          <w:t>https://idea.org.uk</w:t>
        </w:r>
      </w:hyperlink>
    </w:p>
    <w:p w14:paraId="35C85D12"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Paw Print Badges </w:t>
      </w:r>
      <w:hyperlink r:id="rId52" w:history="1">
        <w:r>
          <w:rPr>
            <w:rStyle w:val="Hyperlink"/>
            <w:rFonts w:ascii="Calibri" w:hAnsi="Calibri" w:cs="Calibri"/>
            <w:color w:val="954F72"/>
            <w:sz w:val="22"/>
            <w:szCs w:val="22"/>
            <w:lang w:val="en-GB"/>
          </w:rPr>
          <w:t>https://www.pawprintbadges.co.uk</w:t>
        </w:r>
      </w:hyperlink>
    </w:p>
    <w:p w14:paraId="62A73F33"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proofErr w:type="spellStart"/>
      <w:r>
        <w:rPr>
          <w:rFonts w:ascii="Calibri" w:hAnsi="Calibri" w:cs="Calibri"/>
          <w:color w:val="000000"/>
          <w:sz w:val="22"/>
          <w:szCs w:val="22"/>
          <w:lang w:val="en-GB"/>
        </w:rPr>
        <w:t>Tinkercad</w:t>
      </w:r>
      <w:proofErr w:type="spellEnd"/>
      <w:r>
        <w:rPr>
          <w:rFonts w:ascii="Calibri" w:hAnsi="Calibri" w:cs="Calibri"/>
          <w:color w:val="000000"/>
          <w:sz w:val="22"/>
          <w:szCs w:val="22"/>
          <w:lang w:val="en-GB"/>
        </w:rPr>
        <w:t> </w:t>
      </w:r>
      <w:hyperlink r:id="rId53" w:history="1">
        <w:r>
          <w:rPr>
            <w:rStyle w:val="Hyperlink"/>
            <w:rFonts w:ascii="Calibri" w:hAnsi="Calibri" w:cs="Calibri"/>
            <w:color w:val="954F72"/>
            <w:sz w:val="22"/>
            <w:szCs w:val="22"/>
            <w:lang w:val="en-GB"/>
          </w:rPr>
          <w:t>https://www.tinkercad.com</w:t>
        </w:r>
      </w:hyperlink>
    </w:p>
    <w:p w14:paraId="45306231"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Prodigy Maths </w:t>
      </w:r>
      <w:hyperlink r:id="rId54" w:history="1">
        <w:r>
          <w:rPr>
            <w:rStyle w:val="Hyperlink"/>
            <w:rFonts w:ascii="Calibri" w:hAnsi="Calibri" w:cs="Calibri"/>
            <w:color w:val="954F72"/>
            <w:sz w:val="22"/>
            <w:szCs w:val="22"/>
            <w:lang w:val="en-GB"/>
          </w:rPr>
          <w:t>https://www.prodigygame.com</w:t>
        </w:r>
      </w:hyperlink>
    </w:p>
    <w:p w14:paraId="6C33C365"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proofErr w:type="spellStart"/>
      <w:r>
        <w:rPr>
          <w:rFonts w:ascii="Calibri" w:hAnsi="Calibri" w:cs="Calibri"/>
          <w:color w:val="000000"/>
          <w:sz w:val="22"/>
          <w:szCs w:val="22"/>
          <w:lang w:val="en-GB"/>
        </w:rPr>
        <w:t>Cbeebies</w:t>
      </w:r>
      <w:proofErr w:type="spellEnd"/>
      <w:r>
        <w:rPr>
          <w:rFonts w:ascii="Calibri" w:hAnsi="Calibri" w:cs="Calibri"/>
          <w:color w:val="000000"/>
          <w:sz w:val="22"/>
          <w:szCs w:val="22"/>
          <w:lang w:val="en-GB"/>
        </w:rPr>
        <w:t xml:space="preserve"> Radio </w:t>
      </w:r>
      <w:hyperlink r:id="rId55" w:history="1">
        <w:r>
          <w:rPr>
            <w:rStyle w:val="Hyperlink"/>
            <w:rFonts w:ascii="Calibri" w:hAnsi="Calibri" w:cs="Calibri"/>
            <w:color w:val="954F72"/>
            <w:sz w:val="22"/>
            <w:szCs w:val="22"/>
            <w:lang w:val="en-GB"/>
          </w:rPr>
          <w:t>https://www.bbc.co.uk/cbeebies/radio</w:t>
        </w:r>
      </w:hyperlink>
    </w:p>
    <w:p w14:paraId="18DBF27B"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Nature Detectives </w:t>
      </w:r>
      <w:hyperlink r:id="rId56" w:history="1">
        <w:r>
          <w:rPr>
            <w:rStyle w:val="Hyperlink"/>
            <w:rFonts w:ascii="Calibri" w:hAnsi="Calibri" w:cs="Calibri"/>
            <w:color w:val="954F72"/>
            <w:sz w:val="22"/>
            <w:szCs w:val="22"/>
            <w:lang w:val="en-GB"/>
          </w:rPr>
          <w:t>https://naturedetectives.woodlandtrust.org.uk/naturedetectives/</w:t>
        </w:r>
      </w:hyperlink>
    </w:p>
    <w:p w14:paraId="48F204AB"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British Council </w:t>
      </w:r>
      <w:hyperlink r:id="rId57" w:history="1">
        <w:r>
          <w:rPr>
            <w:rStyle w:val="Hyperlink"/>
            <w:rFonts w:ascii="Calibri" w:hAnsi="Calibri" w:cs="Calibri"/>
            <w:color w:val="954F72"/>
            <w:sz w:val="22"/>
            <w:szCs w:val="22"/>
            <w:lang w:val="en-GB"/>
          </w:rPr>
          <w:t>https://www.britishcouncil.org/school-resources/find</w:t>
        </w:r>
      </w:hyperlink>
    </w:p>
    <w:p w14:paraId="07A9DF81"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Oxford Owl for Home </w:t>
      </w:r>
      <w:hyperlink r:id="rId58" w:history="1">
        <w:r>
          <w:rPr>
            <w:rStyle w:val="Hyperlink"/>
            <w:rFonts w:ascii="Calibri" w:hAnsi="Calibri" w:cs="Calibri"/>
            <w:color w:val="954F72"/>
            <w:sz w:val="22"/>
            <w:szCs w:val="22"/>
            <w:lang w:val="en-GB"/>
          </w:rPr>
          <w:t>https://www.oxfordowl.co.uk/for-home/</w:t>
        </w:r>
      </w:hyperlink>
    </w:p>
    <w:p w14:paraId="1AF00100"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Big History Project </w:t>
      </w:r>
      <w:hyperlink r:id="rId59" w:history="1">
        <w:r>
          <w:rPr>
            <w:rStyle w:val="Hyperlink"/>
            <w:rFonts w:ascii="Calibri" w:hAnsi="Calibri" w:cs="Calibri"/>
            <w:color w:val="954F72"/>
            <w:sz w:val="22"/>
            <w:szCs w:val="22"/>
            <w:lang w:val="en-GB"/>
          </w:rPr>
          <w:t>https://www.bighistoryproject.com/home</w:t>
        </w:r>
      </w:hyperlink>
    </w:p>
    <w:p w14:paraId="04632C21"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Geography Games </w:t>
      </w:r>
      <w:hyperlink r:id="rId60" w:history="1">
        <w:r>
          <w:rPr>
            <w:rStyle w:val="Hyperlink"/>
            <w:rFonts w:ascii="Calibri" w:hAnsi="Calibri" w:cs="Calibri"/>
            <w:color w:val="954F72"/>
            <w:sz w:val="22"/>
            <w:szCs w:val="22"/>
            <w:lang w:val="en-GB"/>
          </w:rPr>
          <w:t>https://world-geography-games.com/world.html</w:t>
        </w:r>
      </w:hyperlink>
    </w:p>
    <w:p w14:paraId="6BA09A45"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Blue Peter Badges </w:t>
      </w:r>
      <w:hyperlink r:id="rId61" w:history="1">
        <w:r>
          <w:rPr>
            <w:rStyle w:val="Hyperlink"/>
            <w:rFonts w:ascii="Calibri" w:hAnsi="Calibri" w:cs="Calibri"/>
            <w:color w:val="954F72"/>
            <w:sz w:val="22"/>
            <w:szCs w:val="22"/>
            <w:lang w:val="en-GB"/>
          </w:rPr>
          <w:t>https://www.bbc.co.uk/cbbc/joinin/about-blue-peter-badges</w:t>
        </w:r>
      </w:hyperlink>
    </w:p>
    <w:p w14:paraId="0B4B3052"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The Artful Parent </w:t>
      </w:r>
      <w:hyperlink r:id="rId62" w:history="1">
        <w:r>
          <w:rPr>
            <w:rStyle w:val="Hyperlink"/>
            <w:rFonts w:ascii="Calibri" w:hAnsi="Calibri" w:cs="Calibri"/>
            <w:color w:val="954F72"/>
            <w:sz w:val="22"/>
            <w:szCs w:val="22"/>
            <w:lang w:val="en-GB"/>
          </w:rPr>
          <w:t>https://www.facebook.com/artfulparent/</w:t>
        </w:r>
      </w:hyperlink>
    </w:p>
    <w:p w14:paraId="5E8978F4"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Red Ted Art </w:t>
      </w:r>
      <w:hyperlink r:id="rId63" w:history="1">
        <w:r>
          <w:rPr>
            <w:rStyle w:val="Hyperlink"/>
            <w:rFonts w:ascii="Calibri" w:hAnsi="Calibri" w:cs="Calibri"/>
            <w:color w:val="954F72"/>
            <w:sz w:val="22"/>
            <w:szCs w:val="22"/>
            <w:lang w:val="en-GB"/>
          </w:rPr>
          <w:t>https://www.redtedart.com</w:t>
        </w:r>
      </w:hyperlink>
    </w:p>
    <w:p w14:paraId="5AF20733"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The Imagination Tree </w:t>
      </w:r>
      <w:hyperlink r:id="rId64" w:history="1">
        <w:r>
          <w:rPr>
            <w:rStyle w:val="Hyperlink"/>
            <w:rFonts w:ascii="Calibri" w:hAnsi="Calibri" w:cs="Calibri"/>
            <w:color w:val="954F72"/>
            <w:sz w:val="22"/>
            <w:szCs w:val="22"/>
            <w:lang w:val="en-GB"/>
          </w:rPr>
          <w:t>https://theimaginationtree.com</w:t>
        </w:r>
      </w:hyperlink>
    </w:p>
    <w:p w14:paraId="120B1236"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 xml:space="preserve">Toy </w:t>
      </w:r>
      <w:proofErr w:type="spellStart"/>
      <w:r>
        <w:rPr>
          <w:rFonts w:ascii="Calibri" w:hAnsi="Calibri" w:cs="Calibri"/>
          <w:color w:val="000000"/>
          <w:sz w:val="22"/>
          <w:szCs w:val="22"/>
          <w:lang w:val="en-GB"/>
        </w:rPr>
        <w:t>Theater</w:t>
      </w:r>
      <w:proofErr w:type="spellEnd"/>
      <w:r>
        <w:rPr>
          <w:rFonts w:ascii="Calibri" w:hAnsi="Calibri" w:cs="Calibri"/>
          <w:color w:val="000000"/>
          <w:sz w:val="22"/>
          <w:szCs w:val="22"/>
          <w:lang w:val="en-GB"/>
        </w:rPr>
        <w:t> </w:t>
      </w:r>
      <w:hyperlink r:id="rId65" w:history="1">
        <w:r>
          <w:rPr>
            <w:rStyle w:val="Hyperlink"/>
            <w:rFonts w:ascii="Calibri" w:hAnsi="Calibri" w:cs="Calibri"/>
            <w:color w:val="954F72"/>
            <w:sz w:val="22"/>
            <w:szCs w:val="22"/>
            <w:lang w:val="en-GB"/>
          </w:rPr>
          <w:t>https://toytheater.com/</w:t>
        </w:r>
      </w:hyperlink>
    </w:p>
    <w:p w14:paraId="4DC65D8F"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r>
        <w:rPr>
          <w:rFonts w:ascii="Calibri" w:hAnsi="Calibri" w:cs="Calibri"/>
          <w:color w:val="000000"/>
          <w:sz w:val="22"/>
          <w:szCs w:val="22"/>
          <w:lang w:val="en-GB"/>
        </w:rPr>
        <w:t>DK Find Out </w:t>
      </w:r>
      <w:hyperlink r:id="rId66" w:history="1">
        <w:r>
          <w:rPr>
            <w:rStyle w:val="Hyperlink"/>
            <w:rFonts w:ascii="Calibri" w:hAnsi="Calibri" w:cs="Calibri"/>
            <w:color w:val="954F72"/>
            <w:sz w:val="22"/>
            <w:szCs w:val="22"/>
            <w:lang w:val="en-GB"/>
          </w:rPr>
          <w:t>https://www.dkfindout.com/uk/?fbclid=IwAR2wJdpSJSeITf4do6aPhff8A3tAktnmpaxqZbkgudD49l71ep8-sjXmrac</w:t>
        </w:r>
      </w:hyperlink>
    </w:p>
    <w:p w14:paraId="4E001CC7" w14:textId="77777777" w:rsidR="00ED409B" w:rsidRDefault="00ED409B" w:rsidP="00ED409B">
      <w:pPr>
        <w:pStyle w:val="PlainText"/>
        <w:ind w:left="720" w:hanging="360"/>
        <w:rPr>
          <w:rFonts w:ascii="Calibri" w:hAnsi="Calibri" w:cs="Calibri"/>
          <w:color w:val="000000"/>
          <w:sz w:val="22"/>
          <w:szCs w:val="22"/>
          <w:lang w:val="en-GB"/>
        </w:rPr>
      </w:pPr>
      <w:r>
        <w:rPr>
          <w:rFonts w:ascii="Calibri" w:hAnsi="Calibri" w:cs="Calibri"/>
          <w:color w:val="000000"/>
          <w:sz w:val="22"/>
          <w:szCs w:val="22"/>
          <w:lang w:val="en-GB"/>
        </w:rPr>
        <w:t>·</w:t>
      </w:r>
      <w:r>
        <w:rPr>
          <w:color w:val="000000"/>
          <w:sz w:val="14"/>
          <w:szCs w:val="14"/>
          <w:lang w:val="en-GB"/>
        </w:rPr>
        <w:t>        </w:t>
      </w:r>
      <w:proofErr w:type="spellStart"/>
      <w:r>
        <w:rPr>
          <w:rFonts w:ascii="Calibri" w:hAnsi="Calibri" w:cs="Calibri"/>
          <w:color w:val="000000"/>
          <w:sz w:val="22"/>
          <w:szCs w:val="22"/>
          <w:lang w:val="en-GB"/>
        </w:rPr>
        <w:t>Twinkl</w:t>
      </w:r>
      <w:proofErr w:type="spellEnd"/>
      <w:r>
        <w:rPr>
          <w:rFonts w:ascii="Calibri" w:hAnsi="Calibri" w:cs="Calibri"/>
          <w:color w:val="000000"/>
          <w:sz w:val="22"/>
          <w:szCs w:val="22"/>
          <w:lang w:val="en-GB"/>
        </w:rPr>
        <w:t> </w:t>
      </w:r>
      <w:hyperlink r:id="rId67" w:history="1">
        <w:r>
          <w:rPr>
            <w:rStyle w:val="Hyperlink"/>
            <w:rFonts w:ascii="Calibri" w:hAnsi="Calibri" w:cs="Calibri"/>
            <w:color w:val="954F72"/>
            <w:sz w:val="22"/>
            <w:szCs w:val="22"/>
            <w:lang w:val="en-GB"/>
          </w:rPr>
          <w:t>https://www.twinkl.co.uk</w:t>
        </w:r>
      </w:hyperlink>
    </w:p>
    <w:p w14:paraId="755CD25C" w14:textId="77777777" w:rsidR="00ED409B" w:rsidRDefault="00ED409B" w:rsidP="00ED409B">
      <w:pPr>
        <w:rPr>
          <w:rFonts w:ascii="Calibri" w:hAnsi="Calibri" w:cs="Calibri"/>
          <w:color w:val="000000"/>
          <w:sz w:val="22"/>
          <w:szCs w:val="22"/>
        </w:rPr>
      </w:pPr>
      <w:r>
        <w:rPr>
          <w:rFonts w:ascii="Calibri" w:hAnsi="Calibri" w:cs="Calibri"/>
          <w:color w:val="000000"/>
          <w:sz w:val="22"/>
          <w:szCs w:val="22"/>
        </w:rPr>
        <w:t> </w:t>
      </w:r>
    </w:p>
    <w:p w14:paraId="04FF0BFC" w14:textId="77777777" w:rsidR="00ED409B" w:rsidRDefault="00ED409B" w:rsidP="00ED409B">
      <w:pPr>
        <w:rPr>
          <w:rFonts w:ascii="Calibri" w:hAnsi="Calibri" w:cs="Calibri"/>
          <w:color w:val="000000"/>
          <w:sz w:val="22"/>
          <w:szCs w:val="22"/>
        </w:rPr>
      </w:pPr>
      <w:r>
        <w:rPr>
          <w:rFonts w:ascii="Calibri" w:hAnsi="Calibri" w:cs="Calibri"/>
          <w:color w:val="000000"/>
          <w:sz w:val="22"/>
          <w:szCs w:val="22"/>
        </w:rPr>
        <w:t>I have also included a list of links sent home by one of our schools relating to advice and support for Anxiety</w:t>
      </w:r>
    </w:p>
    <w:p w14:paraId="477B8010"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 </w:t>
      </w:r>
    </w:p>
    <w:p w14:paraId="67ECC485"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Please see below some links to advice and support that you can access:</w:t>
      </w:r>
    </w:p>
    <w:p w14:paraId="013C12F0"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Anxiety UK - advice and helpline</w:t>
      </w:r>
    </w:p>
    <w:p w14:paraId="78AF34E3" w14:textId="77777777" w:rsidR="00ED409B" w:rsidRDefault="00ED409B" w:rsidP="00ED409B">
      <w:pPr>
        <w:pStyle w:val="PlainText"/>
        <w:rPr>
          <w:rFonts w:ascii="Calibri" w:hAnsi="Calibri" w:cs="Calibri"/>
          <w:color w:val="000000"/>
          <w:sz w:val="22"/>
          <w:szCs w:val="22"/>
          <w:lang w:val="en-GB"/>
        </w:rPr>
      </w:pPr>
      <w:hyperlink r:id="rId68" w:history="1">
        <w:r>
          <w:rPr>
            <w:rStyle w:val="Hyperlink"/>
            <w:rFonts w:ascii="Calibri" w:hAnsi="Calibri" w:cs="Calibri"/>
            <w:color w:val="954F72"/>
            <w:sz w:val="22"/>
            <w:szCs w:val="22"/>
            <w:lang w:val="en-GB"/>
          </w:rPr>
          <w:t>https://www.anxietyuk.org.uk/blog/health-and-other-forms-of-anxiety-and-coronavirus</w:t>
        </w:r>
      </w:hyperlink>
    </w:p>
    <w:p w14:paraId="748CCF0A"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 </w:t>
      </w:r>
    </w:p>
    <w:p w14:paraId="58EFB1A3"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Mind - Coronavirus and your wellbeing</w:t>
      </w:r>
    </w:p>
    <w:p w14:paraId="7E7E8F8E" w14:textId="77777777" w:rsidR="00ED409B" w:rsidRDefault="00ED409B" w:rsidP="00ED409B">
      <w:pPr>
        <w:pStyle w:val="PlainText"/>
        <w:rPr>
          <w:rFonts w:ascii="Calibri" w:hAnsi="Calibri" w:cs="Calibri"/>
          <w:color w:val="000000"/>
          <w:sz w:val="22"/>
          <w:szCs w:val="22"/>
          <w:lang w:val="en-GB"/>
        </w:rPr>
      </w:pPr>
      <w:hyperlink r:id="rId69" w:history="1">
        <w:r>
          <w:rPr>
            <w:rStyle w:val="Hyperlink"/>
            <w:rFonts w:ascii="Calibri" w:hAnsi="Calibri" w:cs="Calibri"/>
            <w:color w:val="954F72"/>
            <w:sz w:val="22"/>
            <w:szCs w:val="22"/>
            <w:lang w:val="en-GB"/>
          </w:rPr>
          <w:t>https://www.mind.org.uk/information-support/coronavirus-and-your-</w:t>
        </w:r>
      </w:hyperlink>
      <w:r>
        <w:rPr>
          <w:rFonts w:ascii="Calibri" w:hAnsi="Calibri" w:cs="Calibri"/>
          <w:color w:val="000000"/>
          <w:sz w:val="22"/>
          <w:szCs w:val="22"/>
          <w:lang w:val="en-GB"/>
        </w:rPr>
        <w:t>wellbeing/#TakeCareOfYourMentalHealthAndWellbeing</w:t>
      </w:r>
    </w:p>
    <w:p w14:paraId="58563684"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 </w:t>
      </w:r>
    </w:p>
    <w:p w14:paraId="7E765093"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Mental Health Foundation - Looking after your mental health during coronavirus outbreak</w:t>
      </w:r>
    </w:p>
    <w:p w14:paraId="1BFE0374" w14:textId="77777777" w:rsidR="00ED409B" w:rsidRDefault="00ED409B" w:rsidP="00ED409B">
      <w:pPr>
        <w:pStyle w:val="PlainText"/>
        <w:rPr>
          <w:rFonts w:ascii="Calibri" w:hAnsi="Calibri" w:cs="Calibri"/>
          <w:color w:val="000000"/>
          <w:sz w:val="22"/>
          <w:szCs w:val="22"/>
          <w:lang w:val="en-GB"/>
        </w:rPr>
      </w:pPr>
      <w:hyperlink r:id="rId70" w:history="1">
        <w:r>
          <w:rPr>
            <w:rStyle w:val="Hyperlink"/>
            <w:rFonts w:ascii="Calibri" w:hAnsi="Calibri" w:cs="Calibri"/>
            <w:color w:val="954F72"/>
            <w:sz w:val="22"/>
            <w:szCs w:val="22"/>
            <w:lang w:val="en-GB"/>
          </w:rPr>
          <w:t>https://www.mentalhealth.org.uk/publications/looking-after-your-mental-health-during-</w:t>
        </w:r>
      </w:hyperlink>
      <w:r>
        <w:rPr>
          <w:rFonts w:ascii="Calibri" w:hAnsi="Calibri" w:cs="Calibri"/>
          <w:color w:val="000000"/>
          <w:sz w:val="22"/>
          <w:szCs w:val="22"/>
          <w:lang w:val="en-GB"/>
        </w:rPr>
        <w:t> coronavirus-outbreak</w:t>
      </w:r>
    </w:p>
    <w:p w14:paraId="7AD729EA"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 </w:t>
      </w:r>
    </w:p>
    <w:p w14:paraId="2B6FFFBA"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OCD Action - skype/phone support groups</w:t>
      </w:r>
    </w:p>
    <w:p w14:paraId="02B25705" w14:textId="77777777" w:rsidR="00ED409B" w:rsidRDefault="00ED409B" w:rsidP="00ED409B">
      <w:pPr>
        <w:pStyle w:val="PlainText"/>
        <w:rPr>
          <w:rFonts w:ascii="Calibri" w:hAnsi="Calibri" w:cs="Calibri"/>
          <w:color w:val="000000"/>
          <w:sz w:val="22"/>
          <w:szCs w:val="22"/>
          <w:lang w:val="en-GB"/>
        </w:rPr>
      </w:pPr>
      <w:hyperlink r:id="rId71" w:history="1">
        <w:r>
          <w:rPr>
            <w:rStyle w:val="Hyperlink"/>
            <w:rFonts w:ascii="Calibri" w:hAnsi="Calibri" w:cs="Calibri"/>
            <w:color w:val="954F72"/>
            <w:sz w:val="22"/>
            <w:szCs w:val="22"/>
            <w:lang w:val="en-GB"/>
          </w:rPr>
          <w:t>https://www.ocdaction.org.uk/support-groups/online2</w:t>
        </w:r>
      </w:hyperlink>
    </w:p>
    <w:p w14:paraId="0EC10322"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 </w:t>
      </w:r>
    </w:p>
    <w:p w14:paraId="1DA1D831" w14:textId="77777777" w:rsidR="00ED409B" w:rsidRDefault="00ED409B" w:rsidP="00ED409B">
      <w:pPr>
        <w:pStyle w:val="PlainText"/>
        <w:rPr>
          <w:rFonts w:ascii="Calibri" w:hAnsi="Calibri" w:cs="Calibri"/>
          <w:color w:val="000000"/>
          <w:sz w:val="22"/>
          <w:szCs w:val="22"/>
          <w:lang w:val="en-GB"/>
        </w:rPr>
      </w:pPr>
      <w:r>
        <w:rPr>
          <w:rFonts w:ascii="Calibri" w:hAnsi="Calibri" w:cs="Calibri"/>
          <w:color w:val="000000"/>
          <w:sz w:val="22"/>
          <w:szCs w:val="22"/>
          <w:lang w:val="en-GB"/>
        </w:rPr>
        <w:t>Place2Be Talking to children about coronavirus</w:t>
      </w:r>
    </w:p>
    <w:p w14:paraId="64EF9A0E" w14:textId="77777777" w:rsidR="00ED409B" w:rsidRDefault="00ED409B" w:rsidP="00ED409B">
      <w:pPr>
        <w:rPr>
          <w:rFonts w:ascii="Calibri" w:hAnsi="Calibri" w:cs="Calibri"/>
          <w:color w:val="000000"/>
          <w:sz w:val="21"/>
          <w:szCs w:val="21"/>
          <w:lang w:val="en-US"/>
        </w:rPr>
      </w:pPr>
      <w:hyperlink r:id="rId72" w:history="1">
        <w:r>
          <w:rPr>
            <w:rStyle w:val="Hyperlink"/>
            <w:rFonts w:ascii="Calibri" w:hAnsi="Calibri" w:cs="Calibri"/>
            <w:color w:val="954F72"/>
            <w:sz w:val="22"/>
            <w:szCs w:val="22"/>
          </w:rPr>
          <w:t>https://www.place2be.org.uk/about-us/news-and-blogs/2020/march/coronavirus-information-</w:t>
        </w:r>
      </w:hyperlink>
      <w:r>
        <w:rPr>
          <w:rFonts w:ascii="Calibri" w:hAnsi="Calibri" w:cs="Calibri"/>
          <w:color w:val="000000"/>
          <w:sz w:val="22"/>
          <w:szCs w:val="22"/>
        </w:rPr>
        <w:t> for-children</w:t>
      </w:r>
      <w:r>
        <w:rPr>
          <w:rFonts w:ascii="Calibri" w:hAnsi="Calibri" w:cs="Calibri"/>
          <w:color w:val="000000"/>
          <w:sz w:val="21"/>
          <w:szCs w:val="21"/>
        </w:rPr>
        <w:t> </w:t>
      </w:r>
    </w:p>
    <w:p w14:paraId="029521AD" w14:textId="77777777" w:rsidR="00A616CD" w:rsidRPr="00A616CD" w:rsidRDefault="00A616CD" w:rsidP="00A616CD">
      <w:pPr>
        <w:spacing w:line="276" w:lineRule="auto"/>
        <w:jc w:val="both"/>
        <w:rPr>
          <w:rFonts w:asciiTheme="minorHAnsi" w:hAnsiTheme="minorHAnsi" w:cstheme="minorHAnsi"/>
          <w:sz w:val="22"/>
          <w:szCs w:val="22"/>
        </w:rPr>
      </w:pPr>
    </w:p>
    <w:p w14:paraId="2E39960F" w14:textId="77777777" w:rsidR="00A616CD" w:rsidRPr="00A616CD" w:rsidRDefault="00A616CD" w:rsidP="00A616CD">
      <w:pPr>
        <w:spacing w:line="276" w:lineRule="auto"/>
        <w:jc w:val="both"/>
        <w:rPr>
          <w:rFonts w:asciiTheme="minorHAnsi" w:hAnsiTheme="minorHAnsi" w:cstheme="minorHAnsi"/>
          <w:sz w:val="22"/>
          <w:szCs w:val="22"/>
        </w:rPr>
      </w:pPr>
      <w:r w:rsidRPr="00A616CD">
        <w:rPr>
          <w:rFonts w:asciiTheme="minorHAnsi" w:hAnsiTheme="minorHAnsi" w:cstheme="minorHAnsi"/>
          <w:sz w:val="22"/>
          <w:szCs w:val="22"/>
        </w:rPr>
        <w:t xml:space="preserve">With best wishes. </w:t>
      </w:r>
    </w:p>
    <w:p w14:paraId="723E775E" w14:textId="77777777" w:rsidR="00A616CD" w:rsidRPr="00A616CD" w:rsidRDefault="00A616CD" w:rsidP="00A616CD">
      <w:pPr>
        <w:spacing w:line="276" w:lineRule="auto"/>
        <w:jc w:val="both"/>
        <w:rPr>
          <w:rFonts w:asciiTheme="minorHAnsi" w:hAnsiTheme="minorHAnsi" w:cstheme="minorHAnsi"/>
          <w:sz w:val="22"/>
          <w:szCs w:val="22"/>
        </w:rPr>
      </w:pPr>
      <w:r w:rsidRPr="00A616CD">
        <w:rPr>
          <w:rFonts w:asciiTheme="minorHAnsi" w:hAnsiTheme="minorHAnsi" w:cstheme="minorHAnsi"/>
          <w:sz w:val="22"/>
          <w:szCs w:val="22"/>
        </w:rPr>
        <w:t xml:space="preserve">  </w:t>
      </w:r>
    </w:p>
    <w:p w14:paraId="617651A6" w14:textId="56404DE2" w:rsidR="00A616CD" w:rsidRPr="00A616CD" w:rsidRDefault="00A616CD" w:rsidP="00A616CD">
      <w:pPr>
        <w:spacing w:line="276" w:lineRule="auto"/>
        <w:jc w:val="both"/>
        <w:rPr>
          <w:rFonts w:asciiTheme="minorHAnsi" w:hAnsiTheme="minorHAnsi" w:cstheme="minorHAnsi"/>
          <w:sz w:val="22"/>
          <w:szCs w:val="22"/>
        </w:rPr>
      </w:pPr>
      <w:r w:rsidRPr="00A616CD">
        <w:rPr>
          <w:rFonts w:asciiTheme="minorHAnsi" w:hAnsiTheme="minorHAnsi" w:cstheme="minorHAnsi"/>
          <w:sz w:val="22"/>
          <w:szCs w:val="22"/>
        </w:rPr>
        <w:t xml:space="preserve"> </w:t>
      </w:r>
      <w:r>
        <w:rPr>
          <w:noProof/>
          <w:lang w:val="en-US"/>
        </w:rPr>
        <w:drawing>
          <wp:inline distT="0" distB="0" distL="0" distR="0" wp14:anchorId="7BF8B1D6" wp14:editId="0ECB5DAD">
            <wp:extent cx="1080135" cy="626110"/>
            <wp:effectExtent l="0" t="0" r="5715" b="254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0135" cy="626110"/>
                    </a:xfrm>
                    <a:prstGeom prst="rect">
                      <a:avLst/>
                    </a:prstGeom>
                  </pic:spPr>
                </pic:pic>
              </a:graphicData>
            </a:graphic>
          </wp:inline>
        </w:drawing>
      </w:r>
    </w:p>
    <w:p w14:paraId="630C65F8" w14:textId="77777777" w:rsidR="00A616CD" w:rsidRPr="00A616CD" w:rsidRDefault="00A616CD" w:rsidP="00A616CD">
      <w:pPr>
        <w:spacing w:line="276" w:lineRule="auto"/>
        <w:jc w:val="both"/>
        <w:rPr>
          <w:rFonts w:asciiTheme="minorHAnsi" w:hAnsiTheme="minorHAnsi" w:cstheme="minorHAnsi"/>
          <w:sz w:val="22"/>
          <w:szCs w:val="22"/>
        </w:rPr>
      </w:pPr>
      <w:r w:rsidRPr="00A616CD">
        <w:rPr>
          <w:rFonts w:asciiTheme="minorHAnsi" w:hAnsiTheme="minorHAnsi" w:cstheme="minorHAnsi"/>
          <w:sz w:val="22"/>
          <w:szCs w:val="22"/>
        </w:rPr>
        <w:t>JP Morrison</w:t>
      </w:r>
    </w:p>
    <w:p w14:paraId="1521A766" w14:textId="3A121425" w:rsidR="00146C42" w:rsidRDefault="00A616CD" w:rsidP="00A616CD">
      <w:pPr>
        <w:spacing w:line="276" w:lineRule="auto"/>
        <w:jc w:val="both"/>
        <w:rPr>
          <w:rFonts w:asciiTheme="minorHAnsi" w:hAnsiTheme="minorHAnsi" w:cstheme="minorHAnsi"/>
          <w:sz w:val="22"/>
          <w:szCs w:val="22"/>
        </w:rPr>
      </w:pPr>
      <w:r w:rsidRPr="00A616CD">
        <w:rPr>
          <w:rFonts w:asciiTheme="minorHAnsi" w:hAnsiTheme="minorHAnsi" w:cstheme="minorHAnsi"/>
          <w:sz w:val="22"/>
          <w:szCs w:val="22"/>
        </w:rPr>
        <w:t>Director of Education</w:t>
      </w:r>
    </w:p>
    <w:p w14:paraId="08658DE0" w14:textId="1C7E51C6" w:rsidR="00BA53EE" w:rsidRDefault="00BA53EE" w:rsidP="00A616CD">
      <w:pPr>
        <w:spacing w:line="276" w:lineRule="auto"/>
        <w:jc w:val="both"/>
        <w:rPr>
          <w:rFonts w:asciiTheme="minorHAnsi" w:hAnsiTheme="minorHAnsi" w:cstheme="minorHAnsi"/>
          <w:sz w:val="22"/>
          <w:szCs w:val="22"/>
        </w:rPr>
      </w:pPr>
    </w:p>
    <w:p w14:paraId="5952B89A" w14:textId="77777777" w:rsidR="00ED409B" w:rsidRPr="00F94D6E" w:rsidRDefault="00ED409B" w:rsidP="00F94D6E">
      <w:pPr>
        <w:jc w:val="both"/>
        <w:rPr>
          <w:rFonts w:asciiTheme="minorHAnsi" w:hAnsiTheme="minorHAnsi" w:cstheme="minorHAnsi"/>
          <w:b/>
        </w:rPr>
      </w:pPr>
      <w:r w:rsidRPr="00F94D6E">
        <w:rPr>
          <w:rFonts w:asciiTheme="minorHAnsi" w:hAnsiTheme="minorHAnsi" w:cstheme="minorHAnsi"/>
          <w:b/>
        </w:rPr>
        <w:lastRenderedPageBreak/>
        <w:t>CPD</w:t>
      </w:r>
    </w:p>
    <w:p w14:paraId="5580C482" w14:textId="77777777" w:rsidR="00ED409B" w:rsidRPr="00F94D6E" w:rsidRDefault="00ED409B" w:rsidP="00F94D6E">
      <w:pPr>
        <w:jc w:val="both"/>
        <w:rPr>
          <w:rFonts w:asciiTheme="minorHAnsi" w:hAnsiTheme="minorHAnsi" w:cstheme="minorHAnsi"/>
          <w:sz w:val="22"/>
          <w:szCs w:val="22"/>
        </w:rPr>
      </w:pPr>
      <w:r w:rsidRPr="00F94D6E">
        <w:rPr>
          <w:rFonts w:asciiTheme="minorHAnsi" w:hAnsiTheme="minorHAnsi" w:cstheme="minorHAnsi"/>
          <w:sz w:val="22"/>
          <w:szCs w:val="22"/>
        </w:rPr>
        <w:t>In the current climate, the Education Service has postponed all CPD opportunities between now and the Easter break.  We will communicate new dates for courses as soon as there is more clarity.  We will also be closely monitoring the situation in relation to our April events and will update our website and bulletins accordingly.</w:t>
      </w:r>
    </w:p>
    <w:p w14:paraId="47FFA3E4" w14:textId="77777777" w:rsidR="00ED409B" w:rsidRPr="00F94D6E" w:rsidRDefault="00ED409B" w:rsidP="00F94D6E">
      <w:pPr>
        <w:jc w:val="both"/>
        <w:rPr>
          <w:rFonts w:asciiTheme="minorHAnsi" w:hAnsiTheme="minorHAnsi" w:cstheme="minorHAnsi"/>
          <w:i/>
          <w:sz w:val="22"/>
          <w:szCs w:val="22"/>
        </w:rPr>
      </w:pPr>
      <w:r w:rsidRPr="00F94D6E">
        <w:rPr>
          <w:rFonts w:asciiTheme="minorHAnsi" w:hAnsiTheme="minorHAnsi" w:cstheme="minorHAnsi"/>
          <w:i/>
          <w:sz w:val="22"/>
          <w:szCs w:val="22"/>
        </w:rPr>
        <w:t xml:space="preserve">Contact: Linette Blackmore </w:t>
      </w:r>
      <w:hyperlink r:id="rId74" w:history="1">
        <w:r w:rsidRPr="00F94D6E">
          <w:rPr>
            <w:rStyle w:val="Hyperlink"/>
            <w:rFonts w:asciiTheme="minorHAnsi" w:hAnsiTheme="minorHAnsi" w:cstheme="minorHAnsi"/>
            <w:i/>
            <w:sz w:val="22"/>
            <w:szCs w:val="22"/>
          </w:rPr>
          <w:t>eduemc@rcdow.org.uk</w:t>
        </w:r>
      </w:hyperlink>
      <w:r w:rsidRPr="00F94D6E">
        <w:rPr>
          <w:rFonts w:asciiTheme="minorHAnsi" w:hAnsiTheme="minorHAnsi" w:cstheme="minorHAnsi"/>
          <w:i/>
          <w:sz w:val="22"/>
          <w:szCs w:val="22"/>
        </w:rPr>
        <w:t xml:space="preserve"> </w:t>
      </w:r>
    </w:p>
    <w:p w14:paraId="353F348D" w14:textId="77777777" w:rsidR="00ED409B" w:rsidRPr="00F94D6E" w:rsidRDefault="00ED409B" w:rsidP="00F94D6E">
      <w:pPr>
        <w:jc w:val="both"/>
        <w:rPr>
          <w:rFonts w:asciiTheme="minorHAnsi" w:hAnsiTheme="minorHAnsi" w:cstheme="minorHAnsi"/>
          <w:sz w:val="22"/>
          <w:szCs w:val="22"/>
        </w:rPr>
      </w:pPr>
    </w:p>
    <w:p w14:paraId="54CFCD14" w14:textId="77777777" w:rsidR="00ED409B" w:rsidRPr="00F94D6E" w:rsidRDefault="00ED409B" w:rsidP="00F94D6E">
      <w:pPr>
        <w:jc w:val="both"/>
        <w:rPr>
          <w:rFonts w:asciiTheme="minorHAnsi" w:hAnsiTheme="minorHAnsi" w:cstheme="minorHAnsi"/>
          <w:b/>
          <w:lang w:val="en-US"/>
        </w:rPr>
      </w:pPr>
      <w:r w:rsidRPr="00F94D6E">
        <w:rPr>
          <w:rFonts w:asciiTheme="minorHAnsi" w:hAnsiTheme="minorHAnsi" w:cstheme="minorHAnsi"/>
          <w:b/>
          <w:lang w:val="en-US"/>
        </w:rPr>
        <w:t>Year 2 and 3 Moderation Tasks</w:t>
      </w:r>
    </w:p>
    <w:p w14:paraId="42FB5986" w14:textId="77777777" w:rsidR="00ED409B" w:rsidRPr="00F94D6E" w:rsidRDefault="00ED409B" w:rsidP="00F94D6E">
      <w:pPr>
        <w:jc w:val="both"/>
        <w:rPr>
          <w:rFonts w:asciiTheme="minorHAnsi" w:hAnsiTheme="minorHAnsi" w:cstheme="minorHAnsi"/>
          <w:sz w:val="22"/>
          <w:szCs w:val="22"/>
          <w:lang w:val="en-US"/>
        </w:rPr>
      </w:pPr>
      <w:r w:rsidRPr="00F94D6E">
        <w:rPr>
          <w:rFonts w:asciiTheme="minorHAnsi" w:hAnsiTheme="minorHAnsi" w:cstheme="minorHAnsi"/>
          <w:sz w:val="22"/>
          <w:szCs w:val="22"/>
          <w:lang w:val="en-US"/>
        </w:rPr>
        <w:t xml:space="preserve">To provide moderation support the Primary Team have devised tasks for Years 2 and 3. In order to identify what progression in vocabulary could look like the Year 2 focuses on Attainment Target 1: Knowledge and Understanding, specifically Religious and Specialist Vocabulary. The Year 3 focuses on Attainment Target 3 – Analysis and Evaluation.  Both tasks will also demonstrate skills across Attainment Target 1- Knowledge and Understanding. Attainment Target 3 skills are underpinned and supported by many of the skills taught in literacy lessons such as persuasive writing. For diocesan diagnostic purposes the tasks will need to be undertaken and sent in by </w:t>
      </w:r>
      <w:r w:rsidRPr="00F94D6E">
        <w:rPr>
          <w:rFonts w:asciiTheme="minorHAnsi" w:hAnsiTheme="minorHAnsi" w:cstheme="minorHAnsi"/>
          <w:b/>
          <w:bCs/>
          <w:sz w:val="22"/>
          <w:szCs w:val="22"/>
          <w:lang w:val="en-US"/>
        </w:rPr>
        <w:t>Monday the 27</w:t>
      </w:r>
      <w:r w:rsidRPr="00F94D6E">
        <w:rPr>
          <w:rFonts w:asciiTheme="minorHAnsi" w:hAnsiTheme="minorHAnsi" w:cstheme="minorHAnsi"/>
          <w:b/>
          <w:bCs/>
          <w:sz w:val="22"/>
          <w:szCs w:val="22"/>
          <w:vertAlign w:val="superscript"/>
          <w:lang w:val="en-US"/>
        </w:rPr>
        <w:t>th</w:t>
      </w:r>
      <w:r w:rsidRPr="00F94D6E">
        <w:rPr>
          <w:rFonts w:asciiTheme="minorHAnsi" w:hAnsiTheme="minorHAnsi" w:cstheme="minorHAnsi"/>
          <w:b/>
          <w:bCs/>
          <w:sz w:val="22"/>
          <w:szCs w:val="22"/>
          <w:lang w:val="en-US"/>
        </w:rPr>
        <w:t xml:space="preserve"> of April </w:t>
      </w:r>
      <w:r w:rsidRPr="00F94D6E">
        <w:rPr>
          <w:rFonts w:asciiTheme="minorHAnsi" w:hAnsiTheme="minorHAnsi" w:cstheme="minorHAnsi"/>
          <w:sz w:val="22"/>
          <w:szCs w:val="22"/>
          <w:lang w:val="en-US"/>
        </w:rPr>
        <w:t>if you would like to provide samples for comparative judgement use.</w:t>
      </w:r>
      <w:r w:rsidRPr="00F94D6E">
        <w:rPr>
          <w:rFonts w:asciiTheme="minorHAnsi" w:hAnsiTheme="minorHAnsi" w:cstheme="minorHAnsi"/>
          <w:b/>
          <w:bCs/>
          <w:sz w:val="22"/>
          <w:szCs w:val="22"/>
          <w:lang w:val="en-US"/>
        </w:rPr>
        <w:t xml:space="preserve"> </w:t>
      </w:r>
    </w:p>
    <w:p w14:paraId="3FA63AAD" w14:textId="77777777" w:rsidR="00ED409B" w:rsidRPr="00F94D6E" w:rsidRDefault="00ED409B" w:rsidP="00F94D6E">
      <w:pPr>
        <w:jc w:val="both"/>
        <w:rPr>
          <w:rFonts w:asciiTheme="minorHAnsi" w:hAnsiTheme="minorHAnsi" w:cstheme="minorHAnsi"/>
          <w:i/>
          <w:sz w:val="22"/>
          <w:szCs w:val="22"/>
          <w:lang w:val="en-US"/>
        </w:rPr>
      </w:pPr>
      <w:r w:rsidRPr="00F94D6E">
        <w:rPr>
          <w:rFonts w:asciiTheme="minorHAnsi" w:hAnsiTheme="minorHAnsi" w:cstheme="minorHAnsi"/>
          <w:i/>
          <w:sz w:val="22"/>
          <w:szCs w:val="22"/>
          <w:lang w:val="en-US"/>
        </w:rPr>
        <w:t>Contact: Diana Roberts   </w:t>
      </w:r>
      <w:hyperlink r:id="rId75" w:history="1">
        <w:r w:rsidRPr="00F94D6E">
          <w:rPr>
            <w:rStyle w:val="Hyperlink"/>
            <w:rFonts w:asciiTheme="minorHAnsi" w:hAnsiTheme="minorHAnsi" w:cstheme="minorHAnsi"/>
            <w:i/>
            <w:sz w:val="22"/>
            <w:szCs w:val="22"/>
            <w:lang w:val="en-US"/>
          </w:rPr>
          <w:t>dianaroberts@rcdow.org.uk</w:t>
        </w:r>
      </w:hyperlink>
      <w:r w:rsidRPr="00F94D6E">
        <w:rPr>
          <w:rFonts w:asciiTheme="minorHAnsi" w:hAnsiTheme="minorHAnsi" w:cstheme="minorHAnsi"/>
          <w:i/>
          <w:sz w:val="22"/>
          <w:szCs w:val="22"/>
          <w:lang w:val="en-US"/>
        </w:rPr>
        <w:t>.</w:t>
      </w:r>
    </w:p>
    <w:p w14:paraId="570123F1" w14:textId="77777777" w:rsidR="0072670F" w:rsidRPr="00F94D6E" w:rsidRDefault="0072670F" w:rsidP="00F94D6E">
      <w:pPr>
        <w:jc w:val="both"/>
        <w:rPr>
          <w:rFonts w:asciiTheme="minorHAnsi" w:hAnsiTheme="minorHAnsi" w:cstheme="minorHAnsi"/>
          <w:b/>
          <w:sz w:val="22"/>
          <w:szCs w:val="22"/>
        </w:rPr>
      </w:pPr>
    </w:p>
    <w:p w14:paraId="410DD858" w14:textId="77777777" w:rsidR="00ED409B" w:rsidRPr="00ED409B" w:rsidRDefault="00ED409B" w:rsidP="00F94D6E">
      <w:pPr>
        <w:keepNext/>
        <w:keepLines/>
        <w:spacing w:before="240" w:after="120"/>
        <w:jc w:val="both"/>
        <w:outlineLvl w:val="0"/>
        <w:rPr>
          <w:rFonts w:asciiTheme="minorHAnsi" w:eastAsiaTheme="majorEastAsia" w:hAnsiTheme="minorHAnsi" w:cstheme="minorHAnsi"/>
          <w:b/>
        </w:rPr>
      </w:pPr>
      <w:r w:rsidRPr="00ED409B">
        <w:rPr>
          <w:rFonts w:asciiTheme="minorHAnsi" w:eastAsiaTheme="majorEastAsia" w:hAnsiTheme="minorHAnsi" w:cstheme="minorHAnsi"/>
          <w:b/>
        </w:rPr>
        <w:t>CAPITAL</w:t>
      </w:r>
    </w:p>
    <w:p w14:paraId="4B3185A1" w14:textId="77777777" w:rsidR="00ED409B" w:rsidRPr="00ED409B" w:rsidRDefault="00ED409B" w:rsidP="00F94D6E">
      <w:pPr>
        <w:spacing w:after="120"/>
        <w:jc w:val="both"/>
        <w:rPr>
          <w:rFonts w:asciiTheme="minorHAnsi" w:hAnsiTheme="minorHAnsi" w:cstheme="minorHAnsi"/>
          <w:b/>
          <w:sz w:val="22"/>
          <w:szCs w:val="22"/>
        </w:rPr>
      </w:pPr>
      <w:r w:rsidRPr="00ED409B">
        <w:rPr>
          <w:rFonts w:asciiTheme="minorHAnsi" w:hAnsiTheme="minorHAnsi" w:cstheme="minorHAnsi"/>
          <w:b/>
          <w:sz w:val="22"/>
          <w:szCs w:val="22"/>
        </w:rPr>
        <w:t>Capital Work Protocol</w:t>
      </w:r>
    </w:p>
    <w:p w14:paraId="45E04D47"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Reminder – Schools must employ the services of a Diocesan Approved Buildings Consultant when planning, specifying, procuring and delivering any Capital Works Project. This directive is based on the advice of legal counsel and is intended to protect both the owner and occupier of a Catholic School.</w:t>
      </w:r>
    </w:p>
    <w:p w14:paraId="490163D3" w14:textId="77777777" w:rsidR="00ED409B" w:rsidRPr="00ED409B" w:rsidRDefault="00ED409B" w:rsidP="00F94D6E">
      <w:pPr>
        <w:spacing w:after="120"/>
        <w:jc w:val="both"/>
        <w:rPr>
          <w:rFonts w:asciiTheme="minorHAnsi" w:hAnsiTheme="minorHAnsi" w:cstheme="minorHAnsi"/>
          <w:b/>
          <w:sz w:val="22"/>
          <w:szCs w:val="22"/>
        </w:rPr>
      </w:pPr>
      <w:r w:rsidRPr="00ED409B">
        <w:rPr>
          <w:rFonts w:asciiTheme="minorHAnsi" w:hAnsiTheme="minorHAnsi" w:cstheme="minorHAnsi"/>
          <w:b/>
          <w:sz w:val="22"/>
          <w:szCs w:val="22"/>
        </w:rPr>
        <w:t>LCVAP</w:t>
      </w:r>
    </w:p>
    <w:p w14:paraId="555F76FC"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We are still waiting for the Government to announce the School Capital Allocations for 2020/2021. The Trustees have ranked the programme in preparation but will not permit the circulation of that list until after the Government have confirmed the allocations.</w:t>
      </w:r>
    </w:p>
    <w:p w14:paraId="4A647983"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Known facts:</w:t>
      </w:r>
    </w:p>
    <w:p w14:paraId="0B9679E0" w14:textId="512FD633" w:rsidR="00ED409B" w:rsidRPr="00ED409B" w:rsidRDefault="00ED409B" w:rsidP="00F94D6E">
      <w:pPr>
        <w:numPr>
          <w:ilvl w:val="0"/>
          <w:numId w:val="6"/>
        </w:numPr>
        <w:spacing w:after="120"/>
        <w:contextualSpacing/>
        <w:jc w:val="both"/>
        <w:rPr>
          <w:rFonts w:asciiTheme="minorHAnsi" w:hAnsiTheme="minorHAnsi" w:cstheme="minorHAnsi"/>
          <w:sz w:val="22"/>
          <w:szCs w:val="22"/>
        </w:rPr>
      </w:pPr>
      <w:r w:rsidRPr="00ED409B">
        <w:rPr>
          <w:rFonts w:asciiTheme="minorHAnsi" w:hAnsiTheme="minorHAnsi" w:cstheme="minorHAnsi"/>
          <w:sz w:val="22"/>
          <w:szCs w:val="22"/>
        </w:rPr>
        <w:t>The 2020/21 Programme will be based on the Projects promoted by School Governing Bodies in the Autum</w:t>
      </w:r>
      <w:r w:rsidR="00F94D6E">
        <w:rPr>
          <w:rFonts w:asciiTheme="minorHAnsi" w:hAnsiTheme="minorHAnsi" w:cstheme="minorHAnsi"/>
          <w:sz w:val="22"/>
          <w:szCs w:val="22"/>
        </w:rPr>
        <w:t>n Term of</w:t>
      </w:r>
      <w:r w:rsidRPr="00ED409B">
        <w:rPr>
          <w:rFonts w:asciiTheme="minorHAnsi" w:hAnsiTheme="minorHAnsi" w:cstheme="minorHAnsi"/>
          <w:sz w:val="22"/>
          <w:szCs w:val="22"/>
        </w:rPr>
        <w:t xml:space="preserve"> 2019.</w:t>
      </w:r>
    </w:p>
    <w:p w14:paraId="26CE2D57" w14:textId="1CA06A02" w:rsidR="00ED409B" w:rsidRDefault="00ED409B" w:rsidP="00F94D6E">
      <w:pPr>
        <w:numPr>
          <w:ilvl w:val="0"/>
          <w:numId w:val="6"/>
        </w:numPr>
        <w:spacing w:after="120"/>
        <w:contextualSpacing/>
        <w:jc w:val="both"/>
        <w:rPr>
          <w:rFonts w:asciiTheme="minorHAnsi" w:hAnsiTheme="minorHAnsi" w:cstheme="minorHAnsi"/>
          <w:sz w:val="22"/>
          <w:szCs w:val="22"/>
        </w:rPr>
      </w:pPr>
      <w:r w:rsidRPr="00ED409B">
        <w:rPr>
          <w:rFonts w:asciiTheme="minorHAnsi" w:hAnsiTheme="minorHAnsi" w:cstheme="minorHAnsi"/>
          <w:sz w:val="22"/>
          <w:szCs w:val="22"/>
        </w:rPr>
        <w:t>The Trustees will endeavour to support as many proposals as possible, even though this will result in most projects not receiving the full amount requested.</w:t>
      </w:r>
    </w:p>
    <w:p w14:paraId="510F97DB" w14:textId="77777777" w:rsidR="00F94D6E" w:rsidRPr="00ED409B" w:rsidRDefault="00F94D6E" w:rsidP="00F94D6E">
      <w:pPr>
        <w:spacing w:after="120"/>
        <w:ind w:left="720"/>
        <w:contextualSpacing/>
        <w:jc w:val="both"/>
        <w:rPr>
          <w:rFonts w:asciiTheme="minorHAnsi" w:hAnsiTheme="minorHAnsi" w:cstheme="minorHAnsi"/>
          <w:sz w:val="22"/>
          <w:szCs w:val="22"/>
        </w:rPr>
      </w:pPr>
    </w:p>
    <w:p w14:paraId="4EAE2777"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Moving forward. The Trustees have selected the software “</w:t>
      </w: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as their preferred Capital and Asset Management System.</w:t>
      </w:r>
    </w:p>
    <w:p w14:paraId="0A2CD74D"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 xml:space="preserve">Henceforth, all Strategic Level Capital Work will be identified from the data contained in </w:t>
      </w: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This means that governing bodies will not be invited to represent the needs of their school through a “bidding” process. Instead:</w:t>
      </w:r>
    </w:p>
    <w:p w14:paraId="754C5AFE" w14:textId="77777777" w:rsidR="00ED409B" w:rsidRPr="00ED409B" w:rsidRDefault="00ED409B" w:rsidP="00F94D6E">
      <w:pPr>
        <w:numPr>
          <w:ilvl w:val="0"/>
          <w:numId w:val="7"/>
        </w:numPr>
        <w:spacing w:after="120"/>
        <w:contextualSpacing/>
        <w:jc w:val="both"/>
        <w:rPr>
          <w:rFonts w:asciiTheme="minorHAnsi" w:hAnsiTheme="minorHAnsi" w:cstheme="minorHAnsi"/>
          <w:sz w:val="22"/>
          <w:szCs w:val="22"/>
        </w:rPr>
      </w:pPr>
      <w:r w:rsidRPr="00ED409B">
        <w:rPr>
          <w:rFonts w:asciiTheme="minorHAnsi" w:hAnsiTheme="minorHAnsi" w:cstheme="minorHAnsi"/>
          <w:sz w:val="22"/>
          <w:szCs w:val="22"/>
        </w:rPr>
        <w:t xml:space="preserve">Need will be identified using the Asset management data provided to </w:t>
      </w: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xml:space="preserve"> by the specialist Building Consultants retained by the Governing Body</w:t>
      </w:r>
    </w:p>
    <w:p w14:paraId="0D4BC10E" w14:textId="48BFF4D6" w:rsidR="00ED409B" w:rsidRDefault="00ED409B" w:rsidP="00F94D6E">
      <w:pPr>
        <w:numPr>
          <w:ilvl w:val="0"/>
          <w:numId w:val="7"/>
        </w:numPr>
        <w:spacing w:after="120"/>
        <w:contextualSpacing/>
        <w:jc w:val="both"/>
        <w:rPr>
          <w:rFonts w:asciiTheme="minorHAnsi" w:hAnsiTheme="minorHAnsi" w:cstheme="minorHAnsi"/>
          <w:sz w:val="22"/>
          <w:szCs w:val="22"/>
        </w:rPr>
      </w:pPr>
      <w:r w:rsidRPr="00ED409B">
        <w:rPr>
          <w:rFonts w:asciiTheme="minorHAnsi" w:hAnsiTheme="minorHAnsi" w:cstheme="minorHAnsi"/>
          <w:sz w:val="22"/>
          <w:szCs w:val="22"/>
        </w:rPr>
        <w:t>Governing bodies will be advised when their school has been identified as a potential recipient for Strategic Capital Investment and invited to work with their Consultant to develop an appropriate and deliverable solution.</w:t>
      </w:r>
    </w:p>
    <w:p w14:paraId="07209FD8" w14:textId="77777777" w:rsidR="00F94D6E" w:rsidRPr="00ED409B" w:rsidRDefault="00F94D6E" w:rsidP="00F94D6E">
      <w:pPr>
        <w:spacing w:after="120"/>
        <w:ind w:left="720"/>
        <w:contextualSpacing/>
        <w:jc w:val="both"/>
        <w:rPr>
          <w:rFonts w:asciiTheme="minorHAnsi" w:hAnsiTheme="minorHAnsi" w:cstheme="minorHAnsi"/>
          <w:sz w:val="22"/>
          <w:szCs w:val="22"/>
        </w:rPr>
      </w:pPr>
    </w:p>
    <w:p w14:paraId="2E39F673"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This appears to be a significant change in policy but in reality it is not. For some years, the Trustees have applied a policy that identifies school capital projects based on high priority need. The vast majority of Responsible Bodies in England use data to identify need and target their resources accordingly. The adoption of a similar “best practice” model will help to ensure that the Trustees can account for all of the entrusted public funding.</w:t>
      </w:r>
    </w:p>
    <w:p w14:paraId="6ED40BB3" w14:textId="77777777" w:rsidR="00F94D6E" w:rsidRDefault="00F94D6E" w:rsidP="00F94D6E">
      <w:pPr>
        <w:spacing w:after="120"/>
        <w:jc w:val="both"/>
        <w:rPr>
          <w:rFonts w:asciiTheme="minorHAnsi" w:hAnsiTheme="minorHAnsi" w:cstheme="minorHAnsi"/>
          <w:b/>
          <w:sz w:val="22"/>
          <w:szCs w:val="22"/>
        </w:rPr>
      </w:pPr>
    </w:p>
    <w:p w14:paraId="4FCEBC25" w14:textId="77777777" w:rsidR="00F94D6E" w:rsidRDefault="00F94D6E" w:rsidP="00F94D6E">
      <w:pPr>
        <w:spacing w:after="120"/>
        <w:jc w:val="both"/>
        <w:rPr>
          <w:rFonts w:asciiTheme="minorHAnsi" w:hAnsiTheme="minorHAnsi" w:cstheme="minorHAnsi"/>
          <w:b/>
          <w:sz w:val="22"/>
          <w:szCs w:val="22"/>
        </w:rPr>
      </w:pPr>
    </w:p>
    <w:p w14:paraId="00B074BF" w14:textId="66E08EAF" w:rsidR="00ED409B" w:rsidRPr="00ED409B" w:rsidRDefault="00ED409B" w:rsidP="00F94D6E">
      <w:pPr>
        <w:spacing w:after="120"/>
        <w:jc w:val="both"/>
        <w:rPr>
          <w:rFonts w:asciiTheme="minorHAnsi" w:hAnsiTheme="minorHAnsi" w:cstheme="minorHAnsi"/>
          <w:b/>
          <w:sz w:val="22"/>
          <w:szCs w:val="22"/>
        </w:rPr>
      </w:pPr>
      <w:proofErr w:type="spellStart"/>
      <w:r w:rsidRPr="00ED409B">
        <w:rPr>
          <w:rFonts w:asciiTheme="minorHAnsi" w:hAnsiTheme="minorHAnsi" w:cstheme="minorHAnsi"/>
          <w:b/>
          <w:sz w:val="22"/>
          <w:szCs w:val="22"/>
        </w:rPr>
        <w:lastRenderedPageBreak/>
        <w:t>Statlog</w:t>
      </w:r>
      <w:proofErr w:type="spellEnd"/>
    </w:p>
    <w:p w14:paraId="0C7B6422"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 xml:space="preserve">From April 2020, </w:t>
      </w: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xml:space="preserve"> will be rolled out across the Diocese. Schools are encouraged to engage as soon as possible.</w:t>
      </w:r>
    </w:p>
    <w:p w14:paraId="74BD2E49" w14:textId="77777777" w:rsidR="00ED409B" w:rsidRPr="00ED409B" w:rsidRDefault="00ED409B" w:rsidP="00F94D6E">
      <w:pPr>
        <w:spacing w:after="120"/>
        <w:jc w:val="both"/>
        <w:rPr>
          <w:rFonts w:asciiTheme="minorHAnsi" w:hAnsiTheme="minorHAnsi" w:cstheme="minorHAnsi"/>
          <w:sz w:val="22"/>
          <w:szCs w:val="22"/>
        </w:rPr>
      </w:pP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xml:space="preserve"> is not free. There is a monthly licence fee to use the software (See PDF Attachment) and there are certain setup fees that will be payable to your own retained Building Consultant.</w:t>
      </w:r>
    </w:p>
    <w:p w14:paraId="18A5AC3B" w14:textId="644DD18A"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 xml:space="preserve">However, it is not all bad news. Since the introduction of the requirement for all Capital Works to be managed using retained </w:t>
      </w:r>
      <w:r w:rsidR="00F94D6E">
        <w:rPr>
          <w:rFonts w:asciiTheme="minorHAnsi" w:hAnsiTheme="minorHAnsi" w:cstheme="minorHAnsi"/>
          <w:sz w:val="22"/>
          <w:szCs w:val="22"/>
        </w:rPr>
        <w:t>consultants</w:t>
      </w:r>
      <w:r w:rsidRPr="00ED409B">
        <w:rPr>
          <w:rFonts w:asciiTheme="minorHAnsi" w:hAnsiTheme="minorHAnsi" w:cstheme="minorHAnsi"/>
          <w:sz w:val="22"/>
          <w:szCs w:val="22"/>
        </w:rPr>
        <w:t>, Governing Bodies (and the building consultants) have made representations to the Trustees seeking an amendment to this policy. The main arguments presented were:</w:t>
      </w:r>
    </w:p>
    <w:p w14:paraId="26CD1F7D" w14:textId="77777777" w:rsidR="00ED409B" w:rsidRPr="00ED409B" w:rsidRDefault="00ED409B" w:rsidP="00F94D6E">
      <w:pPr>
        <w:numPr>
          <w:ilvl w:val="0"/>
          <w:numId w:val="8"/>
        </w:numPr>
        <w:spacing w:after="120"/>
        <w:contextualSpacing/>
        <w:jc w:val="both"/>
        <w:rPr>
          <w:rFonts w:asciiTheme="minorHAnsi" w:hAnsiTheme="minorHAnsi" w:cstheme="minorHAnsi"/>
          <w:sz w:val="22"/>
          <w:szCs w:val="22"/>
        </w:rPr>
      </w:pPr>
      <w:r w:rsidRPr="00ED409B">
        <w:rPr>
          <w:rFonts w:asciiTheme="minorHAnsi" w:hAnsiTheme="minorHAnsi" w:cstheme="minorHAnsi"/>
          <w:sz w:val="22"/>
          <w:szCs w:val="22"/>
        </w:rPr>
        <w:t>Governors were frustrated that they have to pay a fee of 12%+ when they employ staff that could effectively manage a Minor Works Programme</w:t>
      </w:r>
    </w:p>
    <w:p w14:paraId="263DBFE6" w14:textId="19C28496" w:rsidR="00ED409B" w:rsidRDefault="00ED409B" w:rsidP="00F94D6E">
      <w:pPr>
        <w:numPr>
          <w:ilvl w:val="0"/>
          <w:numId w:val="8"/>
        </w:numPr>
        <w:spacing w:after="120"/>
        <w:contextualSpacing/>
        <w:jc w:val="both"/>
        <w:rPr>
          <w:rFonts w:asciiTheme="minorHAnsi" w:hAnsiTheme="minorHAnsi" w:cstheme="minorHAnsi"/>
          <w:sz w:val="22"/>
          <w:szCs w:val="22"/>
        </w:rPr>
      </w:pPr>
      <w:r w:rsidRPr="00ED409B">
        <w:rPr>
          <w:rFonts w:asciiTheme="minorHAnsi" w:hAnsiTheme="minorHAnsi" w:cstheme="minorHAnsi"/>
          <w:sz w:val="22"/>
          <w:szCs w:val="22"/>
        </w:rPr>
        <w:t>Consultants were reluctant to take on Minor Work when the fee does not cover their time/resource commitment</w:t>
      </w:r>
    </w:p>
    <w:p w14:paraId="56651D65" w14:textId="77777777" w:rsidR="00F94D6E" w:rsidRPr="00ED409B" w:rsidRDefault="00F94D6E" w:rsidP="00F94D6E">
      <w:pPr>
        <w:spacing w:after="120"/>
        <w:ind w:left="720"/>
        <w:contextualSpacing/>
        <w:jc w:val="both"/>
        <w:rPr>
          <w:rFonts w:asciiTheme="minorHAnsi" w:hAnsiTheme="minorHAnsi" w:cstheme="minorHAnsi"/>
          <w:sz w:val="22"/>
          <w:szCs w:val="22"/>
        </w:rPr>
      </w:pPr>
    </w:p>
    <w:p w14:paraId="29F7AAF4"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 xml:space="preserve">After exploring the potential of </w:t>
      </w: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xml:space="preserve">, the Trustees have concluded that there are sufficient safeguards within </w:t>
      </w: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xml:space="preserve"> for them to permit Governing Bodies to manage Minor Works Projects themselves.</w:t>
      </w:r>
    </w:p>
    <w:p w14:paraId="1D6628A9"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A full definition of Minor Works will be provided at a later date. However, it is expected to include:</w:t>
      </w:r>
    </w:p>
    <w:p w14:paraId="7332A2F3" w14:textId="77777777" w:rsidR="00ED409B" w:rsidRPr="00ED409B" w:rsidRDefault="00ED409B" w:rsidP="00F94D6E">
      <w:pPr>
        <w:numPr>
          <w:ilvl w:val="0"/>
          <w:numId w:val="9"/>
        </w:numPr>
        <w:spacing w:after="120"/>
        <w:contextualSpacing/>
        <w:jc w:val="both"/>
        <w:rPr>
          <w:rFonts w:asciiTheme="minorHAnsi" w:hAnsiTheme="minorHAnsi" w:cstheme="minorHAnsi"/>
          <w:sz w:val="22"/>
          <w:szCs w:val="22"/>
        </w:rPr>
      </w:pPr>
      <w:r w:rsidRPr="00ED409B">
        <w:rPr>
          <w:rFonts w:asciiTheme="minorHAnsi" w:hAnsiTheme="minorHAnsi" w:cstheme="minorHAnsi"/>
          <w:sz w:val="22"/>
          <w:szCs w:val="22"/>
        </w:rPr>
        <w:t>Work focused on the repair, maintenance and development of assigned spaces and systems. (Work that add or remove floor area is likely to be excluded)</w:t>
      </w:r>
    </w:p>
    <w:p w14:paraId="78A23005" w14:textId="11730D67" w:rsidR="00ED409B" w:rsidRDefault="00ED409B" w:rsidP="00F94D6E">
      <w:pPr>
        <w:numPr>
          <w:ilvl w:val="0"/>
          <w:numId w:val="9"/>
        </w:numPr>
        <w:spacing w:after="120"/>
        <w:contextualSpacing/>
        <w:jc w:val="both"/>
        <w:rPr>
          <w:rFonts w:asciiTheme="minorHAnsi" w:hAnsiTheme="minorHAnsi" w:cstheme="minorHAnsi"/>
          <w:sz w:val="22"/>
          <w:szCs w:val="22"/>
        </w:rPr>
      </w:pPr>
      <w:r w:rsidRPr="00ED409B">
        <w:rPr>
          <w:rFonts w:asciiTheme="minorHAnsi" w:hAnsiTheme="minorHAnsi" w:cstheme="minorHAnsi"/>
          <w:sz w:val="22"/>
          <w:szCs w:val="22"/>
        </w:rPr>
        <w:t>Work that is directly funded by the Governing Body using any combination of Devolved Formula Capital, Governors Voluntary Fund and School Revenue. (Work paid for, in part or whole, from public or private funding sources that are controlled by a third-party are likely to be excluded)</w:t>
      </w:r>
    </w:p>
    <w:p w14:paraId="05D5F586" w14:textId="77777777" w:rsidR="00F94D6E" w:rsidRPr="00ED409B" w:rsidRDefault="00F94D6E" w:rsidP="00F94D6E">
      <w:pPr>
        <w:numPr>
          <w:ilvl w:val="0"/>
          <w:numId w:val="9"/>
        </w:numPr>
        <w:spacing w:after="120"/>
        <w:contextualSpacing/>
        <w:jc w:val="both"/>
        <w:rPr>
          <w:rFonts w:asciiTheme="minorHAnsi" w:hAnsiTheme="minorHAnsi" w:cstheme="minorHAnsi"/>
          <w:sz w:val="22"/>
          <w:szCs w:val="22"/>
        </w:rPr>
      </w:pPr>
    </w:p>
    <w:p w14:paraId="011937D1" w14:textId="77777777" w:rsidR="00ED409B" w:rsidRPr="00ED409B" w:rsidRDefault="00ED409B" w:rsidP="00F94D6E">
      <w:pPr>
        <w:spacing w:after="120"/>
        <w:jc w:val="both"/>
        <w:rPr>
          <w:rFonts w:asciiTheme="minorHAnsi" w:hAnsiTheme="minorHAnsi" w:cstheme="minorHAnsi"/>
          <w:b/>
          <w:sz w:val="22"/>
          <w:szCs w:val="22"/>
        </w:rPr>
      </w:pPr>
      <w:r w:rsidRPr="00ED409B">
        <w:rPr>
          <w:rFonts w:asciiTheme="minorHAnsi" w:hAnsiTheme="minorHAnsi" w:cstheme="minorHAnsi"/>
          <w:b/>
          <w:sz w:val="22"/>
          <w:szCs w:val="22"/>
        </w:rPr>
        <w:t>Example 1 (1FE Primary School):</w:t>
      </w:r>
    </w:p>
    <w:p w14:paraId="3F7EF41D" w14:textId="77777777" w:rsidR="00ED409B" w:rsidRPr="00ED409B" w:rsidRDefault="00ED409B" w:rsidP="00F94D6E">
      <w:pPr>
        <w:spacing w:after="120"/>
        <w:jc w:val="both"/>
        <w:rPr>
          <w:rFonts w:asciiTheme="minorHAnsi" w:hAnsiTheme="minorHAnsi" w:cstheme="minorHAnsi"/>
          <w:sz w:val="22"/>
          <w:szCs w:val="22"/>
        </w:rPr>
      </w:pP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xml:space="preserve"> Licence - £120.00 per month (£1,440.00 per annum)</w:t>
      </w:r>
    </w:p>
    <w:p w14:paraId="0467D64E"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In year, the Governing Body commissions £25,000.00 of Minor Work</w:t>
      </w:r>
    </w:p>
    <w:p w14:paraId="1E951E24"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Under the existing terms and conditions of occupation, the Governing Body require the services of their retained buildings consultant to manage this work. The fee is 12% (£3,000.00 + VAT @ 20% (£600.00) = £3,600.00)</w:t>
      </w:r>
    </w:p>
    <w:p w14:paraId="59B22092" w14:textId="77777777" w:rsidR="00ED409B" w:rsidRPr="00ED409B" w:rsidRDefault="00ED409B" w:rsidP="00F94D6E">
      <w:pPr>
        <w:spacing w:after="120"/>
        <w:jc w:val="both"/>
        <w:rPr>
          <w:rFonts w:asciiTheme="minorHAnsi" w:hAnsiTheme="minorHAnsi" w:cstheme="minorHAnsi"/>
          <w:b/>
          <w:sz w:val="22"/>
          <w:szCs w:val="22"/>
        </w:rPr>
      </w:pPr>
      <w:r w:rsidRPr="00ED409B">
        <w:rPr>
          <w:rFonts w:asciiTheme="minorHAnsi" w:hAnsiTheme="minorHAnsi" w:cstheme="minorHAnsi"/>
          <w:b/>
          <w:sz w:val="22"/>
          <w:szCs w:val="22"/>
        </w:rPr>
        <w:t xml:space="preserve">By using </w:t>
      </w:r>
      <w:proofErr w:type="spellStart"/>
      <w:r w:rsidRPr="00ED409B">
        <w:rPr>
          <w:rFonts w:asciiTheme="minorHAnsi" w:hAnsiTheme="minorHAnsi" w:cstheme="minorHAnsi"/>
          <w:b/>
          <w:sz w:val="22"/>
          <w:szCs w:val="22"/>
        </w:rPr>
        <w:t>Statlog</w:t>
      </w:r>
      <w:proofErr w:type="spellEnd"/>
      <w:r w:rsidRPr="00ED409B">
        <w:rPr>
          <w:rFonts w:asciiTheme="minorHAnsi" w:hAnsiTheme="minorHAnsi" w:cstheme="minorHAnsi"/>
          <w:b/>
          <w:sz w:val="22"/>
          <w:szCs w:val="22"/>
        </w:rPr>
        <w:t>, this school will save £2,160.00! (£3,600.00 - £1,440.00)</w:t>
      </w:r>
    </w:p>
    <w:p w14:paraId="2198648C" w14:textId="77777777" w:rsidR="00ED409B" w:rsidRPr="00ED409B" w:rsidRDefault="00ED409B" w:rsidP="00F94D6E">
      <w:pPr>
        <w:spacing w:after="120"/>
        <w:jc w:val="both"/>
        <w:rPr>
          <w:rFonts w:asciiTheme="minorHAnsi" w:hAnsiTheme="minorHAnsi" w:cstheme="minorHAnsi"/>
          <w:sz w:val="22"/>
          <w:szCs w:val="22"/>
        </w:rPr>
      </w:pPr>
    </w:p>
    <w:p w14:paraId="6E560AB9" w14:textId="77777777" w:rsidR="00ED409B" w:rsidRPr="00ED409B" w:rsidRDefault="00ED409B" w:rsidP="00F94D6E">
      <w:pPr>
        <w:spacing w:after="120"/>
        <w:jc w:val="both"/>
        <w:rPr>
          <w:rFonts w:asciiTheme="minorHAnsi" w:hAnsiTheme="minorHAnsi" w:cstheme="minorHAnsi"/>
          <w:b/>
          <w:sz w:val="22"/>
          <w:szCs w:val="22"/>
        </w:rPr>
      </w:pPr>
      <w:r w:rsidRPr="00ED409B">
        <w:rPr>
          <w:rFonts w:asciiTheme="minorHAnsi" w:hAnsiTheme="minorHAnsi" w:cstheme="minorHAnsi"/>
          <w:b/>
          <w:sz w:val="22"/>
          <w:szCs w:val="22"/>
        </w:rPr>
        <w:t>Example 2 (5FE or 6FE Secondary School):</w:t>
      </w:r>
    </w:p>
    <w:p w14:paraId="75E6606D" w14:textId="77777777" w:rsidR="00ED409B" w:rsidRPr="00ED409B" w:rsidRDefault="00ED409B" w:rsidP="00F94D6E">
      <w:pPr>
        <w:spacing w:after="120"/>
        <w:jc w:val="both"/>
        <w:rPr>
          <w:rFonts w:asciiTheme="minorHAnsi" w:hAnsiTheme="minorHAnsi" w:cstheme="minorHAnsi"/>
          <w:sz w:val="22"/>
          <w:szCs w:val="22"/>
        </w:rPr>
      </w:pP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xml:space="preserve"> Licence - £155.00 per month (£1,860.00 per annum)</w:t>
      </w:r>
    </w:p>
    <w:p w14:paraId="220E344E"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In year, the Governing Body commissions £90,000.00 of Minor Work</w:t>
      </w:r>
    </w:p>
    <w:p w14:paraId="15F94DCF" w14:textId="77777777" w:rsidR="00ED409B" w:rsidRPr="00ED409B" w:rsidRDefault="00ED409B" w:rsidP="00F94D6E">
      <w:pPr>
        <w:spacing w:after="120"/>
        <w:jc w:val="both"/>
        <w:rPr>
          <w:rFonts w:asciiTheme="minorHAnsi" w:hAnsiTheme="minorHAnsi" w:cstheme="minorHAnsi"/>
          <w:sz w:val="22"/>
          <w:szCs w:val="22"/>
        </w:rPr>
      </w:pPr>
      <w:r w:rsidRPr="00ED409B">
        <w:rPr>
          <w:rFonts w:asciiTheme="minorHAnsi" w:hAnsiTheme="minorHAnsi" w:cstheme="minorHAnsi"/>
          <w:sz w:val="22"/>
          <w:szCs w:val="22"/>
        </w:rPr>
        <w:t>Under the existing terms and conditions of occupation, the Governing Body require the services of their retained buildings consultant to manage this work. The fee is 12% (£10,800.00 + VAT @ 20% (£2,160.00) = £12,960.00)</w:t>
      </w:r>
    </w:p>
    <w:p w14:paraId="182ABDE4" w14:textId="77777777" w:rsidR="00ED409B" w:rsidRPr="00ED409B" w:rsidRDefault="00ED409B" w:rsidP="00F94D6E">
      <w:pPr>
        <w:spacing w:after="120"/>
        <w:jc w:val="both"/>
        <w:rPr>
          <w:rFonts w:asciiTheme="minorHAnsi" w:hAnsiTheme="minorHAnsi" w:cstheme="minorHAnsi"/>
          <w:b/>
          <w:sz w:val="22"/>
          <w:szCs w:val="22"/>
        </w:rPr>
      </w:pPr>
      <w:r w:rsidRPr="00ED409B">
        <w:rPr>
          <w:rFonts w:asciiTheme="minorHAnsi" w:hAnsiTheme="minorHAnsi" w:cstheme="minorHAnsi"/>
          <w:b/>
          <w:sz w:val="22"/>
          <w:szCs w:val="22"/>
        </w:rPr>
        <w:t xml:space="preserve">By using </w:t>
      </w:r>
      <w:proofErr w:type="spellStart"/>
      <w:r w:rsidRPr="00ED409B">
        <w:rPr>
          <w:rFonts w:asciiTheme="minorHAnsi" w:hAnsiTheme="minorHAnsi" w:cstheme="minorHAnsi"/>
          <w:b/>
          <w:sz w:val="22"/>
          <w:szCs w:val="22"/>
        </w:rPr>
        <w:t>Statlog</w:t>
      </w:r>
      <w:proofErr w:type="spellEnd"/>
      <w:r w:rsidRPr="00ED409B">
        <w:rPr>
          <w:rFonts w:asciiTheme="minorHAnsi" w:hAnsiTheme="minorHAnsi" w:cstheme="minorHAnsi"/>
          <w:b/>
          <w:sz w:val="22"/>
          <w:szCs w:val="22"/>
        </w:rPr>
        <w:t>, this school will save £11,100.00! (£12,960.00 - £1,860.00)</w:t>
      </w:r>
    </w:p>
    <w:p w14:paraId="3AC39671" w14:textId="77777777" w:rsidR="00ED409B" w:rsidRPr="00ED409B" w:rsidRDefault="00ED409B" w:rsidP="00F94D6E">
      <w:pPr>
        <w:spacing w:after="120"/>
        <w:jc w:val="both"/>
        <w:rPr>
          <w:rFonts w:asciiTheme="minorHAnsi" w:hAnsiTheme="minorHAnsi" w:cstheme="minorHAnsi"/>
          <w:sz w:val="22"/>
          <w:szCs w:val="22"/>
        </w:rPr>
      </w:pPr>
      <w:proofErr w:type="spellStart"/>
      <w:r w:rsidRPr="00ED409B">
        <w:rPr>
          <w:rFonts w:asciiTheme="minorHAnsi" w:hAnsiTheme="minorHAnsi" w:cstheme="minorHAnsi"/>
          <w:sz w:val="22"/>
          <w:szCs w:val="22"/>
        </w:rPr>
        <w:t>Statlog</w:t>
      </w:r>
      <w:proofErr w:type="spellEnd"/>
      <w:r w:rsidRPr="00ED409B">
        <w:rPr>
          <w:rFonts w:asciiTheme="minorHAnsi" w:hAnsiTheme="minorHAnsi" w:cstheme="minorHAnsi"/>
          <w:sz w:val="22"/>
          <w:szCs w:val="22"/>
        </w:rPr>
        <w:t xml:space="preserve"> is not restricted to a single Building Consultant. Governing Bodies and Academy Trustees will continue to have the options to select any of the Diocesan Trustees recognised/approved Building Consultants. Training will be offered to all Building Consultants.</w:t>
      </w:r>
    </w:p>
    <w:p w14:paraId="50FFED07" w14:textId="77777777" w:rsidR="00ED409B" w:rsidRPr="00ED409B" w:rsidRDefault="00ED409B" w:rsidP="00F94D6E">
      <w:pPr>
        <w:spacing w:after="120"/>
        <w:jc w:val="both"/>
        <w:rPr>
          <w:rFonts w:asciiTheme="minorHAnsi" w:hAnsiTheme="minorHAnsi" w:cstheme="minorHAnsi"/>
          <w:b/>
          <w:sz w:val="22"/>
          <w:szCs w:val="22"/>
          <w:u w:val="single"/>
        </w:rPr>
      </w:pPr>
      <w:r w:rsidRPr="00ED409B">
        <w:rPr>
          <w:rFonts w:asciiTheme="minorHAnsi" w:hAnsiTheme="minorHAnsi" w:cstheme="minorHAnsi"/>
          <w:iCs/>
          <w:sz w:val="22"/>
          <w:szCs w:val="22"/>
          <w:lang w:eastAsia="en-GB"/>
        </w:rPr>
        <w:t>Contact</w:t>
      </w:r>
      <w:r w:rsidRPr="00ED409B">
        <w:rPr>
          <w:rFonts w:asciiTheme="minorHAnsi" w:hAnsiTheme="minorHAnsi" w:cstheme="minorHAnsi"/>
          <w:i/>
          <w:iCs/>
          <w:sz w:val="22"/>
          <w:szCs w:val="22"/>
          <w:lang w:eastAsia="en-GB"/>
        </w:rPr>
        <w:t xml:space="preserve">: Nigel Spears. </w:t>
      </w:r>
      <w:hyperlink r:id="rId76" w:history="1">
        <w:r w:rsidRPr="00ED409B">
          <w:rPr>
            <w:rFonts w:asciiTheme="minorHAnsi" w:hAnsiTheme="minorHAnsi" w:cstheme="minorHAnsi"/>
            <w:i/>
            <w:iCs/>
            <w:sz w:val="22"/>
            <w:szCs w:val="22"/>
            <w:lang w:eastAsia="en-GB"/>
          </w:rPr>
          <w:t>nigelspears@rcdow.org.uk</w:t>
        </w:r>
      </w:hyperlink>
      <w:r w:rsidRPr="00ED409B">
        <w:rPr>
          <w:rFonts w:asciiTheme="minorHAnsi" w:hAnsiTheme="minorHAnsi" w:cstheme="minorHAnsi"/>
          <w:i/>
          <w:iCs/>
          <w:sz w:val="22"/>
          <w:szCs w:val="22"/>
          <w:lang w:eastAsia="en-GB"/>
        </w:rPr>
        <w:t>, 07738183828</w:t>
      </w:r>
    </w:p>
    <w:p w14:paraId="39543E50" w14:textId="77777777" w:rsidR="00F94D6E" w:rsidRDefault="00F94D6E" w:rsidP="00F94D6E">
      <w:pPr>
        <w:shd w:val="clear" w:color="auto" w:fill="FFFFFF"/>
        <w:jc w:val="both"/>
        <w:rPr>
          <w:rFonts w:asciiTheme="minorHAnsi" w:hAnsiTheme="minorHAnsi" w:cstheme="minorHAnsi"/>
          <w:sz w:val="22"/>
          <w:szCs w:val="22"/>
          <w:lang w:eastAsia="en-GB"/>
        </w:rPr>
      </w:pPr>
    </w:p>
    <w:p w14:paraId="3B79FAAA" w14:textId="6BBC7EAA" w:rsidR="00ED409B" w:rsidRPr="00F94D6E" w:rsidRDefault="00ED409B" w:rsidP="00F94D6E">
      <w:pPr>
        <w:shd w:val="clear" w:color="auto" w:fill="FFFFFF"/>
        <w:jc w:val="both"/>
        <w:rPr>
          <w:rFonts w:asciiTheme="minorHAnsi" w:hAnsiTheme="minorHAnsi" w:cstheme="minorHAnsi"/>
          <w:b/>
          <w:lang w:eastAsia="en-GB"/>
        </w:rPr>
      </w:pPr>
      <w:r w:rsidRPr="00F94D6E">
        <w:rPr>
          <w:rFonts w:asciiTheme="minorHAnsi" w:hAnsiTheme="minorHAnsi" w:cstheme="minorHAnsi"/>
          <w:b/>
          <w:lang w:eastAsia="en-GB"/>
        </w:rPr>
        <w:t>CCRS News </w:t>
      </w:r>
    </w:p>
    <w:p w14:paraId="51921F61" w14:textId="77777777" w:rsidR="00ED409B" w:rsidRPr="00F94D6E" w:rsidRDefault="00ED409B" w:rsidP="00F94D6E">
      <w:pPr>
        <w:shd w:val="clear" w:color="auto" w:fill="FFFFFF"/>
        <w:jc w:val="both"/>
        <w:rPr>
          <w:rFonts w:asciiTheme="minorHAnsi" w:hAnsiTheme="minorHAnsi" w:cstheme="minorHAnsi"/>
          <w:sz w:val="22"/>
          <w:szCs w:val="22"/>
          <w:lang w:eastAsia="en-GB"/>
        </w:rPr>
      </w:pPr>
      <w:r w:rsidRPr="00F94D6E">
        <w:rPr>
          <w:rFonts w:asciiTheme="minorHAnsi" w:hAnsiTheme="minorHAnsi" w:cstheme="minorHAnsi"/>
          <w:sz w:val="22"/>
          <w:szCs w:val="22"/>
          <w:lang w:eastAsia="en-GB"/>
        </w:rPr>
        <w:t>Congratulations to the 11 members of staff who have just successfully completed their Catholic Certificate in Religious Studies by attending a course in Islington. There will be a further 10 teachers from Hertfordshire celebrating the same success shortly after Easter.  </w:t>
      </w:r>
    </w:p>
    <w:p w14:paraId="6DCA9AFC" w14:textId="70B041FF" w:rsidR="00ED409B" w:rsidRPr="00F94D6E" w:rsidRDefault="00ED409B" w:rsidP="00F94D6E">
      <w:pPr>
        <w:shd w:val="clear" w:color="auto" w:fill="FFFFFF"/>
        <w:jc w:val="both"/>
        <w:rPr>
          <w:rFonts w:asciiTheme="minorHAnsi" w:hAnsiTheme="minorHAnsi" w:cstheme="minorHAnsi"/>
          <w:sz w:val="22"/>
          <w:szCs w:val="22"/>
          <w:lang w:val="en-US" w:eastAsia="en-GB"/>
        </w:rPr>
      </w:pPr>
      <w:r w:rsidRPr="00F94D6E">
        <w:rPr>
          <w:rFonts w:asciiTheme="minorHAnsi" w:hAnsiTheme="minorHAnsi" w:cstheme="minorHAnsi"/>
          <w:sz w:val="22"/>
          <w:szCs w:val="22"/>
          <w:lang w:eastAsia="en-GB"/>
        </w:rPr>
        <w:lastRenderedPageBreak/>
        <w:t xml:space="preserve">Recent comments have </w:t>
      </w:r>
      <w:r w:rsidR="00F94D6E">
        <w:rPr>
          <w:rFonts w:asciiTheme="minorHAnsi" w:hAnsiTheme="minorHAnsi" w:cstheme="minorHAnsi"/>
          <w:sz w:val="22"/>
          <w:szCs w:val="22"/>
          <w:lang w:eastAsia="en-GB"/>
        </w:rPr>
        <w:t>included</w:t>
      </w:r>
      <w:r w:rsidRPr="00F94D6E">
        <w:rPr>
          <w:rFonts w:asciiTheme="minorHAnsi" w:hAnsiTheme="minorHAnsi" w:cstheme="minorHAnsi"/>
          <w:sz w:val="22"/>
          <w:szCs w:val="22"/>
          <w:lang w:eastAsia="en-GB"/>
        </w:rPr>
        <w:t>, </w:t>
      </w:r>
      <w:r w:rsidRPr="00F94D6E">
        <w:rPr>
          <w:rFonts w:asciiTheme="minorHAnsi" w:hAnsiTheme="minorHAnsi" w:cstheme="minorHAnsi"/>
          <w:i/>
          <w:iCs/>
          <w:sz w:val="22"/>
          <w:szCs w:val="22"/>
          <w:lang w:eastAsia="en-GB"/>
        </w:rPr>
        <w:t>‘I have a greater understanding of what it means to teach in a Catholic school.’</w:t>
      </w:r>
      <w:r w:rsidRPr="00F94D6E">
        <w:rPr>
          <w:rFonts w:asciiTheme="minorHAnsi" w:hAnsiTheme="minorHAnsi" w:cstheme="minorHAnsi"/>
          <w:sz w:val="22"/>
          <w:szCs w:val="22"/>
          <w:lang w:eastAsia="en-GB"/>
        </w:rPr>
        <w:t> </w:t>
      </w:r>
    </w:p>
    <w:p w14:paraId="10A8B215" w14:textId="77777777" w:rsidR="00ED409B" w:rsidRPr="00F94D6E" w:rsidRDefault="00ED409B" w:rsidP="00F94D6E">
      <w:pPr>
        <w:shd w:val="clear" w:color="auto" w:fill="FFFFFF"/>
        <w:jc w:val="both"/>
        <w:rPr>
          <w:rFonts w:asciiTheme="minorHAnsi" w:hAnsiTheme="minorHAnsi" w:cstheme="minorHAnsi"/>
          <w:sz w:val="22"/>
          <w:szCs w:val="22"/>
          <w:lang w:eastAsia="en-GB"/>
        </w:rPr>
      </w:pPr>
      <w:r w:rsidRPr="00F94D6E">
        <w:rPr>
          <w:rFonts w:asciiTheme="minorHAnsi" w:hAnsiTheme="minorHAnsi" w:cstheme="minorHAnsi"/>
          <w:i/>
          <w:iCs/>
          <w:sz w:val="22"/>
          <w:szCs w:val="22"/>
          <w:lang w:eastAsia="en-GB"/>
        </w:rPr>
        <w:t>‘Putting Christ at the centre of all I do at school has helped me to become a better person and teacher.’</w:t>
      </w:r>
      <w:r w:rsidRPr="00F94D6E">
        <w:rPr>
          <w:rFonts w:asciiTheme="minorHAnsi" w:hAnsiTheme="minorHAnsi" w:cstheme="minorHAnsi"/>
          <w:sz w:val="22"/>
          <w:szCs w:val="22"/>
          <w:lang w:eastAsia="en-GB"/>
        </w:rPr>
        <w:t> </w:t>
      </w:r>
    </w:p>
    <w:p w14:paraId="32C47EE9" w14:textId="77777777" w:rsidR="00ED409B" w:rsidRPr="00F94D6E" w:rsidRDefault="00ED409B" w:rsidP="00F94D6E">
      <w:pPr>
        <w:shd w:val="clear" w:color="auto" w:fill="FFFFFF"/>
        <w:jc w:val="both"/>
        <w:rPr>
          <w:rFonts w:asciiTheme="minorHAnsi" w:hAnsiTheme="minorHAnsi" w:cstheme="minorHAnsi"/>
          <w:sz w:val="22"/>
          <w:szCs w:val="22"/>
          <w:lang w:eastAsia="en-GB"/>
        </w:rPr>
      </w:pPr>
      <w:r w:rsidRPr="00F94D6E">
        <w:rPr>
          <w:rFonts w:asciiTheme="minorHAnsi" w:hAnsiTheme="minorHAnsi" w:cstheme="minorHAnsi"/>
          <w:i/>
          <w:iCs/>
          <w:sz w:val="22"/>
          <w:szCs w:val="22"/>
          <w:lang w:eastAsia="en-GB"/>
        </w:rPr>
        <w:t>‘I have really enjoyed attending CCRS sessions and taking part in discussions and presentations.’</w:t>
      </w:r>
      <w:r w:rsidRPr="00F94D6E">
        <w:rPr>
          <w:rFonts w:asciiTheme="minorHAnsi" w:hAnsiTheme="minorHAnsi" w:cstheme="minorHAnsi"/>
          <w:sz w:val="22"/>
          <w:szCs w:val="22"/>
          <w:lang w:eastAsia="en-GB"/>
        </w:rPr>
        <w:t> </w:t>
      </w:r>
    </w:p>
    <w:p w14:paraId="37457BB9" w14:textId="77777777" w:rsidR="00ED409B" w:rsidRPr="00F94D6E" w:rsidRDefault="00ED409B" w:rsidP="00F94D6E">
      <w:pPr>
        <w:shd w:val="clear" w:color="auto" w:fill="FFFFFF"/>
        <w:jc w:val="both"/>
        <w:rPr>
          <w:rFonts w:asciiTheme="minorHAnsi" w:hAnsiTheme="minorHAnsi" w:cstheme="minorHAnsi"/>
          <w:sz w:val="22"/>
          <w:szCs w:val="22"/>
          <w:lang w:eastAsia="en-GB"/>
        </w:rPr>
      </w:pPr>
      <w:r w:rsidRPr="00F94D6E">
        <w:rPr>
          <w:rFonts w:asciiTheme="minorHAnsi" w:hAnsiTheme="minorHAnsi" w:cstheme="minorHAnsi"/>
          <w:sz w:val="22"/>
          <w:szCs w:val="22"/>
          <w:lang w:eastAsia="en-GB"/>
        </w:rPr>
        <w:t> </w:t>
      </w:r>
    </w:p>
    <w:p w14:paraId="7FA84231" w14:textId="77777777" w:rsidR="00ED409B" w:rsidRPr="00F94D6E" w:rsidRDefault="00ED409B" w:rsidP="00F94D6E">
      <w:pPr>
        <w:shd w:val="clear" w:color="auto" w:fill="FFFFFF"/>
        <w:jc w:val="both"/>
        <w:rPr>
          <w:rFonts w:asciiTheme="minorHAnsi" w:hAnsiTheme="minorHAnsi" w:cstheme="minorHAnsi"/>
          <w:sz w:val="22"/>
          <w:szCs w:val="22"/>
          <w:lang w:eastAsia="en-GB"/>
        </w:rPr>
      </w:pPr>
      <w:r w:rsidRPr="00F94D6E">
        <w:rPr>
          <w:rFonts w:asciiTheme="minorHAnsi" w:hAnsiTheme="minorHAnsi" w:cstheme="minorHAnsi"/>
          <w:sz w:val="22"/>
          <w:szCs w:val="22"/>
          <w:lang w:eastAsia="en-GB"/>
        </w:rPr>
        <w:t>CCRS is, undoubtedly, of great benefit to all teachers and particularly for those considering a leadership post. If you are interested in attending a course, please contact</w:t>
      </w:r>
      <w:r w:rsidRPr="00F94D6E">
        <w:rPr>
          <w:rFonts w:asciiTheme="minorHAnsi" w:hAnsiTheme="minorHAnsi" w:cstheme="minorHAnsi"/>
          <w:i/>
          <w:iCs/>
          <w:sz w:val="22"/>
          <w:szCs w:val="22"/>
          <w:lang w:eastAsia="en-GB"/>
        </w:rPr>
        <w:t>: </w:t>
      </w:r>
      <w:r w:rsidRPr="00F94D6E">
        <w:rPr>
          <w:rFonts w:asciiTheme="minorHAnsi" w:hAnsiTheme="minorHAnsi" w:cstheme="minorHAnsi"/>
          <w:sz w:val="22"/>
          <w:szCs w:val="22"/>
          <w:lang w:eastAsia="en-GB"/>
        </w:rPr>
        <w:t> </w:t>
      </w:r>
    </w:p>
    <w:p w14:paraId="750057C5" w14:textId="77777777" w:rsidR="00ED409B" w:rsidRPr="00F94D6E" w:rsidRDefault="00ED409B" w:rsidP="00F94D6E">
      <w:pPr>
        <w:shd w:val="clear" w:color="auto" w:fill="FFFFFF"/>
        <w:jc w:val="both"/>
        <w:rPr>
          <w:rFonts w:asciiTheme="minorHAnsi" w:hAnsiTheme="minorHAnsi" w:cstheme="minorHAnsi"/>
          <w:sz w:val="22"/>
          <w:szCs w:val="22"/>
          <w:lang w:val="en-US" w:eastAsia="en-GB"/>
        </w:rPr>
      </w:pPr>
      <w:r w:rsidRPr="00F94D6E">
        <w:rPr>
          <w:rFonts w:asciiTheme="minorHAnsi" w:hAnsiTheme="minorHAnsi" w:cstheme="minorHAnsi"/>
          <w:i/>
          <w:iCs/>
          <w:sz w:val="22"/>
          <w:szCs w:val="22"/>
          <w:lang w:eastAsia="en-GB"/>
        </w:rPr>
        <w:t>Liz O’Brien at </w:t>
      </w:r>
      <w:hyperlink r:id="rId77" w:tgtFrame="_blank" w:history="1">
        <w:r w:rsidRPr="00F94D6E">
          <w:rPr>
            <w:rStyle w:val="Hyperlink"/>
            <w:rFonts w:asciiTheme="minorHAnsi" w:hAnsiTheme="minorHAnsi" w:cstheme="minorHAnsi"/>
            <w:i/>
            <w:iCs/>
            <w:sz w:val="22"/>
            <w:szCs w:val="22"/>
            <w:lang w:eastAsia="en-GB"/>
          </w:rPr>
          <w:t>ccrs@rcdow.org.uk</w:t>
        </w:r>
      </w:hyperlink>
      <w:r w:rsidRPr="00F94D6E">
        <w:rPr>
          <w:rFonts w:asciiTheme="minorHAnsi" w:hAnsiTheme="minorHAnsi" w:cstheme="minorHAnsi"/>
          <w:i/>
          <w:iCs/>
          <w:color w:val="0563C1"/>
          <w:sz w:val="22"/>
          <w:szCs w:val="22"/>
          <w:u w:val="single"/>
          <w:lang w:eastAsia="en-GB"/>
        </w:rPr>
        <w:t> 07738183831</w:t>
      </w:r>
      <w:r w:rsidRPr="00F94D6E">
        <w:rPr>
          <w:rFonts w:asciiTheme="minorHAnsi" w:hAnsiTheme="minorHAnsi" w:cstheme="minorHAnsi"/>
          <w:sz w:val="22"/>
          <w:szCs w:val="22"/>
          <w:lang w:eastAsia="en-GB"/>
        </w:rPr>
        <w:t>  </w:t>
      </w:r>
    </w:p>
    <w:p w14:paraId="29341814" w14:textId="77777777" w:rsidR="00ED409B" w:rsidRPr="00F94D6E" w:rsidRDefault="00ED409B" w:rsidP="00F94D6E">
      <w:pPr>
        <w:shd w:val="clear" w:color="auto" w:fill="FFFFFF"/>
        <w:jc w:val="both"/>
        <w:rPr>
          <w:rFonts w:asciiTheme="minorHAnsi" w:hAnsiTheme="minorHAnsi" w:cstheme="minorHAnsi"/>
          <w:sz w:val="22"/>
          <w:szCs w:val="22"/>
          <w:lang w:eastAsia="en-GB"/>
        </w:rPr>
      </w:pPr>
      <w:r w:rsidRPr="00F94D6E">
        <w:rPr>
          <w:rFonts w:asciiTheme="minorHAnsi" w:hAnsiTheme="minorHAnsi" w:cstheme="minorHAnsi"/>
          <w:sz w:val="22"/>
          <w:szCs w:val="22"/>
          <w:lang w:eastAsia="en-GB"/>
        </w:rPr>
        <w:t>A course overview can be found at:  </w:t>
      </w:r>
      <w:hyperlink r:id="rId78" w:tgtFrame="_blank" w:history="1">
        <w:r w:rsidRPr="00F94D6E">
          <w:rPr>
            <w:rStyle w:val="Hyperlink"/>
            <w:rFonts w:asciiTheme="minorHAnsi" w:hAnsiTheme="minorHAnsi" w:cstheme="minorHAnsi"/>
            <w:sz w:val="22"/>
            <w:szCs w:val="22"/>
            <w:lang w:eastAsia="en-GB"/>
          </w:rPr>
          <w:t>https://education.rcdow.org.uk/professional-development/ccrs</w:t>
        </w:r>
      </w:hyperlink>
      <w:r w:rsidRPr="00F94D6E">
        <w:rPr>
          <w:rFonts w:asciiTheme="minorHAnsi" w:hAnsiTheme="minorHAnsi" w:cstheme="minorHAnsi"/>
          <w:color w:val="0563C1"/>
          <w:sz w:val="22"/>
          <w:szCs w:val="22"/>
          <w:u w:val="single"/>
          <w:lang w:eastAsia="en-GB"/>
        </w:rPr>
        <w:t> </w:t>
      </w:r>
      <w:r w:rsidRPr="00F94D6E">
        <w:rPr>
          <w:rFonts w:asciiTheme="minorHAnsi" w:hAnsiTheme="minorHAnsi" w:cstheme="minorHAnsi"/>
          <w:sz w:val="22"/>
          <w:szCs w:val="22"/>
          <w:lang w:eastAsia="en-GB"/>
        </w:rPr>
        <w:t> </w:t>
      </w:r>
    </w:p>
    <w:p w14:paraId="33A83117" w14:textId="77777777" w:rsidR="0023061D" w:rsidRPr="005221EB" w:rsidRDefault="0023061D" w:rsidP="005221EB">
      <w:pPr>
        <w:jc w:val="both"/>
        <w:rPr>
          <w:rFonts w:asciiTheme="minorHAnsi" w:eastAsia="Calibri" w:hAnsiTheme="minorHAnsi" w:cs="Calibri Light"/>
          <w:b/>
          <w:bCs/>
          <w:sz w:val="22"/>
          <w:szCs w:val="22"/>
          <w:lang w:eastAsia="en-GB"/>
        </w:rPr>
      </w:pPr>
    </w:p>
    <w:p w14:paraId="4AC7E4C3" w14:textId="77777777" w:rsidR="008B2CED" w:rsidRPr="005221EB" w:rsidRDefault="008B2CED" w:rsidP="005221EB">
      <w:pPr>
        <w:jc w:val="both"/>
        <w:rPr>
          <w:rFonts w:asciiTheme="minorHAnsi" w:hAnsiTheme="minorHAnsi" w:cstheme="minorHAnsi"/>
          <w:b/>
          <w:caps/>
          <w:sz w:val="22"/>
          <w:szCs w:val="22"/>
        </w:rPr>
      </w:pPr>
      <w:r w:rsidRPr="005221EB">
        <w:rPr>
          <w:rFonts w:asciiTheme="minorHAnsi" w:hAnsiTheme="minorHAnsi" w:cstheme="minorHAnsi"/>
          <w:b/>
          <w:caps/>
          <w:sz w:val="22"/>
          <w:szCs w:val="22"/>
        </w:rPr>
        <w:t>Good News Slot</w:t>
      </w:r>
    </w:p>
    <w:p w14:paraId="719FF450" w14:textId="77777777" w:rsidR="008B2CED" w:rsidRPr="005221EB" w:rsidRDefault="008B2CED" w:rsidP="005221EB">
      <w:pPr>
        <w:spacing w:after="160"/>
        <w:jc w:val="both"/>
        <w:rPr>
          <w:rFonts w:asciiTheme="minorHAnsi" w:hAnsiTheme="minorHAnsi" w:cstheme="minorHAnsi"/>
          <w:sz w:val="22"/>
          <w:szCs w:val="22"/>
        </w:rPr>
      </w:pPr>
      <w:r w:rsidRPr="005221EB">
        <w:rPr>
          <w:rFonts w:asciiTheme="minorHAnsi" w:hAnsiTheme="minorHAnsi" w:cstheme="minorHAnsi"/>
          <w:sz w:val="22"/>
          <w:szCs w:val="22"/>
        </w:rPr>
        <w:t xml:space="preserve">(Please note: this section of the Communique consists of good news which have been sent in from schools around the diocese.  It may well be that others have achieved similar awards or success and, if so, we congratulate them too! Please send your news to </w:t>
      </w:r>
      <w:hyperlink r:id="rId79" w:history="1">
        <w:r w:rsidRPr="005221EB">
          <w:rPr>
            <w:rStyle w:val="Hyperlink"/>
            <w:rFonts w:asciiTheme="minorHAnsi" w:hAnsiTheme="minorHAnsi" w:cstheme="minorHAnsi"/>
            <w:color w:val="auto"/>
            <w:sz w:val="22"/>
            <w:szCs w:val="22"/>
          </w:rPr>
          <w:t>greenyl@rcdow.org.uk</w:t>
        </w:r>
      </w:hyperlink>
      <w:r w:rsidRPr="005221EB">
        <w:rPr>
          <w:rFonts w:asciiTheme="minorHAnsi" w:hAnsiTheme="minorHAnsi" w:cstheme="minorHAnsi"/>
          <w:sz w:val="22"/>
          <w:szCs w:val="22"/>
        </w:rPr>
        <w:t xml:space="preserve"> )</w:t>
      </w:r>
    </w:p>
    <w:p w14:paraId="206C9B59" w14:textId="0EDEFEAD" w:rsidR="008B2CED" w:rsidRDefault="008B2CED" w:rsidP="005221EB">
      <w:pPr>
        <w:jc w:val="both"/>
        <w:rPr>
          <w:rFonts w:asciiTheme="minorHAnsi" w:eastAsia="Calibri" w:hAnsiTheme="minorHAnsi" w:cstheme="minorHAnsi"/>
          <w:i/>
          <w:sz w:val="22"/>
          <w:szCs w:val="22"/>
          <w:lang w:eastAsia="en-GB"/>
        </w:rPr>
      </w:pPr>
      <w:r w:rsidRPr="005221EB">
        <w:rPr>
          <w:rFonts w:asciiTheme="minorHAnsi" w:eastAsia="Calibri" w:hAnsiTheme="minorHAnsi" w:cstheme="minorHAnsi"/>
          <w:i/>
          <w:sz w:val="22"/>
          <w:szCs w:val="22"/>
          <w:lang w:eastAsia="en-GB"/>
        </w:rPr>
        <w:t>We are happy to publicise all sorts of achievements, although we do not usually feature OFSTED outcomes.</w:t>
      </w:r>
    </w:p>
    <w:p w14:paraId="1BDCE50D" w14:textId="382AED9E" w:rsidR="00113ABA" w:rsidRDefault="00113ABA" w:rsidP="005221EB">
      <w:pPr>
        <w:jc w:val="both"/>
        <w:rPr>
          <w:rFonts w:asciiTheme="minorHAnsi" w:eastAsia="Calibri" w:hAnsiTheme="minorHAnsi" w:cstheme="minorHAnsi"/>
          <w:i/>
          <w:sz w:val="22"/>
          <w:szCs w:val="22"/>
          <w:lang w:eastAsia="en-GB"/>
        </w:rPr>
      </w:pPr>
    </w:p>
    <w:p w14:paraId="61EA8BB5" w14:textId="4FCD6770" w:rsidR="00113ABA" w:rsidRDefault="00113ABA" w:rsidP="005221EB">
      <w:pPr>
        <w:jc w:val="both"/>
        <w:rPr>
          <w:rFonts w:asciiTheme="minorHAnsi" w:eastAsia="Calibri" w:hAnsiTheme="minorHAnsi" w:cstheme="minorHAnsi"/>
          <w:b/>
          <w:lang w:eastAsia="en-GB"/>
        </w:rPr>
      </w:pPr>
      <w:r>
        <w:rPr>
          <w:rFonts w:asciiTheme="minorHAnsi" w:eastAsia="Calibri" w:hAnsiTheme="minorHAnsi" w:cstheme="minorHAnsi"/>
          <w:b/>
          <w:lang w:eastAsia="en-GB"/>
        </w:rPr>
        <w:t>SAD NEWS</w:t>
      </w:r>
    </w:p>
    <w:p w14:paraId="16061D57" w14:textId="0DD41296" w:rsidR="00113ABA" w:rsidRDefault="00113ABA" w:rsidP="005221EB">
      <w:pPr>
        <w:jc w:val="both"/>
        <w:rPr>
          <w:rFonts w:asciiTheme="minorHAnsi" w:eastAsia="Calibri" w:hAnsiTheme="minorHAnsi" w:cstheme="minorHAnsi"/>
          <w:b/>
          <w:lang w:eastAsia="en-GB"/>
        </w:rPr>
      </w:pPr>
    </w:p>
    <w:p w14:paraId="1BD9BBCB" w14:textId="7ADFCCF9" w:rsidR="00113ABA" w:rsidRDefault="00113ABA" w:rsidP="005221EB">
      <w:pPr>
        <w:jc w:val="both"/>
        <w:rPr>
          <w:rFonts w:asciiTheme="minorHAnsi" w:eastAsia="Calibri" w:hAnsiTheme="minorHAnsi" w:cstheme="minorHAnsi"/>
          <w:sz w:val="22"/>
          <w:szCs w:val="22"/>
          <w:lang w:eastAsia="en-GB"/>
        </w:rPr>
      </w:pPr>
      <w:r w:rsidRPr="00113ABA">
        <w:rPr>
          <w:rFonts w:asciiTheme="minorHAnsi" w:eastAsia="Calibri" w:hAnsiTheme="minorHAnsi" w:cstheme="minorHAnsi"/>
          <w:sz w:val="22"/>
          <w:szCs w:val="22"/>
          <w:lang w:eastAsia="en-GB"/>
        </w:rPr>
        <w:t xml:space="preserve">Colleagues will have learnt </w:t>
      </w:r>
      <w:r>
        <w:rPr>
          <w:rFonts w:asciiTheme="minorHAnsi" w:eastAsia="Calibri" w:hAnsiTheme="minorHAnsi" w:cstheme="minorHAnsi"/>
          <w:sz w:val="22"/>
          <w:szCs w:val="22"/>
          <w:lang w:eastAsia="en-GB"/>
        </w:rPr>
        <w:t>with great sadness of the death of Ruth Sykes, Headteacher of St Anselm’s in Southall. We remember her with great love, and pray for her family and the St Anselm’s community at this very sad time. May she rest in peace.</w:t>
      </w:r>
    </w:p>
    <w:p w14:paraId="76C76EAE" w14:textId="4E2E6E9B" w:rsidR="00113ABA" w:rsidRDefault="00113ABA" w:rsidP="005221EB">
      <w:pPr>
        <w:jc w:val="both"/>
        <w:rPr>
          <w:rFonts w:asciiTheme="minorHAnsi" w:eastAsia="Calibri" w:hAnsiTheme="minorHAnsi" w:cstheme="minorHAnsi"/>
          <w:sz w:val="22"/>
          <w:szCs w:val="22"/>
          <w:lang w:eastAsia="en-GB"/>
        </w:rPr>
      </w:pPr>
    </w:p>
    <w:p w14:paraId="6656068D" w14:textId="42EA5AC6" w:rsidR="00113ABA" w:rsidRPr="00113ABA" w:rsidRDefault="00113ABA" w:rsidP="005221EB">
      <w:pPr>
        <w:jc w:val="both"/>
        <w:rPr>
          <w:rFonts w:asciiTheme="minorHAnsi" w:eastAsia="Calibri" w:hAnsiTheme="minorHAnsi" w:cstheme="minorHAnsi"/>
          <w:i/>
          <w:sz w:val="22"/>
          <w:szCs w:val="22"/>
          <w:lang w:eastAsia="en-GB"/>
        </w:rPr>
      </w:pPr>
      <w:r w:rsidRPr="00113ABA">
        <w:rPr>
          <w:rFonts w:asciiTheme="minorHAnsi" w:eastAsia="Calibri" w:hAnsiTheme="minorHAnsi" w:cstheme="minorHAnsi"/>
          <w:i/>
          <w:sz w:val="22"/>
          <w:szCs w:val="22"/>
          <w:lang w:eastAsia="en-GB"/>
        </w:rPr>
        <w:t>Prayer from the St Anselm’s school community</w:t>
      </w:r>
    </w:p>
    <w:p w14:paraId="18758CF5" w14:textId="0D86657A" w:rsidR="004F117E" w:rsidRPr="005221EB" w:rsidRDefault="004F117E" w:rsidP="005221EB">
      <w:pPr>
        <w:spacing w:line="276" w:lineRule="auto"/>
        <w:jc w:val="both"/>
        <w:rPr>
          <w:rFonts w:asciiTheme="minorHAnsi" w:eastAsia="Calibri" w:hAnsiTheme="minorHAnsi" w:cstheme="minorHAnsi"/>
          <w:b/>
          <w:sz w:val="22"/>
          <w:szCs w:val="22"/>
        </w:rPr>
      </w:pPr>
    </w:p>
    <w:p w14:paraId="52E685EE" w14:textId="2CEC92DC" w:rsidR="00432CE9" w:rsidRPr="005221EB" w:rsidRDefault="00113ABA" w:rsidP="005221EB">
      <w:pPr>
        <w:pStyle w:val="Header"/>
        <w:tabs>
          <w:tab w:val="clear" w:pos="4153"/>
          <w:tab w:val="clear" w:pos="8306"/>
        </w:tabs>
        <w:jc w:val="both"/>
        <w:rPr>
          <w:rFonts w:asciiTheme="minorHAnsi" w:hAnsiTheme="minorHAnsi" w:cstheme="minorHAnsi"/>
          <w:sz w:val="22"/>
          <w:szCs w:val="22"/>
        </w:rPr>
      </w:pPr>
      <w:r>
        <w:rPr>
          <w:noProof/>
          <w:lang w:val="en-US"/>
        </w:rPr>
        <w:drawing>
          <wp:inline distT="0" distB="0" distL="0" distR="0" wp14:anchorId="0ACABE18" wp14:editId="6F7007C6">
            <wp:extent cx="6192520" cy="3910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92520" cy="3910330"/>
                    </a:xfrm>
                    <a:prstGeom prst="rect">
                      <a:avLst/>
                    </a:prstGeom>
                  </pic:spPr>
                </pic:pic>
              </a:graphicData>
            </a:graphic>
          </wp:inline>
        </w:drawing>
      </w:r>
    </w:p>
    <w:p w14:paraId="33F602F0" w14:textId="328A70BD" w:rsidR="000D28ED" w:rsidRPr="005221EB" w:rsidRDefault="000D28ED" w:rsidP="005221EB">
      <w:pPr>
        <w:pStyle w:val="Header"/>
        <w:tabs>
          <w:tab w:val="clear" w:pos="4153"/>
          <w:tab w:val="clear" w:pos="8306"/>
        </w:tabs>
        <w:jc w:val="both"/>
        <w:rPr>
          <w:rFonts w:asciiTheme="minorHAnsi" w:hAnsiTheme="minorHAnsi" w:cstheme="minorHAnsi"/>
          <w:sz w:val="22"/>
          <w:szCs w:val="22"/>
        </w:rPr>
      </w:pPr>
      <w:bookmarkStart w:id="0" w:name="_GoBack"/>
      <w:bookmarkEnd w:id="0"/>
    </w:p>
    <w:p w14:paraId="0413C533" w14:textId="273ACFFB" w:rsidR="000D28ED" w:rsidRPr="005221EB" w:rsidRDefault="000D28ED" w:rsidP="005221EB">
      <w:pPr>
        <w:pStyle w:val="Header"/>
        <w:tabs>
          <w:tab w:val="clear" w:pos="4153"/>
          <w:tab w:val="clear" w:pos="8306"/>
        </w:tabs>
        <w:jc w:val="both"/>
        <w:rPr>
          <w:rFonts w:asciiTheme="minorHAnsi" w:hAnsiTheme="minorHAnsi" w:cstheme="minorHAnsi"/>
          <w:sz w:val="22"/>
          <w:szCs w:val="22"/>
        </w:rPr>
      </w:pPr>
    </w:p>
    <w:p w14:paraId="16499964" w14:textId="4ADB04F8" w:rsidR="000D28ED" w:rsidRPr="005221EB" w:rsidRDefault="000D28ED" w:rsidP="005221EB">
      <w:pPr>
        <w:pStyle w:val="Header"/>
        <w:tabs>
          <w:tab w:val="clear" w:pos="4153"/>
          <w:tab w:val="clear" w:pos="8306"/>
        </w:tabs>
        <w:jc w:val="both"/>
        <w:rPr>
          <w:rFonts w:asciiTheme="minorHAnsi" w:hAnsiTheme="minorHAnsi" w:cstheme="minorHAnsi"/>
          <w:sz w:val="22"/>
          <w:szCs w:val="22"/>
        </w:rPr>
      </w:pPr>
    </w:p>
    <w:p w14:paraId="4F5A7B14" w14:textId="567123C8" w:rsidR="000D28ED" w:rsidRPr="005221EB" w:rsidRDefault="000D28ED" w:rsidP="005221EB">
      <w:pPr>
        <w:pStyle w:val="Header"/>
        <w:tabs>
          <w:tab w:val="clear" w:pos="4153"/>
          <w:tab w:val="clear" w:pos="8306"/>
        </w:tabs>
        <w:jc w:val="both"/>
        <w:rPr>
          <w:rFonts w:asciiTheme="minorHAnsi" w:hAnsiTheme="minorHAnsi" w:cstheme="minorHAnsi"/>
          <w:sz w:val="22"/>
          <w:szCs w:val="22"/>
        </w:rPr>
      </w:pPr>
    </w:p>
    <w:p w14:paraId="4D768D3E" w14:textId="20CCCA83" w:rsidR="000D28ED" w:rsidRPr="005221EB" w:rsidRDefault="000D28ED" w:rsidP="005221EB">
      <w:pPr>
        <w:pStyle w:val="Header"/>
        <w:tabs>
          <w:tab w:val="clear" w:pos="4153"/>
          <w:tab w:val="clear" w:pos="8306"/>
        </w:tabs>
        <w:jc w:val="both"/>
        <w:rPr>
          <w:rFonts w:asciiTheme="minorHAnsi" w:hAnsiTheme="minorHAnsi" w:cstheme="minorHAnsi"/>
          <w:sz w:val="22"/>
          <w:szCs w:val="22"/>
        </w:rPr>
      </w:pPr>
    </w:p>
    <w:p w14:paraId="6B81C3F3" w14:textId="7A87FCC1" w:rsidR="000D28ED" w:rsidRPr="005221EB" w:rsidRDefault="000D28ED" w:rsidP="005221EB">
      <w:pPr>
        <w:pStyle w:val="Header"/>
        <w:tabs>
          <w:tab w:val="clear" w:pos="4153"/>
          <w:tab w:val="clear" w:pos="8306"/>
        </w:tabs>
        <w:jc w:val="both"/>
        <w:rPr>
          <w:rFonts w:asciiTheme="minorHAnsi" w:hAnsiTheme="minorHAnsi" w:cstheme="minorHAnsi"/>
          <w:sz w:val="22"/>
          <w:szCs w:val="22"/>
        </w:rPr>
      </w:pPr>
    </w:p>
    <w:p w14:paraId="3F20D0A2" w14:textId="6AFCFC39" w:rsidR="00AD56F0" w:rsidRPr="004F117E" w:rsidRDefault="00866E55" w:rsidP="00D60FF9">
      <w:pPr>
        <w:pStyle w:val="Header"/>
        <w:tabs>
          <w:tab w:val="clear" w:pos="4153"/>
          <w:tab w:val="clear" w:pos="8306"/>
        </w:tabs>
        <w:jc w:val="center"/>
        <w:rPr>
          <w:rFonts w:asciiTheme="minorHAnsi" w:eastAsia="Calibri" w:hAnsiTheme="minorHAnsi" w:cstheme="minorHAnsi"/>
          <w:sz w:val="22"/>
          <w:szCs w:val="22"/>
        </w:rPr>
      </w:pPr>
      <w:hyperlink r:id="rId81" w:history="1">
        <w:r w:rsidR="00AD56F0" w:rsidRPr="005221EB">
          <w:rPr>
            <w:rStyle w:val="Hyperlink"/>
            <w:rFonts w:asciiTheme="minorHAnsi" w:hAnsiTheme="minorHAnsi" w:cstheme="minorHAnsi"/>
            <w:color w:val="auto"/>
            <w:sz w:val="22"/>
            <w:szCs w:val="22"/>
          </w:rPr>
          <w:t>education@rcdow.org.uk</w:t>
        </w:r>
      </w:hyperlink>
      <w:r w:rsidR="00AD56F0" w:rsidRPr="004F117E">
        <w:rPr>
          <w:rFonts w:asciiTheme="minorHAnsi" w:hAnsiTheme="minorHAnsi" w:cstheme="minorHAnsi"/>
          <w:sz w:val="22"/>
          <w:szCs w:val="22"/>
        </w:rPr>
        <w:t xml:space="preserve">  </w:t>
      </w:r>
      <w:hyperlink r:id="rId82" w:history="1">
        <w:r w:rsidR="00AD56F0" w:rsidRPr="004F117E">
          <w:rPr>
            <w:rStyle w:val="Hyperlink"/>
            <w:rFonts w:asciiTheme="minorHAnsi" w:hAnsiTheme="minorHAnsi" w:cstheme="minorHAnsi"/>
            <w:color w:val="auto"/>
            <w:sz w:val="22"/>
            <w:szCs w:val="22"/>
          </w:rPr>
          <w:t>www.rcdow.org.uk</w:t>
        </w:r>
      </w:hyperlink>
      <w:r w:rsidR="00AD56F0" w:rsidRPr="004F117E">
        <w:rPr>
          <w:rFonts w:asciiTheme="minorHAnsi" w:hAnsiTheme="minorHAnsi" w:cstheme="minorHAnsi"/>
          <w:sz w:val="22"/>
          <w:szCs w:val="22"/>
        </w:rPr>
        <w:t xml:space="preserve">  </w:t>
      </w:r>
      <w:r w:rsidR="00AD56F0" w:rsidRPr="004F117E">
        <w:rPr>
          <w:rFonts w:asciiTheme="minorHAnsi" w:hAnsiTheme="minorHAnsi" w:cstheme="minorHAnsi"/>
          <w:bCs/>
          <w:iCs/>
          <w:sz w:val="22"/>
          <w:szCs w:val="22"/>
        </w:rPr>
        <w:t>Registered Charity No. 233699</w:t>
      </w:r>
    </w:p>
    <w:sectPr w:rsidR="00AD56F0" w:rsidRPr="004F117E" w:rsidSect="00733CB1">
      <w:footerReference w:type="even" r:id="rId83"/>
      <w:footerReference w:type="default" r:id="rId84"/>
      <w:headerReference w:type="first" r:id="rId85"/>
      <w:pgSz w:w="11906" w:h="16838" w:code="9"/>
      <w:pgMar w:top="709" w:right="1133" w:bottom="426" w:left="1021"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348B3" w14:textId="77777777" w:rsidR="00866E55" w:rsidRDefault="00866E55">
      <w:r>
        <w:separator/>
      </w:r>
    </w:p>
  </w:endnote>
  <w:endnote w:type="continuationSeparator" w:id="0">
    <w:p w14:paraId="4CA126AE" w14:textId="77777777" w:rsidR="00866E55" w:rsidRDefault="00866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Garamond">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E8113" w14:textId="77777777" w:rsidR="00C75006" w:rsidRDefault="00C75006" w:rsidP="00451BF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A7943" w14:textId="77777777" w:rsidR="00C75006" w:rsidRDefault="00C75006" w:rsidP="00451BF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97DA" w14:textId="7C3991C9" w:rsidR="00C75006" w:rsidRPr="00C548F6" w:rsidRDefault="00C75006" w:rsidP="00451BFC">
    <w:pPr>
      <w:pStyle w:val="Footer"/>
      <w:framePr w:wrap="auto" w:vAnchor="text" w:hAnchor="margin" w:xAlign="right" w:y="1"/>
      <w:rPr>
        <w:rStyle w:val="PageNumber"/>
        <w:rFonts w:ascii="Palatino Linotype" w:hAnsi="Palatino Linotype"/>
      </w:rPr>
    </w:pPr>
    <w:r w:rsidRPr="00C548F6">
      <w:rPr>
        <w:rStyle w:val="PageNumber"/>
        <w:rFonts w:ascii="Palatino Linotype" w:hAnsi="Palatino Linotype"/>
      </w:rPr>
      <w:fldChar w:fldCharType="begin"/>
    </w:r>
    <w:r w:rsidRPr="00C548F6">
      <w:rPr>
        <w:rStyle w:val="PageNumber"/>
        <w:rFonts w:ascii="Palatino Linotype" w:hAnsi="Palatino Linotype"/>
      </w:rPr>
      <w:instrText xml:space="preserve">PAGE  </w:instrText>
    </w:r>
    <w:r w:rsidRPr="00C548F6">
      <w:rPr>
        <w:rStyle w:val="PageNumber"/>
        <w:rFonts w:ascii="Palatino Linotype" w:hAnsi="Palatino Linotype"/>
      </w:rPr>
      <w:fldChar w:fldCharType="separate"/>
    </w:r>
    <w:r w:rsidR="00113ABA">
      <w:rPr>
        <w:rStyle w:val="PageNumber"/>
        <w:rFonts w:ascii="Palatino Linotype" w:hAnsi="Palatino Linotype"/>
        <w:noProof/>
      </w:rPr>
      <w:t>8</w:t>
    </w:r>
    <w:r w:rsidRPr="00C548F6">
      <w:rPr>
        <w:rStyle w:val="PageNumber"/>
        <w:rFonts w:ascii="Palatino Linotype" w:hAnsi="Palatino Linotype"/>
      </w:rPr>
      <w:fldChar w:fldCharType="end"/>
    </w:r>
  </w:p>
  <w:p w14:paraId="717A7D7A" w14:textId="77777777" w:rsidR="00C75006" w:rsidRDefault="00C75006" w:rsidP="00451BFC">
    <w:pPr>
      <w:pStyle w:val="Footer"/>
      <w:ind w:right="360"/>
      <w:jc w:val="center"/>
      <w:rPr>
        <w:rFonts w:ascii="Garamond" w:hAnsi="Garamond"/>
        <w:i/>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DE302" w14:textId="77777777" w:rsidR="00866E55" w:rsidRDefault="00866E55">
      <w:r>
        <w:separator/>
      </w:r>
    </w:p>
  </w:footnote>
  <w:footnote w:type="continuationSeparator" w:id="0">
    <w:p w14:paraId="302F67E7" w14:textId="77777777" w:rsidR="00866E55" w:rsidRDefault="00866E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0280B" w14:textId="06665D6F" w:rsidR="00C75006" w:rsidRPr="00001C08" w:rsidRDefault="00C75006" w:rsidP="00823404">
    <w:pPr>
      <w:rPr>
        <w:rFonts w:ascii="Calibri" w:hAnsi="Calibri"/>
        <w:color w:val="C00000"/>
        <w:sz w:val="48"/>
        <w:szCs w:val="48"/>
      </w:rPr>
    </w:pPr>
    <w:r>
      <w:rPr>
        <w:noProof/>
        <w:sz w:val="48"/>
        <w:szCs w:val="48"/>
        <w:lang w:val="en-US"/>
      </w:rPr>
      <w:drawing>
        <wp:anchor distT="0" distB="0" distL="114300" distR="114300" simplePos="0" relativeHeight="251657216" behindDoc="1" locked="0" layoutInCell="1" allowOverlap="1" wp14:anchorId="4A03F91C" wp14:editId="1578710E">
          <wp:simplePos x="0" y="0"/>
          <wp:positionH relativeFrom="column">
            <wp:posOffset>5448935</wp:posOffset>
          </wp:positionH>
          <wp:positionV relativeFrom="paragraph">
            <wp:posOffset>114300</wp:posOffset>
          </wp:positionV>
          <wp:extent cx="702945" cy="1202055"/>
          <wp:effectExtent l="0" t="0" r="1905" b="0"/>
          <wp:wrapNone/>
          <wp:docPr id="5" name="Picture 5" descr="DoW Crest 2014 Colour Mitr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 Crest 2014 Colour Mitre 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AC6">
      <w:rPr>
        <w:rFonts w:ascii="Calibri" w:hAnsi="Calibri"/>
        <w:b/>
        <w:color w:val="00B0F0"/>
        <w:sz w:val="48"/>
        <w:szCs w:val="48"/>
      </w:rPr>
      <w:t>Diocese</w:t>
    </w:r>
    <w:r w:rsidRPr="00460D39">
      <w:rPr>
        <w:rFonts w:ascii="Calibri" w:hAnsi="Calibri"/>
        <w:b/>
        <w:color w:val="00B0F0"/>
        <w:sz w:val="48"/>
        <w:szCs w:val="48"/>
      </w:rPr>
      <w:t xml:space="preserve"> of Westminster </w:t>
    </w:r>
    <w:r w:rsidRPr="00001C08">
      <w:rPr>
        <w:rFonts w:ascii="Calibri" w:hAnsi="Calibri"/>
        <w:color w:val="C00000"/>
        <w:sz w:val="96"/>
        <w:szCs w:val="96"/>
      </w:rPr>
      <w:t xml:space="preserve"> </w:t>
    </w:r>
  </w:p>
  <w:p w14:paraId="4C2D2356" w14:textId="77777777" w:rsidR="00C75006" w:rsidRPr="00460D39" w:rsidRDefault="00C75006" w:rsidP="00823404">
    <w:pPr>
      <w:rPr>
        <w:rFonts w:ascii="Calibri" w:hAnsi="Calibri"/>
        <w:color w:val="C00000"/>
        <w:sz w:val="40"/>
        <w:szCs w:val="40"/>
      </w:rPr>
    </w:pPr>
    <w:r w:rsidRPr="00460D39">
      <w:rPr>
        <w:rFonts w:ascii="Calibri" w:hAnsi="Calibri"/>
        <w:color w:val="C00000"/>
        <w:sz w:val="40"/>
        <w:szCs w:val="40"/>
      </w:rPr>
      <w:t xml:space="preserve">Education Service </w:t>
    </w:r>
  </w:p>
  <w:p w14:paraId="7AB175F3" w14:textId="77777777" w:rsidR="00C75006" w:rsidRPr="00460D39" w:rsidRDefault="00C75006" w:rsidP="00823404">
    <w:pPr>
      <w:rPr>
        <w:rFonts w:ascii="Calibri" w:hAnsi="Calibri"/>
        <w:b/>
        <w:color w:val="C00000"/>
        <w:sz w:val="72"/>
        <w:szCs w:val="72"/>
      </w:rPr>
    </w:pPr>
    <w:r>
      <w:rPr>
        <w:rFonts w:ascii="Calibri" w:hAnsi="Calibri"/>
        <w:b/>
        <w:noProof/>
        <w:color w:val="C00000"/>
        <w:sz w:val="72"/>
        <w:szCs w:val="72"/>
        <w:lang w:val="en-US"/>
      </w:rPr>
      <w:drawing>
        <wp:anchor distT="0" distB="0" distL="114300" distR="114300" simplePos="0" relativeHeight="251658240" behindDoc="1" locked="0" layoutInCell="1" allowOverlap="1" wp14:anchorId="4895DD4F" wp14:editId="3857F485">
          <wp:simplePos x="0" y="0"/>
          <wp:positionH relativeFrom="column">
            <wp:posOffset>259080</wp:posOffset>
          </wp:positionH>
          <wp:positionV relativeFrom="paragraph">
            <wp:posOffset>50165</wp:posOffset>
          </wp:positionV>
          <wp:extent cx="275590" cy="471170"/>
          <wp:effectExtent l="0" t="0" r="0" b="5080"/>
          <wp:wrapNone/>
          <wp:docPr id="6" name="Picture 6" descr="DoW Crest 2014 Colour Mitr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 Crest 2014 Colour Mitre 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59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D39">
      <w:rPr>
        <w:rFonts w:ascii="Calibri" w:hAnsi="Calibri"/>
        <w:b/>
        <w:color w:val="C00000"/>
        <w:sz w:val="72"/>
        <w:szCs w:val="72"/>
      </w:rPr>
      <w:t xml:space="preserve">C   </w:t>
    </w:r>
    <w:proofErr w:type="spellStart"/>
    <w:r w:rsidRPr="00460D39">
      <w:rPr>
        <w:rFonts w:ascii="Calibri" w:hAnsi="Calibri"/>
        <w:b/>
        <w:color w:val="C00000"/>
        <w:sz w:val="72"/>
        <w:szCs w:val="72"/>
      </w:rPr>
      <w:t>mmuniqué</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93FE9"/>
    <w:multiLevelType w:val="hybridMultilevel"/>
    <w:tmpl w:val="134A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B2529"/>
    <w:multiLevelType w:val="multilevel"/>
    <w:tmpl w:val="65722B18"/>
    <w:lvl w:ilvl="0">
      <w:start w:val="1"/>
      <w:numFmt w:val="decimal"/>
      <w:lvlRestart w:val="0"/>
      <w:pStyle w:val="DfESOutNumbered"/>
      <w:lvlText w:val="%1."/>
      <w:lvlJc w:val="left"/>
      <w:pPr>
        <w:tabs>
          <w:tab w:val="num" w:pos="720"/>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2" w15:restartNumberingAfterBreak="0">
    <w:nsid w:val="26B81172"/>
    <w:multiLevelType w:val="hybridMultilevel"/>
    <w:tmpl w:val="10ECB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7553EF"/>
    <w:multiLevelType w:val="hybridMultilevel"/>
    <w:tmpl w:val="8FEE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F31F5D"/>
    <w:multiLevelType w:val="hybridMultilevel"/>
    <w:tmpl w:val="C8B2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C042F4"/>
    <w:multiLevelType w:val="hybridMultilevel"/>
    <w:tmpl w:val="B0B47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4987FF1"/>
    <w:multiLevelType w:val="hybridMultilevel"/>
    <w:tmpl w:val="0E72A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6A4445"/>
    <w:multiLevelType w:val="hybridMultilevel"/>
    <w:tmpl w:val="87F0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DB35C2"/>
    <w:multiLevelType w:val="hybridMultilevel"/>
    <w:tmpl w:val="4344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5"/>
  </w:num>
  <w:num w:numId="5">
    <w:abstractNumId w:val="2"/>
  </w:num>
  <w:num w:numId="6">
    <w:abstractNumId w:val="7"/>
  </w:num>
  <w:num w:numId="7">
    <w:abstractNumId w:val="4"/>
  </w:num>
  <w:num w:numId="8">
    <w:abstractNumId w:val="3"/>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1B1"/>
    <w:rsid w:val="000015F4"/>
    <w:rsid w:val="00012012"/>
    <w:rsid w:val="00012D26"/>
    <w:rsid w:val="000130FB"/>
    <w:rsid w:val="0001495F"/>
    <w:rsid w:val="00022780"/>
    <w:rsid w:val="000229F8"/>
    <w:rsid w:val="000242D5"/>
    <w:rsid w:val="00030490"/>
    <w:rsid w:val="0003388B"/>
    <w:rsid w:val="0003453E"/>
    <w:rsid w:val="00037739"/>
    <w:rsid w:val="00040020"/>
    <w:rsid w:val="00042614"/>
    <w:rsid w:val="00044BFC"/>
    <w:rsid w:val="00051669"/>
    <w:rsid w:val="00054EB4"/>
    <w:rsid w:val="00056AA1"/>
    <w:rsid w:val="00061D8F"/>
    <w:rsid w:val="000644C8"/>
    <w:rsid w:val="00072DDF"/>
    <w:rsid w:val="00081F27"/>
    <w:rsid w:val="00090929"/>
    <w:rsid w:val="000A12AB"/>
    <w:rsid w:val="000A3E4A"/>
    <w:rsid w:val="000A791B"/>
    <w:rsid w:val="000A7F2B"/>
    <w:rsid w:val="000B22E0"/>
    <w:rsid w:val="000B3AF0"/>
    <w:rsid w:val="000B3ED2"/>
    <w:rsid w:val="000B4879"/>
    <w:rsid w:val="000B4CDE"/>
    <w:rsid w:val="000B52BB"/>
    <w:rsid w:val="000B736D"/>
    <w:rsid w:val="000C21D8"/>
    <w:rsid w:val="000C56E3"/>
    <w:rsid w:val="000D0045"/>
    <w:rsid w:val="000D06AF"/>
    <w:rsid w:val="000D28ED"/>
    <w:rsid w:val="000D5169"/>
    <w:rsid w:val="000D57ED"/>
    <w:rsid w:val="000D77DD"/>
    <w:rsid w:val="000E1381"/>
    <w:rsid w:val="000E5837"/>
    <w:rsid w:val="000E6DBA"/>
    <w:rsid w:val="000E721C"/>
    <w:rsid w:val="001003AB"/>
    <w:rsid w:val="00101A16"/>
    <w:rsid w:val="0010592B"/>
    <w:rsid w:val="00107638"/>
    <w:rsid w:val="00107EB1"/>
    <w:rsid w:val="00113881"/>
    <w:rsid w:val="00113ABA"/>
    <w:rsid w:val="00125503"/>
    <w:rsid w:val="00130E88"/>
    <w:rsid w:val="001313D2"/>
    <w:rsid w:val="00133A82"/>
    <w:rsid w:val="001361F5"/>
    <w:rsid w:val="0013661C"/>
    <w:rsid w:val="001366B9"/>
    <w:rsid w:val="00136AEE"/>
    <w:rsid w:val="00141786"/>
    <w:rsid w:val="001444EC"/>
    <w:rsid w:val="001445B6"/>
    <w:rsid w:val="00146C42"/>
    <w:rsid w:val="0015459B"/>
    <w:rsid w:val="00161A85"/>
    <w:rsid w:val="0017253E"/>
    <w:rsid w:val="00187C71"/>
    <w:rsid w:val="00192C0F"/>
    <w:rsid w:val="001963D9"/>
    <w:rsid w:val="00197E18"/>
    <w:rsid w:val="001A1BFD"/>
    <w:rsid w:val="001A386C"/>
    <w:rsid w:val="001A400E"/>
    <w:rsid w:val="001A56B3"/>
    <w:rsid w:val="001A6702"/>
    <w:rsid w:val="001B0633"/>
    <w:rsid w:val="001B1100"/>
    <w:rsid w:val="001B5706"/>
    <w:rsid w:val="001C0840"/>
    <w:rsid w:val="001C2633"/>
    <w:rsid w:val="001C5803"/>
    <w:rsid w:val="001C59DC"/>
    <w:rsid w:val="001D1BFA"/>
    <w:rsid w:val="001D28C6"/>
    <w:rsid w:val="001D4759"/>
    <w:rsid w:val="001D6B60"/>
    <w:rsid w:val="001E36C5"/>
    <w:rsid w:val="001E6CC6"/>
    <w:rsid w:val="001E6D90"/>
    <w:rsid w:val="001F08EF"/>
    <w:rsid w:val="001F0E0E"/>
    <w:rsid w:val="001F37FE"/>
    <w:rsid w:val="001F4270"/>
    <w:rsid w:val="001F4511"/>
    <w:rsid w:val="001F7415"/>
    <w:rsid w:val="001F7E81"/>
    <w:rsid w:val="00204813"/>
    <w:rsid w:val="00206640"/>
    <w:rsid w:val="0021224A"/>
    <w:rsid w:val="00212ABA"/>
    <w:rsid w:val="00212FAE"/>
    <w:rsid w:val="0022201E"/>
    <w:rsid w:val="002244D2"/>
    <w:rsid w:val="00226A6F"/>
    <w:rsid w:val="002273CC"/>
    <w:rsid w:val="0023061D"/>
    <w:rsid w:val="00230D31"/>
    <w:rsid w:val="00230F93"/>
    <w:rsid w:val="00231145"/>
    <w:rsid w:val="00237935"/>
    <w:rsid w:val="002410AF"/>
    <w:rsid w:val="00241359"/>
    <w:rsid w:val="00242466"/>
    <w:rsid w:val="002469A8"/>
    <w:rsid w:val="00247681"/>
    <w:rsid w:val="002561B1"/>
    <w:rsid w:val="002611C8"/>
    <w:rsid w:val="002654E1"/>
    <w:rsid w:val="002658F7"/>
    <w:rsid w:val="00265A7F"/>
    <w:rsid w:val="00266BDC"/>
    <w:rsid w:val="002673D0"/>
    <w:rsid w:val="002678E0"/>
    <w:rsid w:val="00273266"/>
    <w:rsid w:val="00273833"/>
    <w:rsid w:val="002852EA"/>
    <w:rsid w:val="00285DFB"/>
    <w:rsid w:val="00285E89"/>
    <w:rsid w:val="00293EBE"/>
    <w:rsid w:val="00294E16"/>
    <w:rsid w:val="002A240A"/>
    <w:rsid w:val="002A6995"/>
    <w:rsid w:val="002B54BA"/>
    <w:rsid w:val="002B6356"/>
    <w:rsid w:val="002B6736"/>
    <w:rsid w:val="002B6BCB"/>
    <w:rsid w:val="002B73BC"/>
    <w:rsid w:val="002C1DAF"/>
    <w:rsid w:val="002C2518"/>
    <w:rsid w:val="002D3E45"/>
    <w:rsid w:val="002E085D"/>
    <w:rsid w:val="002E3011"/>
    <w:rsid w:val="002E4855"/>
    <w:rsid w:val="002E5396"/>
    <w:rsid w:val="002E6343"/>
    <w:rsid w:val="002F0236"/>
    <w:rsid w:val="002F1C7F"/>
    <w:rsid w:val="002F26C7"/>
    <w:rsid w:val="002F3B34"/>
    <w:rsid w:val="002F5350"/>
    <w:rsid w:val="002F62B2"/>
    <w:rsid w:val="002F749D"/>
    <w:rsid w:val="003042E8"/>
    <w:rsid w:val="003043DB"/>
    <w:rsid w:val="00313A9C"/>
    <w:rsid w:val="00316A58"/>
    <w:rsid w:val="003176E7"/>
    <w:rsid w:val="0032287E"/>
    <w:rsid w:val="00324D78"/>
    <w:rsid w:val="003302A7"/>
    <w:rsid w:val="003306C6"/>
    <w:rsid w:val="00335092"/>
    <w:rsid w:val="00340160"/>
    <w:rsid w:val="00341E78"/>
    <w:rsid w:val="003464BB"/>
    <w:rsid w:val="003503DB"/>
    <w:rsid w:val="00353905"/>
    <w:rsid w:val="00355530"/>
    <w:rsid w:val="0035653B"/>
    <w:rsid w:val="00364ECA"/>
    <w:rsid w:val="00365BAF"/>
    <w:rsid w:val="00366594"/>
    <w:rsid w:val="00367AE8"/>
    <w:rsid w:val="00370979"/>
    <w:rsid w:val="003759BC"/>
    <w:rsid w:val="003801FF"/>
    <w:rsid w:val="003817F5"/>
    <w:rsid w:val="003837AB"/>
    <w:rsid w:val="003875A5"/>
    <w:rsid w:val="0039116F"/>
    <w:rsid w:val="0039673B"/>
    <w:rsid w:val="003A14A3"/>
    <w:rsid w:val="003A2DBF"/>
    <w:rsid w:val="003A4DB4"/>
    <w:rsid w:val="003A6A0B"/>
    <w:rsid w:val="003B297E"/>
    <w:rsid w:val="003B2EFF"/>
    <w:rsid w:val="003B3C4E"/>
    <w:rsid w:val="003B3E12"/>
    <w:rsid w:val="003B43E4"/>
    <w:rsid w:val="003B6776"/>
    <w:rsid w:val="003B6B75"/>
    <w:rsid w:val="003B7A74"/>
    <w:rsid w:val="003C34D8"/>
    <w:rsid w:val="003C40F5"/>
    <w:rsid w:val="003C526F"/>
    <w:rsid w:val="003C70F5"/>
    <w:rsid w:val="003C7783"/>
    <w:rsid w:val="003D030F"/>
    <w:rsid w:val="003D06F4"/>
    <w:rsid w:val="003D3DE5"/>
    <w:rsid w:val="003D421F"/>
    <w:rsid w:val="003D4A1E"/>
    <w:rsid w:val="003E3975"/>
    <w:rsid w:val="003E744D"/>
    <w:rsid w:val="003F2742"/>
    <w:rsid w:val="003F2C1B"/>
    <w:rsid w:val="003F4131"/>
    <w:rsid w:val="003F4576"/>
    <w:rsid w:val="004045E1"/>
    <w:rsid w:val="00406AB5"/>
    <w:rsid w:val="00406F65"/>
    <w:rsid w:val="00410C7D"/>
    <w:rsid w:val="00413955"/>
    <w:rsid w:val="00413D30"/>
    <w:rsid w:val="00415A3E"/>
    <w:rsid w:val="00420EDB"/>
    <w:rsid w:val="00422C06"/>
    <w:rsid w:val="00425053"/>
    <w:rsid w:val="00425814"/>
    <w:rsid w:val="00431B67"/>
    <w:rsid w:val="00432CE9"/>
    <w:rsid w:val="00434427"/>
    <w:rsid w:val="00441742"/>
    <w:rsid w:val="0044689A"/>
    <w:rsid w:val="004518F3"/>
    <w:rsid w:val="00451916"/>
    <w:rsid w:val="00451BFC"/>
    <w:rsid w:val="004529EB"/>
    <w:rsid w:val="004546D8"/>
    <w:rsid w:val="004555A9"/>
    <w:rsid w:val="00455F56"/>
    <w:rsid w:val="00456E34"/>
    <w:rsid w:val="0045785A"/>
    <w:rsid w:val="004608C2"/>
    <w:rsid w:val="00461C20"/>
    <w:rsid w:val="004635CC"/>
    <w:rsid w:val="004718D0"/>
    <w:rsid w:val="00471912"/>
    <w:rsid w:val="0047460D"/>
    <w:rsid w:val="0047526D"/>
    <w:rsid w:val="004863E6"/>
    <w:rsid w:val="004915CD"/>
    <w:rsid w:val="00496FFD"/>
    <w:rsid w:val="004A03F3"/>
    <w:rsid w:val="004A3641"/>
    <w:rsid w:val="004A5E07"/>
    <w:rsid w:val="004B139F"/>
    <w:rsid w:val="004B606C"/>
    <w:rsid w:val="004B7840"/>
    <w:rsid w:val="004C320F"/>
    <w:rsid w:val="004C42CA"/>
    <w:rsid w:val="004C5493"/>
    <w:rsid w:val="004C6246"/>
    <w:rsid w:val="004D1138"/>
    <w:rsid w:val="004D3CC0"/>
    <w:rsid w:val="004D551D"/>
    <w:rsid w:val="004D77DF"/>
    <w:rsid w:val="004E1053"/>
    <w:rsid w:val="004E18A9"/>
    <w:rsid w:val="004F0362"/>
    <w:rsid w:val="004F0492"/>
    <w:rsid w:val="004F0F8C"/>
    <w:rsid w:val="004F117E"/>
    <w:rsid w:val="004F128B"/>
    <w:rsid w:val="004F5056"/>
    <w:rsid w:val="004F5196"/>
    <w:rsid w:val="004F72D9"/>
    <w:rsid w:val="004F7F89"/>
    <w:rsid w:val="00500F64"/>
    <w:rsid w:val="005037A2"/>
    <w:rsid w:val="00511589"/>
    <w:rsid w:val="00516087"/>
    <w:rsid w:val="005221EB"/>
    <w:rsid w:val="005244CC"/>
    <w:rsid w:val="00526649"/>
    <w:rsid w:val="00526BF7"/>
    <w:rsid w:val="00536ACD"/>
    <w:rsid w:val="005375DD"/>
    <w:rsid w:val="00542362"/>
    <w:rsid w:val="00551BC4"/>
    <w:rsid w:val="00555AFB"/>
    <w:rsid w:val="005567EC"/>
    <w:rsid w:val="00563353"/>
    <w:rsid w:val="00570A93"/>
    <w:rsid w:val="00572271"/>
    <w:rsid w:val="005818D3"/>
    <w:rsid w:val="00583D62"/>
    <w:rsid w:val="00583E7A"/>
    <w:rsid w:val="00584F6A"/>
    <w:rsid w:val="005966F6"/>
    <w:rsid w:val="005A2188"/>
    <w:rsid w:val="005A25F9"/>
    <w:rsid w:val="005A2633"/>
    <w:rsid w:val="005A498A"/>
    <w:rsid w:val="005A6E18"/>
    <w:rsid w:val="005B373C"/>
    <w:rsid w:val="005B3810"/>
    <w:rsid w:val="005C3005"/>
    <w:rsid w:val="005D390C"/>
    <w:rsid w:val="005D67EB"/>
    <w:rsid w:val="005E1875"/>
    <w:rsid w:val="005E6651"/>
    <w:rsid w:val="005F01B3"/>
    <w:rsid w:val="005F21B5"/>
    <w:rsid w:val="0060078E"/>
    <w:rsid w:val="0060559F"/>
    <w:rsid w:val="006107E3"/>
    <w:rsid w:val="0061136F"/>
    <w:rsid w:val="00611D43"/>
    <w:rsid w:val="00612518"/>
    <w:rsid w:val="00613291"/>
    <w:rsid w:val="006156E1"/>
    <w:rsid w:val="00615ADE"/>
    <w:rsid w:val="00617D50"/>
    <w:rsid w:val="006255DC"/>
    <w:rsid w:val="0062636B"/>
    <w:rsid w:val="00632EE9"/>
    <w:rsid w:val="006352B6"/>
    <w:rsid w:val="0063563F"/>
    <w:rsid w:val="00636AF3"/>
    <w:rsid w:val="00636E0E"/>
    <w:rsid w:val="006434D3"/>
    <w:rsid w:val="00646C2C"/>
    <w:rsid w:val="00647CED"/>
    <w:rsid w:val="0065035A"/>
    <w:rsid w:val="00650B43"/>
    <w:rsid w:val="00650F80"/>
    <w:rsid w:val="00652607"/>
    <w:rsid w:val="006561D2"/>
    <w:rsid w:val="00660965"/>
    <w:rsid w:val="00667118"/>
    <w:rsid w:val="006700AA"/>
    <w:rsid w:val="006702FB"/>
    <w:rsid w:val="00670B12"/>
    <w:rsid w:val="0067272D"/>
    <w:rsid w:val="006806D1"/>
    <w:rsid w:val="006828B5"/>
    <w:rsid w:val="006914BC"/>
    <w:rsid w:val="006914FB"/>
    <w:rsid w:val="00696C94"/>
    <w:rsid w:val="006A0A2D"/>
    <w:rsid w:val="006A598F"/>
    <w:rsid w:val="006A6018"/>
    <w:rsid w:val="006C04FE"/>
    <w:rsid w:val="006C5DD7"/>
    <w:rsid w:val="006D2075"/>
    <w:rsid w:val="006D2256"/>
    <w:rsid w:val="006D353A"/>
    <w:rsid w:val="006D3E08"/>
    <w:rsid w:val="006D5667"/>
    <w:rsid w:val="006E1B19"/>
    <w:rsid w:val="006F1935"/>
    <w:rsid w:val="006F398B"/>
    <w:rsid w:val="006F5184"/>
    <w:rsid w:val="00702357"/>
    <w:rsid w:val="0071106F"/>
    <w:rsid w:val="007119B6"/>
    <w:rsid w:val="0071307D"/>
    <w:rsid w:val="007137CB"/>
    <w:rsid w:val="007139CF"/>
    <w:rsid w:val="00715410"/>
    <w:rsid w:val="00715B36"/>
    <w:rsid w:val="00715E35"/>
    <w:rsid w:val="00716E26"/>
    <w:rsid w:val="00717B0D"/>
    <w:rsid w:val="007216D8"/>
    <w:rsid w:val="0072278E"/>
    <w:rsid w:val="007236E6"/>
    <w:rsid w:val="0072670F"/>
    <w:rsid w:val="00730C10"/>
    <w:rsid w:val="00731271"/>
    <w:rsid w:val="00733CB1"/>
    <w:rsid w:val="0073447C"/>
    <w:rsid w:val="007344F6"/>
    <w:rsid w:val="007349FA"/>
    <w:rsid w:val="00741088"/>
    <w:rsid w:val="007453C8"/>
    <w:rsid w:val="00745500"/>
    <w:rsid w:val="00752B57"/>
    <w:rsid w:val="00755106"/>
    <w:rsid w:val="00757EEE"/>
    <w:rsid w:val="00763D1C"/>
    <w:rsid w:val="00771957"/>
    <w:rsid w:val="00772589"/>
    <w:rsid w:val="007756B1"/>
    <w:rsid w:val="00781AC1"/>
    <w:rsid w:val="0078347B"/>
    <w:rsid w:val="007875C1"/>
    <w:rsid w:val="00793A9F"/>
    <w:rsid w:val="00796AC6"/>
    <w:rsid w:val="007A1FF7"/>
    <w:rsid w:val="007A345A"/>
    <w:rsid w:val="007A3A80"/>
    <w:rsid w:val="007A44AE"/>
    <w:rsid w:val="007A4640"/>
    <w:rsid w:val="007B167E"/>
    <w:rsid w:val="007B1A41"/>
    <w:rsid w:val="007B3303"/>
    <w:rsid w:val="007B55B6"/>
    <w:rsid w:val="007B6290"/>
    <w:rsid w:val="007B6D89"/>
    <w:rsid w:val="007B701B"/>
    <w:rsid w:val="007B702D"/>
    <w:rsid w:val="007D0C2D"/>
    <w:rsid w:val="007E066F"/>
    <w:rsid w:val="007F0D55"/>
    <w:rsid w:val="007F2002"/>
    <w:rsid w:val="008121E5"/>
    <w:rsid w:val="00812C8D"/>
    <w:rsid w:val="00816235"/>
    <w:rsid w:val="00817221"/>
    <w:rsid w:val="008223B6"/>
    <w:rsid w:val="00822B49"/>
    <w:rsid w:val="00823404"/>
    <w:rsid w:val="00823E66"/>
    <w:rsid w:val="00834C92"/>
    <w:rsid w:val="008402BF"/>
    <w:rsid w:val="00840C84"/>
    <w:rsid w:val="00841C8C"/>
    <w:rsid w:val="008446D9"/>
    <w:rsid w:val="008547A7"/>
    <w:rsid w:val="008614FD"/>
    <w:rsid w:val="00864EBE"/>
    <w:rsid w:val="00866E55"/>
    <w:rsid w:val="0088243C"/>
    <w:rsid w:val="00886387"/>
    <w:rsid w:val="00886BC0"/>
    <w:rsid w:val="00891ECF"/>
    <w:rsid w:val="00895CE7"/>
    <w:rsid w:val="008A1406"/>
    <w:rsid w:val="008A17E5"/>
    <w:rsid w:val="008A70DD"/>
    <w:rsid w:val="008B0D91"/>
    <w:rsid w:val="008B233C"/>
    <w:rsid w:val="008B2CED"/>
    <w:rsid w:val="008B42E8"/>
    <w:rsid w:val="008B43F1"/>
    <w:rsid w:val="008B4A0F"/>
    <w:rsid w:val="008B6A88"/>
    <w:rsid w:val="008C0945"/>
    <w:rsid w:val="008C3DD2"/>
    <w:rsid w:val="008C4294"/>
    <w:rsid w:val="008C42C6"/>
    <w:rsid w:val="008C4CB2"/>
    <w:rsid w:val="008D21A4"/>
    <w:rsid w:val="008D3D7C"/>
    <w:rsid w:val="008D4B13"/>
    <w:rsid w:val="008D50A8"/>
    <w:rsid w:val="008D617D"/>
    <w:rsid w:val="008D7C09"/>
    <w:rsid w:val="008E4E7C"/>
    <w:rsid w:val="008E585D"/>
    <w:rsid w:val="008E6AD1"/>
    <w:rsid w:val="008F00F7"/>
    <w:rsid w:val="008F7B1A"/>
    <w:rsid w:val="00902054"/>
    <w:rsid w:val="00907163"/>
    <w:rsid w:val="00910606"/>
    <w:rsid w:val="009132DC"/>
    <w:rsid w:val="009169D5"/>
    <w:rsid w:val="0091772B"/>
    <w:rsid w:val="00920F0F"/>
    <w:rsid w:val="00927F2E"/>
    <w:rsid w:val="009323F5"/>
    <w:rsid w:val="009349BB"/>
    <w:rsid w:val="00936603"/>
    <w:rsid w:val="00940C75"/>
    <w:rsid w:val="009417F7"/>
    <w:rsid w:val="009552E9"/>
    <w:rsid w:val="009609EC"/>
    <w:rsid w:val="00965583"/>
    <w:rsid w:val="009661D3"/>
    <w:rsid w:val="00970D21"/>
    <w:rsid w:val="0097233C"/>
    <w:rsid w:val="00972BCE"/>
    <w:rsid w:val="00975765"/>
    <w:rsid w:val="00984F8B"/>
    <w:rsid w:val="00985387"/>
    <w:rsid w:val="00995901"/>
    <w:rsid w:val="009A0566"/>
    <w:rsid w:val="009A1CC7"/>
    <w:rsid w:val="009A42B9"/>
    <w:rsid w:val="009A6708"/>
    <w:rsid w:val="009B0C94"/>
    <w:rsid w:val="009B49A9"/>
    <w:rsid w:val="009C045C"/>
    <w:rsid w:val="009C0C03"/>
    <w:rsid w:val="009C459B"/>
    <w:rsid w:val="009C4783"/>
    <w:rsid w:val="009C761C"/>
    <w:rsid w:val="009C7AB1"/>
    <w:rsid w:val="009D6447"/>
    <w:rsid w:val="009E0C7C"/>
    <w:rsid w:val="009E13B5"/>
    <w:rsid w:val="009E31C1"/>
    <w:rsid w:val="009E4A77"/>
    <w:rsid w:val="009E65AE"/>
    <w:rsid w:val="009F3BF6"/>
    <w:rsid w:val="009F5561"/>
    <w:rsid w:val="009F699E"/>
    <w:rsid w:val="00A00756"/>
    <w:rsid w:val="00A00A44"/>
    <w:rsid w:val="00A016E4"/>
    <w:rsid w:val="00A0287B"/>
    <w:rsid w:val="00A030F0"/>
    <w:rsid w:val="00A05420"/>
    <w:rsid w:val="00A14DA1"/>
    <w:rsid w:val="00A15457"/>
    <w:rsid w:val="00A208FC"/>
    <w:rsid w:val="00A21024"/>
    <w:rsid w:val="00A2480C"/>
    <w:rsid w:val="00A2676E"/>
    <w:rsid w:val="00A27292"/>
    <w:rsid w:val="00A32DAD"/>
    <w:rsid w:val="00A40506"/>
    <w:rsid w:val="00A41C84"/>
    <w:rsid w:val="00A42B35"/>
    <w:rsid w:val="00A51737"/>
    <w:rsid w:val="00A51F2C"/>
    <w:rsid w:val="00A54730"/>
    <w:rsid w:val="00A60B2C"/>
    <w:rsid w:val="00A616CD"/>
    <w:rsid w:val="00A62AD6"/>
    <w:rsid w:val="00A63392"/>
    <w:rsid w:val="00A639B0"/>
    <w:rsid w:val="00A67FCE"/>
    <w:rsid w:val="00A74708"/>
    <w:rsid w:val="00A80230"/>
    <w:rsid w:val="00A80CCA"/>
    <w:rsid w:val="00A82D69"/>
    <w:rsid w:val="00A8437C"/>
    <w:rsid w:val="00A877F8"/>
    <w:rsid w:val="00A92ADF"/>
    <w:rsid w:val="00A947E8"/>
    <w:rsid w:val="00A96265"/>
    <w:rsid w:val="00A964CB"/>
    <w:rsid w:val="00A97243"/>
    <w:rsid w:val="00AA132C"/>
    <w:rsid w:val="00AA1918"/>
    <w:rsid w:val="00AA3165"/>
    <w:rsid w:val="00AA6AC3"/>
    <w:rsid w:val="00AB29AD"/>
    <w:rsid w:val="00AB7641"/>
    <w:rsid w:val="00AC463D"/>
    <w:rsid w:val="00AC6147"/>
    <w:rsid w:val="00AD56F0"/>
    <w:rsid w:val="00AE199E"/>
    <w:rsid w:val="00AE4BD4"/>
    <w:rsid w:val="00AE5BB8"/>
    <w:rsid w:val="00AE7505"/>
    <w:rsid w:val="00AF0185"/>
    <w:rsid w:val="00AF1767"/>
    <w:rsid w:val="00AF2B8C"/>
    <w:rsid w:val="00AF496B"/>
    <w:rsid w:val="00AF5844"/>
    <w:rsid w:val="00AF72CC"/>
    <w:rsid w:val="00B0071B"/>
    <w:rsid w:val="00B02BEA"/>
    <w:rsid w:val="00B0346E"/>
    <w:rsid w:val="00B11354"/>
    <w:rsid w:val="00B12730"/>
    <w:rsid w:val="00B13102"/>
    <w:rsid w:val="00B22E4D"/>
    <w:rsid w:val="00B26E62"/>
    <w:rsid w:val="00B27A9B"/>
    <w:rsid w:val="00B32A0D"/>
    <w:rsid w:val="00B330C8"/>
    <w:rsid w:val="00B33207"/>
    <w:rsid w:val="00B41E09"/>
    <w:rsid w:val="00B45601"/>
    <w:rsid w:val="00B45E37"/>
    <w:rsid w:val="00B463E8"/>
    <w:rsid w:val="00B46BED"/>
    <w:rsid w:val="00B4720E"/>
    <w:rsid w:val="00B527CF"/>
    <w:rsid w:val="00B54CEB"/>
    <w:rsid w:val="00B55249"/>
    <w:rsid w:val="00B60C8D"/>
    <w:rsid w:val="00B61768"/>
    <w:rsid w:val="00B632D8"/>
    <w:rsid w:val="00B6654D"/>
    <w:rsid w:val="00B70EF2"/>
    <w:rsid w:val="00B72D97"/>
    <w:rsid w:val="00B7580D"/>
    <w:rsid w:val="00B7638B"/>
    <w:rsid w:val="00B77D63"/>
    <w:rsid w:val="00B8741F"/>
    <w:rsid w:val="00B91445"/>
    <w:rsid w:val="00BA13AF"/>
    <w:rsid w:val="00BA53EE"/>
    <w:rsid w:val="00BA70B9"/>
    <w:rsid w:val="00BA7AF4"/>
    <w:rsid w:val="00BB342C"/>
    <w:rsid w:val="00BB4484"/>
    <w:rsid w:val="00BB4D2C"/>
    <w:rsid w:val="00BB7A53"/>
    <w:rsid w:val="00BC01A2"/>
    <w:rsid w:val="00BC345E"/>
    <w:rsid w:val="00BC3FE2"/>
    <w:rsid w:val="00BD2AB5"/>
    <w:rsid w:val="00BD35D4"/>
    <w:rsid w:val="00BD550B"/>
    <w:rsid w:val="00BD5DC7"/>
    <w:rsid w:val="00BD6500"/>
    <w:rsid w:val="00BE1A61"/>
    <w:rsid w:val="00BE2662"/>
    <w:rsid w:val="00BE27D8"/>
    <w:rsid w:val="00BE3BBE"/>
    <w:rsid w:val="00BE60F3"/>
    <w:rsid w:val="00BF0C2E"/>
    <w:rsid w:val="00BF67AB"/>
    <w:rsid w:val="00C00E19"/>
    <w:rsid w:val="00C04A6D"/>
    <w:rsid w:val="00C05FB9"/>
    <w:rsid w:val="00C14094"/>
    <w:rsid w:val="00C22F42"/>
    <w:rsid w:val="00C279E3"/>
    <w:rsid w:val="00C30E7F"/>
    <w:rsid w:val="00C33733"/>
    <w:rsid w:val="00C35B73"/>
    <w:rsid w:val="00C35FD7"/>
    <w:rsid w:val="00C362EE"/>
    <w:rsid w:val="00C36A99"/>
    <w:rsid w:val="00C411FD"/>
    <w:rsid w:val="00C42C3F"/>
    <w:rsid w:val="00C53382"/>
    <w:rsid w:val="00C548F6"/>
    <w:rsid w:val="00C64D40"/>
    <w:rsid w:val="00C651DF"/>
    <w:rsid w:val="00C71D41"/>
    <w:rsid w:val="00C75006"/>
    <w:rsid w:val="00C75911"/>
    <w:rsid w:val="00C75DEF"/>
    <w:rsid w:val="00C7692E"/>
    <w:rsid w:val="00C81B4B"/>
    <w:rsid w:val="00C81D09"/>
    <w:rsid w:val="00C8411C"/>
    <w:rsid w:val="00C85EF6"/>
    <w:rsid w:val="00C919B7"/>
    <w:rsid w:val="00C93532"/>
    <w:rsid w:val="00C9731B"/>
    <w:rsid w:val="00CA6CFB"/>
    <w:rsid w:val="00CB1DA1"/>
    <w:rsid w:val="00CB1EB3"/>
    <w:rsid w:val="00CB3CD8"/>
    <w:rsid w:val="00CB743F"/>
    <w:rsid w:val="00CC37F6"/>
    <w:rsid w:val="00CC5804"/>
    <w:rsid w:val="00CC72BE"/>
    <w:rsid w:val="00CD0FFE"/>
    <w:rsid w:val="00CD487A"/>
    <w:rsid w:val="00CD4AE1"/>
    <w:rsid w:val="00CD7D2B"/>
    <w:rsid w:val="00CE12C1"/>
    <w:rsid w:val="00CE171C"/>
    <w:rsid w:val="00CE3927"/>
    <w:rsid w:val="00CE41DC"/>
    <w:rsid w:val="00CE6463"/>
    <w:rsid w:val="00CF04F0"/>
    <w:rsid w:val="00CF055A"/>
    <w:rsid w:val="00CF28B9"/>
    <w:rsid w:val="00CF4AC6"/>
    <w:rsid w:val="00CF5A47"/>
    <w:rsid w:val="00D06294"/>
    <w:rsid w:val="00D135C1"/>
    <w:rsid w:val="00D13E80"/>
    <w:rsid w:val="00D25590"/>
    <w:rsid w:val="00D300DF"/>
    <w:rsid w:val="00D34EF9"/>
    <w:rsid w:val="00D36914"/>
    <w:rsid w:val="00D40E8C"/>
    <w:rsid w:val="00D41553"/>
    <w:rsid w:val="00D42767"/>
    <w:rsid w:val="00D427A8"/>
    <w:rsid w:val="00D447B0"/>
    <w:rsid w:val="00D4557A"/>
    <w:rsid w:val="00D47546"/>
    <w:rsid w:val="00D546FC"/>
    <w:rsid w:val="00D54A97"/>
    <w:rsid w:val="00D60FF9"/>
    <w:rsid w:val="00D66AF5"/>
    <w:rsid w:val="00D70A1C"/>
    <w:rsid w:val="00D73519"/>
    <w:rsid w:val="00D74869"/>
    <w:rsid w:val="00D74ADD"/>
    <w:rsid w:val="00D76323"/>
    <w:rsid w:val="00D7640B"/>
    <w:rsid w:val="00D837BD"/>
    <w:rsid w:val="00D84D80"/>
    <w:rsid w:val="00D873E6"/>
    <w:rsid w:val="00DA009C"/>
    <w:rsid w:val="00DA06DC"/>
    <w:rsid w:val="00DA30AF"/>
    <w:rsid w:val="00DA3E79"/>
    <w:rsid w:val="00DB0926"/>
    <w:rsid w:val="00DB328F"/>
    <w:rsid w:val="00DB402A"/>
    <w:rsid w:val="00DB6066"/>
    <w:rsid w:val="00DB6132"/>
    <w:rsid w:val="00DC1CF3"/>
    <w:rsid w:val="00DD4EA7"/>
    <w:rsid w:val="00DD651C"/>
    <w:rsid w:val="00DD6E4B"/>
    <w:rsid w:val="00DD71D2"/>
    <w:rsid w:val="00DE2CFF"/>
    <w:rsid w:val="00DE2D5B"/>
    <w:rsid w:val="00DE4895"/>
    <w:rsid w:val="00DF6FCD"/>
    <w:rsid w:val="00E00896"/>
    <w:rsid w:val="00E01798"/>
    <w:rsid w:val="00E01902"/>
    <w:rsid w:val="00E0481D"/>
    <w:rsid w:val="00E05C73"/>
    <w:rsid w:val="00E06890"/>
    <w:rsid w:val="00E07B32"/>
    <w:rsid w:val="00E13A29"/>
    <w:rsid w:val="00E16AF5"/>
    <w:rsid w:val="00E17C5C"/>
    <w:rsid w:val="00E24104"/>
    <w:rsid w:val="00E255FD"/>
    <w:rsid w:val="00E25F8B"/>
    <w:rsid w:val="00E27EBF"/>
    <w:rsid w:val="00E31FA9"/>
    <w:rsid w:val="00E330BA"/>
    <w:rsid w:val="00E33F53"/>
    <w:rsid w:val="00E35E9F"/>
    <w:rsid w:val="00E36428"/>
    <w:rsid w:val="00E4021C"/>
    <w:rsid w:val="00E413DC"/>
    <w:rsid w:val="00E42729"/>
    <w:rsid w:val="00E52B6F"/>
    <w:rsid w:val="00E545EE"/>
    <w:rsid w:val="00E54841"/>
    <w:rsid w:val="00E5498C"/>
    <w:rsid w:val="00E55FB2"/>
    <w:rsid w:val="00E57CA4"/>
    <w:rsid w:val="00E62EA3"/>
    <w:rsid w:val="00E6318C"/>
    <w:rsid w:val="00E6365A"/>
    <w:rsid w:val="00E64D62"/>
    <w:rsid w:val="00E66EC3"/>
    <w:rsid w:val="00E70275"/>
    <w:rsid w:val="00E70CE5"/>
    <w:rsid w:val="00E7240E"/>
    <w:rsid w:val="00E7467D"/>
    <w:rsid w:val="00E811A0"/>
    <w:rsid w:val="00E83635"/>
    <w:rsid w:val="00E83E11"/>
    <w:rsid w:val="00E853C0"/>
    <w:rsid w:val="00E902B8"/>
    <w:rsid w:val="00E92A9F"/>
    <w:rsid w:val="00E969E5"/>
    <w:rsid w:val="00E973D3"/>
    <w:rsid w:val="00EA4FC1"/>
    <w:rsid w:val="00EB76E6"/>
    <w:rsid w:val="00EB796A"/>
    <w:rsid w:val="00EB7E9B"/>
    <w:rsid w:val="00EC3392"/>
    <w:rsid w:val="00EC4CA2"/>
    <w:rsid w:val="00ED0442"/>
    <w:rsid w:val="00ED0AEE"/>
    <w:rsid w:val="00ED18CE"/>
    <w:rsid w:val="00ED2FA2"/>
    <w:rsid w:val="00ED409B"/>
    <w:rsid w:val="00EE4278"/>
    <w:rsid w:val="00EE7973"/>
    <w:rsid w:val="00EE7E8E"/>
    <w:rsid w:val="00EF5701"/>
    <w:rsid w:val="00EF5B04"/>
    <w:rsid w:val="00EF67A0"/>
    <w:rsid w:val="00EF76A0"/>
    <w:rsid w:val="00F038F1"/>
    <w:rsid w:val="00F143D4"/>
    <w:rsid w:val="00F147F7"/>
    <w:rsid w:val="00F17C72"/>
    <w:rsid w:val="00F201F6"/>
    <w:rsid w:val="00F20449"/>
    <w:rsid w:val="00F210A5"/>
    <w:rsid w:val="00F22CE6"/>
    <w:rsid w:val="00F2349F"/>
    <w:rsid w:val="00F24A25"/>
    <w:rsid w:val="00F25CC0"/>
    <w:rsid w:val="00F333DF"/>
    <w:rsid w:val="00F3675F"/>
    <w:rsid w:val="00F43213"/>
    <w:rsid w:val="00F4568E"/>
    <w:rsid w:val="00F47726"/>
    <w:rsid w:val="00F50918"/>
    <w:rsid w:val="00F5095D"/>
    <w:rsid w:val="00F60016"/>
    <w:rsid w:val="00F6031A"/>
    <w:rsid w:val="00F61E48"/>
    <w:rsid w:val="00F62925"/>
    <w:rsid w:val="00F637D3"/>
    <w:rsid w:val="00F73E65"/>
    <w:rsid w:val="00F81227"/>
    <w:rsid w:val="00F81546"/>
    <w:rsid w:val="00F81E27"/>
    <w:rsid w:val="00F85B87"/>
    <w:rsid w:val="00F86046"/>
    <w:rsid w:val="00F92205"/>
    <w:rsid w:val="00F94D6E"/>
    <w:rsid w:val="00F96ACA"/>
    <w:rsid w:val="00F97666"/>
    <w:rsid w:val="00FA44A8"/>
    <w:rsid w:val="00FB09B5"/>
    <w:rsid w:val="00FB1582"/>
    <w:rsid w:val="00FB18E6"/>
    <w:rsid w:val="00FB2457"/>
    <w:rsid w:val="00FB66A3"/>
    <w:rsid w:val="00FC1B1E"/>
    <w:rsid w:val="00FC3683"/>
    <w:rsid w:val="00FD0287"/>
    <w:rsid w:val="00FD05C4"/>
    <w:rsid w:val="00FD09BE"/>
    <w:rsid w:val="00FD1E15"/>
    <w:rsid w:val="00FE1444"/>
    <w:rsid w:val="00FE1ED8"/>
    <w:rsid w:val="00FE2F80"/>
    <w:rsid w:val="00FE3E98"/>
    <w:rsid w:val="00FE4189"/>
    <w:rsid w:val="00FE4A72"/>
    <w:rsid w:val="00FE77ED"/>
    <w:rsid w:val="00FF0724"/>
    <w:rsid w:val="00FF0DCA"/>
    <w:rsid w:val="00FF4AAA"/>
    <w:rsid w:val="00FF6A75"/>
    <w:rsid w:val="00FF79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17CF08"/>
  <w15:docId w15:val="{D861E36E-AD55-4AB8-ACDE-28BD716F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C75"/>
    <w:rPr>
      <w:sz w:val="24"/>
      <w:szCs w:val="24"/>
      <w:lang w:eastAsia="en-US"/>
    </w:rPr>
  </w:style>
  <w:style w:type="paragraph" w:styleId="Heading1">
    <w:name w:val="heading 1"/>
    <w:basedOn w:val="Normal"/>
    <w:next w:val="Normal"/>
    <w:qFormat/>
    <w:rsid w:val="004A03F3"/>
    <w:pPr>
      <w:keepNext/>
      <w:spacing w:after="160"/>
      <w:outlineLvl w:val="0"/>
    </w:pPr>
    <w:rPr>
      <w:b/>
      <w:bCs/>
    </w:rPr>
  </w:style>
  <w:style w:type="paragraph" w:styleId="Heading2">
    <w:name w:val="heading 2"/>
    <w:basedOn w:val="Normal"/>
    <w:next w:val="Normal"/>
    <w:qFormat/>
    <w:rsid w:val="004A03F3"/>
    <w:pPr>
      <w:keepNext/>
      <w:jc w:val="right"/>
      <w:outlineLvl w:val="1"/>
    </w:pPr>
    <w:rPr>
      <w:i/>
      <w:iCs/>
      <w:sz w:val="20"/>
      <w:szCs w:val="20"/>
    </w:rPr>
  </w:style>
  <w:style w:type="paragraph" w:styleId="Heading3">
    <w:name w:val="heading 3"/>
    <w:basedOn w:val="Normal"/>
    <w:next w:val="Normal"/>
    <w:qFormat/>
    <w:rsid w:val="004A03F3"/>
    <w:pPr>
      <w:keepNext/>
      <w:jc w:val="both"/>
      <w:outlineLvl w:val="2"/>
    </w:pPr>
    <w:rPr>
      <w:b/>
      <w:bCs/>
      <w:i/>
    </w:rPr>
  </w:style>
  <w:style w:type="paragraph" w:styleId="Heading4">
    <w:name w:val="heading 4"/>
    <w:basedOn w:val="Normal"/>
    <w:next w:val="Normal"/>
    <w:qFormat/>
    <w:rsid w:val="004A03F3"/>
    <w:pPr>
      <w:keepNext/>
      <w:jc w:val="both"/>
      <w:outlineLvl w:val="3"/>
    </w:pPr>
    <w:rPr>
      <w:b/>
      <w:bCs/>
    </w:rPr>
  </w:style>
  <w:style w:type="paragraph" w:styleId="Heading5">
    <w:name w:val="heading 5"/>
    <w:basedOn w:val="Normal"/>
    <w:next w:val="Normal"/>
    <w:qFormat/>
    <w:rsid w:val="004A03F3"/>
    <w:pPr>
      <w:keepNext/>
      <w:spacing w:after="200"/>
      <w:jc w:val="both"/>
      <w:outlineLvl w:val="4"/>
    </w:pPr>
    <w:rPr>
      <w:rFonts w:ascii="Garamond" w:hAnsi="Garamond"/>
      <w:b/>
      <w:bCs/>
      <w:sz w:val="32"/>
    </w:rPr>
  </w:style>
  <w:style w:type="paragraph" w:styleId="Heading6">
    <w:name w:val="heading 6"/>
    <w:basedOn w:val="Normal"/>
    <w:next w:val="Normal"/>
    <w:qFormat/>
    <w:rsid w:val="004A03F3"/>
    <w:pPr>
      <w:keepNext/>
      <w:autoSpaceDE w:val="0"/>
      <w:autoSpaceDN w:val="0"/>
      <w:adjustRightInd w:val="0"/>
      <w:spacing w:after="240"/>
      <w:jc w:val="both"/>
      <w:outlineLvl w:val="5"/>
    </w:pPr>
    <w:rPr>
      <w:rFonts w:ascii="Garamond" w:hAnsi="Garamond"/>
      <w:b/>
      <w:bCs/>
      <w:sz w:val="28"/>
      <w:szCs w:val="20"/>
    </w:rPr>
  </w:style>
  <w:style w:type="paragraph" w:styleId="Heading7">
    <w:name w:val="heading 7"/>
    <w:basedOn w:val="Normal"/>
    <w:next w:val="Normal"/>
    <w:qFormat/>
    <w:rsid w:val="004A03F3"/>
    <w:pPr>
      <w:keepNext/>
      <w:outlineLvl w:val="6"/>
    </w:pPr>
    <w:rPr>
      <w:b/>
      <w:bCs/>
      <w:sz w:val="28"/>
    </w:rPr>
  </w:style>
  <w:style w:type="paragraph" w:styleId="Heading8">
    <w:name w:val="heading 8"/>
    <w:basedOn w:val="Normal"/>
    <w:next w:val="Normal"/>
    <w:qFormat/>
    <w:rsid w:val="004A03F3"/>
    <w:pPr>
      <w:keepNext/>
      <w:jc w:val="right"/>
      <w:outlineLvl w:val="7"/>
    </w:pPr>
    <w:rPr>
      <w:szCs w:val="20"/>
    </w:rPr>
  </w:style>
  <w:style w:type="paragraph" w:styleId="Heading9">
    <w:name w:val="heading 9"/>
    <w:basedOn w:val="Normal"/>
    <w:next w:val="Normal"/>
    <w:qFormat/>
    <w:rsid w:val="004A03F3"/>
    <w:pPr>
      <w:keepNext/>
      <w:ind w:left="720" w:firstLine="720"/>
      <w:outlineLvl w:val="8"/>
    </w:pPr>
    <w:rPr>
      <w:rFonts w:ascii="Arial"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03F3"/>
    <w:pPr>
      <w:tabs>
        <w:tab w:val="center" w:pos="4153"/>
        <w:tab w:val="right" w:pos="8306"/>
      </w:tabs>
    </w:pPr>
  </w:style>
  <w:style w:type="paragraph" w:styleId="Footer">
    <w:name w:val="footer"/>
    <w:basedOn w:val="Normal"/>
    <w:rsid w:val="004A03F3"/>
    <w:pPr>
      <w:tabs>
        <w:tab w:val="center" w:pos="4153"/>
        <w:tab w:val="right" w:pos="8306"/>
      </w:tabs>
    </w:pPr>
  </w:style>
  <w:style w:type="paragraph" w:styleId="BodyText">
    <w:name w:val="Body Text"/>
    <w:basedOn w:val="Normal"/>
    <w:rsid w:val="004A03F3"/>
    <w:pPr>
      <w:autoSpaceDE w:val="0"/>
      <w:autoSpaceDN w:val="0"/>
      <w:adjustRightInd w:val="0"/>
      <w:spacing w:before="360" w:after="240"/>
      <w:ind w:left="720"/>
      <w:jc w:val="both"/>
    </w:pPr>
    <w:rPr>
      <w:rFonts w:ascii="Arial" w:hAnsi="Arial" w:cs="Arial"/>
      <w:b/>
      <w:bCs/>
    </w:rPr>
  </w:style>
  <w:style w:type="character" w:styleId="Hyperlink">
    <w:name w:val="Hyperlink"/>
    <w:rsid w:val="004A03F3"/>
    <w:rPr>
      <w:rFonts w:cs="Times New Roman"/>
      <w:color w:val="0000FF"/>
      <w:u w:val="single"/>
    </w:rPr>
  </w:style>
  <w:style w:type="character" w:styleId="FollowedHyperlink">
    <w:name w:val="FollowedHyperlink"/>
    <w:rsid w:val="004A03F3"/>
    <w:rPr>
      <w:rFonts w:cs="Times New Roman"/>
      <w:color w:val="800080"/>
      <w:u w:val="single"/>
    </w:rPr>
  </w:style>
  <w:style w:type="paragraph" w:styleId="BodyTextIndent">
    <w:name w:val="Body Text Indent"/>
    <w:basedOn w:val="Normal"/>
    <w:rsid w:val="004A03F3"/>
    <w:pPr>
      <w:ind w:left="360"/>
    </w:pPr>
  </w:style>
  <w:style w:type="paragraph" w:styleId="BodyText3">
    <w:name w:val="Body Text 3"/>
    <w:basedOn w:val="Normal"/>
    <w:rsid w:val="004A03F3"/>
    <w:pPr>
      <w:spacing w:after="160"/>
      <w:jc w:val="both"/>
    </w:pPr>
    <w:rPr>
      <w:rFonts w:ascii="Garamond" w:hAnsi="Garamond"/>
      <w:i/>
      <w:iCs/>
    </w:rPr>
  </w:style>
  <w:style w:type="paragraph" w:styleId="NormalWeb">
    <w:name w:val="Normal (Web)"/>
    <w:basedOn w:val="Normal"/>
    <w:uiPriority w:val="99"/>
    <w:rsid w:val="004A03F3"/>
    <w:pPr>
      <w:spacing w:before="100" w:beforeAutospacing="1" w:after="100" w:afterAutospacing="1"/>
    </w:pPr>
    <w:rPr>
      <w:rFonts w:ascii="Arial Unicode MS" w:eastAsia="Arial Unicode MS" w:cs="AGaramond"/>
      <w:color w:val="525252"/>
    </w:rPr>
  </w:style>
  <w:style w:type="paragraph" w:styleId="BodyTextIndent2">
    <w:name w:val="Body Text Indent 2"/>
    <w:basedOn w:val="Normal"/>
    <w:rsid w:val="004A03F3"/>
    <w:pPr>
      <w:ind w:left="720"/>
    </w:pPr>
    <w:rPr>
      <w:rFonts w:ascii="Garamond" w:hAnsi="Garamond" w:cs="Arial"/>
    </w:rPr>
  </w:style>
  <w:style w:type="paragraph" w:styleId="FootnoteText">
    <w:name w:val="footnote text"/>
    <w:basedOn w:val="Normal"/>
    <w:semiHidden/>
    <w:rsid w:val="004A03F3"/>
    <w:rPr>
      <w:sz w:val="20"/>
      <w:szCs w:val="20"/>
      <w:lang w:val="en-US"/>
    </w:rPr>
  </w:style>
  <w:style w:type="character" w:styleId="FootnoteReference">
    <w:name w:val="footnote reference"/>
    <w:uiPriority w:val="99"/>
    <w:semiHidden/>
    <w:rsid w:val="004A03F3"/>
    <w:rPr>
      <w:rFonts w:cs="Times New Roman"/>
      <w:vertAlign w:val="superscript"/>
    </w:rPr>
  </w:style>
  <w:style w:type="character" w:styleId="Strong">
    <w:name w:val="Strong"/>
    <w:uiPriority w:val="22"/>
    <w:qFormat/>
    <w:rsid w:val="004A03F3"/>
    <w:rPr>
      <w:rFonts w:cs="Times New Roman"/>
      <w:b/>
      <w:bCs/>
    </w:rPr>
  </w:style>
  <w:style w:type="paragraph" w:styleId="BalloonText">
    <w:name w:val="Balloon Text"/>
    <w:basedOn w:val="Normal"/>
    <w:semiHidden/>
    <w:rsid w:val="004A03F3"/>
    <w:rPr>
      <w:rFonts w:ascii="Tahoma" w:hAnsi="Tahoma" w:cs="Tahoma"/>
      <w:sz w:val="16"/>
      <w:szCs w:val="16"/>
    </w:rPr>
  </w:style>
  <w:style w:type="character" w:customStyle="1" w:styleId="EmailStyle281">
    <w:name w:val="EmailStyle281"/>
    <w:semiHidden/>
    <w:rsid w:val="004A03F3"/>
    <w:rPr>
      <w:rFonts w:ascii="Arial" w:hAnsi="Arial" w:cs="Arial"/>
      <w:color w:val="000080"/>
      <w:sz w:val="20"/>
      <w:szCs w:val="20"/>
    </w:rPr>
  </w:style>
  <w:style w:type="paragraph" w:customStyle="1" w:styleId="default">
    <w:name w:val="default"/>
    <w:basedOn w:val="Normal"/>
    <w:rsid w:val="00940C75"/>
    <w:pPr>
      <w:autoSpaceDE w:val="0"/>
      <w:autoSpaceDN w:val="0"/>
    </w:pPr>
    <w:rPr>
      <w:rFonts w:ascii="Arial" w:hAnsi="Arial" w:cs="Arial"/>
      <w:color w:val="000000"/>
      <w:lang w:val="en-US"/>
    </w:rPr>
  </w:style>
  <w:style w:type="character" w:styleId="Emphasis">
    <w:name w:val="Emphasis"/>
    <w:uiPriority w:val="20"/>
    <w:qFormat/>
    <w:rsid w:val="00940C75"/>
    <w:rPr>
      <w:rFonts w:cs="Times New Roman"/>
      <w:i/>
      <w:iCs/>
    </w:rPr>
  </w:style>
  <w:style w:type="paragraph" w:customStyle="1" w:styleId="Default0">
    <w:name w:val="Default"/>
    <w:rsid w:val="00940C75"/>
    <w:pPr>
      <w:autoSpaceDE w:val="0"/>
      <w:autoSpaceDN w:val="0"/>
      <w:adjustRightInd w:val="0"/>
    </w:pPr>
    <w:rPr>
      <w:rFonts w:ascii="Arial" w:hAnsi="Arial" w:cs="Arial"/>
      <w:color w:val="000000"/>
      <w:sz w:val="24"/>
      <w:szCs w:val="24"/>
      <w:lang w:val="en-US" w:eastAsia="en-US"/>
    </w:rPr>
  </w:style>
  <w:style w:type="character" w:customStyle="1" w:styleId="a">
    <w:name w:val="a"/>
    <w:rsid w:val="00940C75"/>
    <w:rPr>
      <w:rFonts w:cs="Times New Roman"/>
    </w:rPr>
  </w:style>
  <w:style w:type="paragraph" w:customStyle="1" w:styleId="DfESOutNumbered">
    <w:name w:val="DfESOutNumbered"/>
    <w:basedOn w:val="Normal"/>
    <w:rsid w:val="00940C75"/>
    <w:pPr>
      <w:widowControl w:val="0"/>
      <w:numPr>
        <w:numId w:val="1"/>
      </w:numPr>
      <w:overflowPunct w:val="0"/>
      <w:autoSpaceDE w:val="0"/>
      <w:autoSpaceDN w:val="0"/>
      <w:adjustRightInd w:val="0"/>
      <w:spacing w:after="240"/>
      <w:textAlignment w:val="baseline"/>
    </w:pPr>
    <w:rPr>
      <w:rFonts w:ascii="Arial" w:hAnsi="Arial"/>
      <w:szCs w:val="20"/>
    </w:rPr>
  </w:style>
  <w:style w:type="character" w:styleId="PageNumber">
    <w:name w:val="page number"/>
    <w:rsid w:val="00940C75"/>
    <w:rPr>
      <w:rFonts w:cs="Times New Roman"/>
    </w:rPr>
  </w:style>
  <w:style w:type="paragraph" w:styleId="PlainText">
    <w:name w:val="Plain Text"/>
    <w:basedOn w:val="Normal"/>
    <w:link w:val="PlainTextChar"/>
    <w:uiPriority w:val="99"/>
    <w:rsid w:val="00940C75"/>
    <w:rPr>
      <w:rFonts w:ascii="Courier New" w:hAnsi="Courier New" w:cs="Courier New"/>
      <w:sz w:val="20"/>
      <w:szCs w:val="20"/>
      <w:lang w:val="en-US"/>
    </w:rPr>
  </w:style>
  <w:style w:type="paragraph" w:customStyle="1" w:styleId="msolistparagraph0">
    <w:name w:val="msolistparagraph"/>
    <w:basedOn w:val="Normal"/>
    <w:rsid w:val="00940C75"/>
    <w:pPr>
      <w:spacing w:after="200" w:line="276" w:lineRule="auto"/>
      <w:ind w:left="720"/>
    </w:pPr>
    <w:rPr>
      <w:rFonts w:ascii="Arial" w:hAnsi="Arial" w:cs="Arial"/>
      <w:lang w:eastAsia="en-GB"/>
    </w:rPr>
  </w:style>
  <w:style w:type="character" w:customStyle="1" w:styleId="PlainTextChar">
    <w:name w:val="Plain Text Char"/>
    <w:link w:val="PlainText"/>
    <w:uiPriority w:val="99"/>
    <w:locked/>
    <w:rsid w:val="00F038F1"/>
    <w:rPr>
      <w:rFonts w:ascii="Courier New" w:hAnsi="Courier New" w:cs="Courier New"/>
      <w:lang w:val="en-US" w:eastAsia="en-US" w:bidi="ar-SA"/>
    </w:rPr>
  </w:style>
  <w:style w:type="paragraph" w:customStyle="1" w:styleId="CharCharCharCharCharCharCharCharCharCharCharChar">
    <w:name w:val="Char Char Char Char Char Char Char Char Char Char Char Char"/>
    <w:basedOn w:val="Normal"/>
    <w:rsid w:val="009609EC"/>
    <w:pPr>
      <w:widowControl w:val="0"/>
      <w:spacing w:after="160" w:line="240" w:lineRule="exact"/>
    </w:pPr>
    <w:rPr>
      <w:rFonts w:ascii="Tahoma" w:hAnsi="Tahoma" w:cs="Tahoma"/>
      <w:sz w:val="20"/>
      <w:szCs w:val="20"/>
      <w:lang w:val="en-US"/>
    </w:rPr>
  </w:style>
  <w:style w:type="paragraph" w:customStyle="1" w:styleId="ecxmsonormal">
    <w:name w:val="ecxmsonormal"/>
    <w:basedOn w:val="Normal"/>
    <w:rsid w:val="00D54A97"/>
    <w:pPr>
      <w:spacing w:beforeLines="1" w:afterLines="1"/>
    </w:pPr>
    <w:rPr>
      <w:rFonts w:ascii="Times" w:hAnsi="Times"/>
      <w:sz w:val="20"/>
      <w:szCs w:val="20"/>
    </w:rPr>
  </w:style>
  <w:style w:type="paragraph" w:customStyle="1" w:styleId="CharCharCharCharCharCharCharCharCharCharCharChar0">
    <w:name w:val="Char Char Char Char Char Char Char Char Char Char Char Char"/>
    <w:basedOn w:val="Normal"/>
    <w:rsid w:val="00081F27"/>
    <w:pPr>
      <w:widowControl w:val="0"/>
      <w:spacing w:after="160" w:line="240" w:lineRule="exact"/>
    </w:pPr>
    <w:rPr>
      <w:rFonts w:ascii="Tahoma" w:hAnsi="Tahoma" w:cs="Tahoma"/>
      <w:sz w:val="20"/>
      <w:szCs w:val="20"/>
      <w:lang w:val="en-US"/>
    </w:rPr>
  </w:style>
  <w:style w:type="table" w:styleId="TableGrid">
    <w:name w:val="Table Grid"/>
    <w:basedOn w:val="TableNormal"/>
    <w:rsid w:val="00044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A6708"/>
    <w:pPr>
      <w:spacing w:after="120" w:line="480" w:lineRule="auto"/>
    </w:pPr>
    <w:rPr>
      <w:lang w:val="x-none"/>
    </w:rPr>
  </w:style>
  <w:style w:type="character" w:customStyle="1" w:styleId="BodyText2Char">
    <w:name w:val="Body Text 2 Char"/>
    <w:link w:val="BodyText2"/>
    <w:rsid w:val="009A6708"/>
    <w:rPr>
      <w:sz w:val="24"/>
      <w:szCs w:val="24"/>
      <w:lang w:eastAsia="en-US"/>
    </w:rPr>
  </w:style>
  <w:style w:type="character" w:customStyle="1" w:styleId="apple-converted-space">
    <w:name w:val="apple-converted-space"/>
    <w:rsid w:val="009A6708"/>
  </w:style>
  <w:style w:type="paragraph" w:styleId="ListParagraph">
    <w:name w:val="List Paragraph"/>
    <w:basedOn w:val="Normal"/>
    <w:uiPriority w:val="34"/>
    <w:qFormat/>
    <w:rsid w:val="00061D8F"/>
    <w:pPr>
      <w:spacing w:after="200" w:line="276" w:lineRule="auto"/>
      <w:ind w:left="720"/>
      <w:contextualSpacing/>
    </w:pPr>
    <w:rPr>
      <w:rFonts w:ascii="Arial" w:eastAsia="Calibri" w:hAnsi="Arial" w:cs="Arial"/>
    </w:rPr>
  </w:style>
  <w:style w:type="character" w:styleId="HTMLCite">
    <w:name w:val="HTML Cite"/>
    <w:uiPriority w:val="99"/>
    <w:unhideWhenUsed/>
    <w:rsid w:val="00BB4D2C"/>
    <w:rPr>
      <w:i/>
      <w:iCs/>
    </w:rPr>
  </w:style>
  <w:style w:type="paragraph" w:customStyle="1" w:styleId="bodya">
    <w:name w:val="bodya"/>
    <w:basedOn w:val="Normal"/>
    <w:rsid w:val="0021224A"/>
    <w:pPr>
      <w:spacing w:before="100" w:beforeAutospacing="1" w:after="100" w:afterAutospacing="1"/>
    </w:pPr>
    <w:rPr>
      <w:lang w:eastAsia="en-GB"/>
    </w:rPr>
  </w:style>
  <w:style w:type="character" w:customStyle="1" w:styleId="HeaderChar">
    <w:name w:val="Header Char"/>
    <w:basedOn w:val="DefaultParagraphFont"/>
    <w:link w:val="Header"/>
    <w:rsid w:val="00AD56F0"/>
    <w:rPr>
      <w:sz w:val="24"/>
      <w:szCs w:val="24"/>
      <w:lang w:eastAsia="en-US"/>
    </w:rPr>
  </w:style>
  <w:style w:type="paragraph" w:customStyle="1" w:styleId="xmsonormal">
    <w:name w:val="x_msonormal"/>
    <w:basedOn w:val="Normal"/>
    <w:uiPriority w:val="99"/>
    <w:rsid w:val="00146C42"/>
    <w:rPr>
      <w:rFonts w:eastAsiaTheme="minorHAnsi"/>
      <w:lang w:eastAsia="en-GB"/>
    </w:rPr>
  </w:style>
  <w:style w:type="paragraph" w:styleId="NoSpacing">
    <w:name w:val="No Spacing"/>
    <w:basedOn w:val="Normal"/>
    <w:uiPriority w:val="1"/>
    <w:qFormat/>
    <w:rsid w:val="00A21024"/>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39">
                  <w:marLeft w:val="133"/>
                  <w:marRight w:val="133"/>
                  <w:marTop w:val="0"/>
                  <w:marBottom w:val="133"/>
                  <w:divBdr>
                    <w:top w:val="single" w:sz="4" w:space="0" w:color="CCCCCC"/>
                    <w:left w:val="single" w:sz="4" w:space="0" w:color="CCCCCC"/>
                    <w:bottom w:val="single" w:sz="4" w:space="3" w:color="CCCCCC"/>
                    <w:right w:val="single" w:sz="4" w:space="0" w:color="CCCCCC"/>
                  </w:divBdr>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17513105">
      <w:bodyDiv w:val="1"/>
      <w:marLeft w:val="0"/>
      <w:marRight w:val="0"/>
      <w:marTop w:val="0"/>
      <w:marBottom w:val="0"/>
      <w:divBdr>
        <w:top w:val="none" w:sz="0" w:space="0" w:color="auto"/>
        <w:left w:val="none" w:sz="0" w:space="0" w:color="auto"/>
        <w:bottom w:val="none" w:sz="0" w:space="0" w:color="auto"/>
        <w:right w:val="none" w:sz="0" w:space="0" w:color="auto"/>
      </w:divBdr>
    </w:div>
    <w:div w:id="98139644">
      <w:bodyDiv w:val="1"/>
      <w:marLeft w:val="0"/>
      <w:marRight w:val="0"/>
      <w:marTop w:val="0"/>
      <w:marBottom w:val="0"/>
      <w:divBdr>
        <w:top w:val="none" w:sz="0" w:space="0" w:color="auto"/>
        <w:left w:val="none" w:sz="0" w:space="0" w:color="auto"/>
        <w:bottom w:val="none" w:sz="0" w:space="0" w:color="auto"/>
        <w:right w:val="none" w:sz="0" w:space="0" w:color="auto"/>
      </w:divBdr>
    </w:div>
    <w:div w:id="121508031">
      <w:bodyDiv w:val="1"/>
      <w:marLeft w:val="0"/>
      <w:marRight w:val="0"/>
      <w:marTop w:val="0"/>
      <w:marBottom w:val="0"/>
      <w:divBdr>
        <w:top w:val="none" w:sz="0" w:space="0" w:color="auto"/>
        <w:left w:val="none" w:sz="0" w:space="0" w:color="auto"/>
        <w:bottom w:val="none" w:sz="0" w:space="0" w:color="auto"/>
        <w:right w:val="none" w:sz="0" w:space="0" w:color="auto"/>
      </w:divBdr>
    </w:div>
    <w:div w:id="146555687">
      <w:bodyDiv w:val="1"/>
      <w:marLeft w:val="0"/>
      <w:marRight w:val="0"/>
      <w:marTop w:val="0"/>
      <w:marBottom w:val="0"/>
      <w:divBdr>
        <w:top w:val="none" w:sz="0" w:space="0" w:color="auto"/>
        <w:left w:val="none" w:sz="0" w:space="0" w:color="auto"/>
        <w:bottom w:val="none" w:sz="0" w:space="0" w:color="auto"/>
        <w:right w:val="none" w:sz="0" w:space="0" w:color="auto"/>
      </w:divBdr>
      <w:divsChild>
        <w:div w:id="43220988">
          <w:marLeft w:val="0"/>
          <w:marRight w:val="0"/>
          <w:marTop w:val="0"/>
          <w:marBottom w:val="0"/>
          <w:divBdr>
            <w:top w:val="none" w:sz="0" w:space="0" w:color="auto"/>
            <w:left w:val="none" w:sz="0" w:space="0" w:color="auto"/>
            <w:bottom w:val="none" w:sz="0" w:space="0" w:color="auto"/>
            <w:right w:val="none" w:sz="0" w:space="0" w:color="auto"/>
          </w:divBdr>
        </w:div>
        <w:div w:id="206647394">
          <w:marLeft w:val="0"/>
          <w:marRight w:val="0"/>
          <w:marTop w:val="0"/>
          <w:marBottom w:val="0"/>
          <w:divBdr>
            <w:top w:val="none" w:sz="0" w:space="0" w:color="auto"/>
            <w:left w:val="none" w:sz="0" w:space="0" w:color="auto"/>
            <w:bottom w:val="none" w:sz="0" w:space="0" w:color="auto"/>
            <w:right w:val="none" w:sz="0" w:space="0" w:color="auto"/>
          </w:divBdr>
        </w:div>
        <w:div w:id="269944862">
          <w:marLeft w:val="0"/>
          <w:marRight w:val="0"/>
          <w:marTop w:val="0"/>
          <w:marBottom w:val="0"/>
          <w:divBdr>
            <w:top w:val="none" w:sz="0" w:space="0" w:color="auto"/>
            <w:left w:val="none" w:sz="0" w:space="0" w:color="auto"/>
            <w:bottom w:val="none" w:sz="0" w:space="0" w:color="auto"/>
            <w:right w:val="none" w:sz="0" w:space="0" w:color="auto"/>
          </w:divBdr>
        </w:div>
        <w:div w:id="326978347">
          <w:marLeft w:val="0"/>
          <w:marRight w:val="0"/>
          <w:marTop w:val="0"/>
          <w:marBottom w:val="0"/>
          <w:divBdr>
            <w:top w:val="none" w:sz="0" w:space="0" w:color="auto"/>
            <w:left w:val="none" w:sz="0" w:space="0" w:color="auto"/>
            <w:bottom w:val="none" w:sz="0" w:space="0" w:color="auto"/>
            <w:right w:val="none" w:sz="0" w:space="0" w:color="auto"/>
          </w:divBdr>
        </w:div>
        <w:div w:id="404381425">
          <w:marLeft w:val="0"/>
          <w:marRight w:val="0"/>
          <w:marTop w:val="0"/>
          <w:marBottom w:val="0"/>
          <w:divBdr>
            <w:top w:val="none" w:sz="0" w:space="0" w:color="auto"/>
            <w:left w:val="none" w:sz="0" w:space="0" w:color="auto"/>
            <w:bottom w:val="none" w:sz="0" w:space="0" w:color="auto"/>
            <w:right w:val="none" w:sz="0" w:space="0" w:color="auto"/>
          </w:divBdr>
        </w:div>
        <w:div w:id="576593797">
          <w:marLeft w:val="0"/>
          <w:marRight w:val="0"/>
          <w:marTop w:val="0"/>
          <w:marBottom w:val="0"/>
          <w:divBdr>
            <w:top w:val="none" w:sz="0" w:space="0" w:color="auto"/>
            <w:left w:val="none" w:sz="0" w:space="0" w:color="auto"/>
            <w:bottom w:val="none" w:sz="0" w:space="0" w:color="auto"/>
            <w:right w:val="none" w:sz="0" w:space="0" w:color="auto"/>
          </w:divBdr>
        </w:div>
        <w:div w:id="593368538">
          <w:marLeft w:val="0"/>
          <w:marRight w:val="0"/>
          <w:marTop w:val="0"/>
          <w:marBottom w:val="0"/>
          <w:divBdr>
            <w:top w:val="none" w:sz="0" w:space="0" w:color="auto"/>
            <w:left w:val="none" w:sz="0" w:space="0" w:color="auto"/>
            <w:bottom w:val="none" w:sz="0" w:space="0" w:color="auto"/>
            <w:right w:val="none" w:sz="0" w:space="0" w:color="auto"/>
          </w:divBdr>
        </w:div>
        <w:div w:id="682391651">
          <w:marLeft w:val="0"/>
          <w:marRight w:val="0"/>
          <w:marTop w:val="0"/>
          <w:marBottom w:val="0"/>
          <w:divBdr>
            <w:top w:val="none" w:sz="0" w:space="0" w:color="auto"/>
            <w:left w:val="none" w:sz="0" w:space="0" w:color="auto"/>
            <w:bottom w:val="none" w:sz="0" w:space="0" w:color="auto"/>
            <w:right w:val="none" w:sz="0" w:space="0" w:color="auto"/>
          </w:divBdr>
        </w:div>
        <w:div w:id="771630003">
          <w:marLeft w:val="0"/>
          <w:marRight w:val="0"/>
          <w:marTop w:val="0"/>
          <w:marBottom w:val="0"/>
          <w:divBdr>
            <w:top w:val="none" w:sz="0" w:space="0" w:color="auto"/>
            <w:left w:val="none" w:sz="0" w:space="0" w:color="auto"/>
            <w:bottom w:val="none" w:sz="0" w:space="0" w:color="auto"/>
            <w:right w:val="none" w:sz="0" w:space="0" w:color="auto"/>
          </w:divBdr>
        </w:div>
        <w:div w:id="902758620">
          <w:marLeft w:val="0"/>
          <w:marRight w:val="0"/>
          <w:marTop w:val="0"/>
          <w:marBottom w:val="0"/>
          <w:divBdr>
            <w:top w:val="none" w:sz="0" w:space="0" w:color="auto"/>
            <w:left w:val="none" w:sz="0" w:space="0" w:color="auto"/>
            <w:bottom w:val="none" w:sz="0" w:space="0" w:color="auto"/>
            <w:right w:val="none" w:sz="0" w:space="0" w:color="auto"/>
          </w:divBdr>
        </w:div>
        <w:div w:id="1010641841">
          <w:marLeft w:val="0"/>
          <w:marRight w:val="0"/>
          <w:marTop w:val="0"/>
          <w:marBottom w:val="0"/>
          <w:divBdr>
            <w:top w:val="none" w:sz="0" w:space="0" w:color="auto"/>
            <w:left w:val="none" w:sz="0" w:space="0" w:color="auto"/>
            <w:bottom w:val="none" w:sz="0" w:space="0" w:color="auto"/>
            <w:right w:val="none" w:sz="0" w:space="0" w:color="auto"/>
          </w:divBdr>
        </w:div>
        <w:div w:id="1041129011">
          <w:marLeft w:val="0"/>
          <w:marRight w:val="0"/>
          <w:marTop w:val="0"/>
          <w:marBottom w:val="0"/>
          <w:divBdr>
            <w:top w:val="none" w:sz="0" w:space="0" w:color="auto"/>
            <w:left w:val="none" w:sz="0" w:space="0" w:color="auto"/>
            <w:bottom w:val="none" w:sz="0" w:space="0" w:color="auto"/>
            <w:right w:val="none" w:sz="0" w:space="0" w:color="auto"/>
          </w:divBdr>
        </w:div>
        <w:div w:id="1118064396">
          <w:marLeft w:val="0"/>
          <w:marRight w:val="0"/>
          <w:marTop w:val="0"/>
          <w:marBottom w:val="0"/>
          <w:divBdr>
            <w:top w:val="none" w:sz="0" w:space="0" w:color="auto"/>
            <w:left w:val="none" w:sz="0" w:space="0" w:color="auto"/>
            <w:bottom w:val="none" w:sz="0" w:space="0" w:color="auto"/>
            <w:right w:val="none" w:sz="0" w:space="0" w:color="auto"/>
          </w:divBdr>
        </w:div>
        <w:div w:id="1127041353">
          <w:marLeft w:val="0"/>
          <w:marRight w:val="0"/>
          <w:marTop w:val="0"/>
          <w:marBottom w:val="0"/>
          <w:divBdr>
            <w:top w:val="none" w:sz="0" w:space="0" w:color="auto"/>
            <w:left w:val="none" w:sz="0" w:space="0" w:color="auto"/>
            <w:bottom w:val="none" w:sz="0" w:space="0" w:color="auto"/>
            <w:right w:val="none" w:sz="0" w:space="0" w:color="auto"/>
          </w:divBdr>
        </w:div>
        <w:div w:id="1508906749">
          <w:marLeft w:val="0"/>
          <w:marRight w:val="0"/>
          <w:marTop w:val="0"/>
          <w:marBottom w:val="0"/>
          <w:divBdr>
            <w:top w:val="none" w:sz="0" w:space="0" w:color="auto"/>
            <w:left w:val="none" w:sz="0" w:space="0" w:color="auto"/>
            <w:bottom w:val="none" w:sz="0" w:space="0" w:color="auto"/>
            <w:right w:val="none" w:sz="0" w:space="0" w:color="auto"/>
          </w:divBdr>
        </w:div>
        <w:div w:id="1599946285">
          <w:marLeft w:val="0"/>
          <w:marRight w:val="0"/>
          <w:marTop w:val="0"/>
          <w:marBottom w:val="0"/>
          <w:divBdr>
            <w:top w:val="none" w:sz="0" w:space="0" w:color="auto"/>
            <w:left w:val="none" w:sz="0" w:space="0" w:color="auto"/>
            <w:bottom w:val="none" w:sz="0" w:space="0" w:color="auto"/>
            <w:right w:val="none" w:sz="0" w:space="0" w:color="auto"/>
          </w:divBdr>
        </w:div>
        <w:div w:id="1619213091">
          <w:marLeft w:val="0"/>
          <w:marRight w:val="0"/>
          <w:marTop w:val="0"/>
          <w:marBottom w:val="0"/>
          <w:divBdr>
            <w:top w:val="none" w:sz="0" w:space="0" w:color="auto"/>
            <w:left w:val="none" w:sz="0" w:space="0" w:color="auto"/>
            <w:bottom w:val="none" w:sz="0" w:space="0" w:color="auto"/>
            <w:right w:val="none" w:sz="0" w:space="0" w:color="auto"/>
          </w:divBdr>
        </w:div>
        <w:div w:id="1624113842">
          <w:marLeft w:val="0"/>
          <w:marRight w:val="0"/>
          <w:marTop w:val="0"/>
          <w:marBottom w:val="0"/>
          <w:divBdr>
            <w:top w:val="none" w:sz="0" w:space="0" w:color="auto"/>
            <w:left w:val="none" w:sz="0" w:space="0" w:color="auto"/>
            <w:bottom w:val="none" w:sz="0" w:space="0" w:color="auto"/>
            <w:right w:val="none" w:sz="0" w:space="0" w:color="auto"/>
          </w:divBdr>
        </w:div>
        <w:div w:id="1649892826">
          <w:marLeft w:val="0"/>
          <w:marRight w:val="0"/>
          <w:marTop w:val="0"/>
          <w:marBottom w:val="0"/>
          <w:divBdr>
            <w:top w:val="none" w:sz="0" w:space="0" w:color="auto"/>
            <w:left w:val="none" w:sz="0" w:space="0" w:color="auto"/>
            <w:bottom w:val="none" w:sz="0" w:space="0" w:color="auto"/>
            <w:right w:val="none" w:sz="0" w:space="0" w:color="auto"/>
          </w:divBdr>
        </w:div>
        <w:div w:id="1668706288">
          <w:marLeft w:val="0"/>
          <w:marRight w:val="0"/>
          <w:marTop w:val="0"/>
          <w:marBottom w:val="0"/>
          <w:divBdr>
            <w:top w:val="none" w:sz="0" w:space="0" w:color="auto"/>
            <w:left w:val="none" w:sz="0" w:space="0" w:color="auto"/>
            <w:bottom w:val="none" w:sz="0" w:space="0" w:color="auto"/>
            <w:right w:val="none" w:sz="0" w:space="0" w:color="auto"/>
          </w:divBdr>
        </w:div>
        <w:div w:id="1678725982">
          <w:marLeft w:val="0"/>
          <w:marRight w:val="0"/>
          <w:marTop w:val="0"/>
          <w:marBottom w:val="0"/>
          <w:divBdr>
            <w:top w:val="none" w:sz="0" w:space="0" w:color="auto"/>
            <w:left w:val="none" w:sz="0" w:space="0" w:color="auto"/>
            <w:bottom w:val="none" w:sz="0" w:space="0" w:color="auto"/>
            <w:right w:val="none" w:sz="0" w:space="0" w:color="auto"/>
          </w:divBdr>
        </w:div>
        <w:div w:id="1757364770">
          <w:marLeft w:val="0"/>
          <w:marRight w:val="0"/>
          <w:marTop w:val="0"/>
          <w:marBottom w:val="0"/>
          <w:divBdr>
            <w:top w:val="none" w:sz="0" w:space="0" w:color="auto"/>
            <w:left w:val="none" w:sz="0" w:space="0" w:color="auto"/>
            <w:bottom w:val="none" w:sz="0" w:space="0" w:color="auto"/>
            <w:right w:val="none" w:sz="0" w:space="0" w:color="auto"/>
          </w:divBdr>
        </w:div>
        <w:div w:id="1933464644">
          <w:marLeft w:val="0"/>
          <w:marRight w:val="0"/>
          <w:marTop w:val="0"/>
          <w:marBottom w:val="0"/>
          <w:divBdr>
            <w:top w:val="none" w:sz="0" w:space="0" w:color="auto"/>
            <w:left w:val="none" w:sz="0" w:space="0" w:color="auto"/>
            <w:bottom w:val="none" w:sz="0" w:space="0" w:color="auto"/>
            <w:right w:val="none" w:sz="0" w:space="0" w:color="auto"/>
          </w:divBdr>
        </w:div>
        <w:div w:id="1978753450">
          <w:marLeft w:val="0"/>
          <w:marRight w:val="0"/>
          <w:marTop w:val="0"/>
          <w:marBottom w:val="0"/>
          <w:divBdr>
            <w:top w:val="none" w:sz="0" w:space="0" w:color="auto"/>
            <w:left w:val="none" w:sz="0" w:space="0" w:color="auto"/>
            <w:bottom w:val="none" w:sz="0" w:space="0" w:color="auto"/>
            <w:right w:val="none" w:sz="0" w:space="0" w:color="auto"/>
          </w:divBdr>
        </w:div>
        <w:div w:id="2003728216">
          <w:marLeft w:val="0"/>
          <w:marRight w:val="0"/>
          <w:marTop w:val="0"/>
          <w:marBottom w:val="0"/>
          <w:divBdr>
            <w:top w:val="none" w:sz="0" w:space="0" w:color="auto"/>
            <w:left w:val="none" w:sz="0" w:space="0" w:color="auto"/>
            <w:bottom w:val="none" w:sz="0" w:space="0" w:color="auto"/>
            <w:right w:val="none" w:sz="0" w:space="0" w:color="auto"/>
          </w:divBdr>
        </w:div>
        <w:div w:id="2003849993">
          <w:marLeft w:val="0"/>
          <w:marRight w:val="0"/>
          <w:marTop w:val="0"/>
          <w:marBottom w:val="0"/>
          <w:divBdr>
            <w:top w:val="none" w:sz="0" w:space="0" w:color="auto"/>
            <w:left w:val="none" w:sz="0" w:space="0" w:color="auto"/>
            <w:bottom w:val="none" w:sz="0" w:space="0" w:color="auto"/>
            <w:right w:val="none" w:sz="0" w:space="0" w:color="auto"/>
          </w:divBdr>
        </w:div>
        <w:div w:id="2109691024">
          <w:marLeft w:val="0"/>
          <w:marRight w:val="0"/>
          <w:marTop w:val="0"/>
          <w:marBottom w:val="0"/>
          <w:divBdr>
            <w:top w:val="none" w:sz="0" w:space="0" w:color="auto"/>
            <w:left w:val="none" w:sz="0" w:space="0" w:color="auto"/>
            <w:bottom w:val="none" w:sz="0" w:space="0" w:color="auto"/>
            <w:right w:val="none" w:sz="0" w:space="0" w:color="auto"/>
          </w:divBdr>
        </w:div>
      </w:divsChild>
    </w:div>
    <w:div w:id="181820872">
      <w:bodyDiv w:val="1"/>
      <w:marLeft w:val="0"/>
      <w:marRight w:val="0"/>
      <w:marTop w:val="0"/>
      <w:marBottom w:val="0"/>
      <w:divBdr>
        <w:top w:val="none" w:sz="0" w:space="0" w:color="auto"/>
        <w:left w:val="none" w:sz="0" w:space="0" w:color="auto"/>
        <w:bottom w:val="none" w:sz="0" w:space="0" w:color="auto"/>
        <w:right w:val="none" w:sz="0" w:space="0" w:color="auto"/>
      </w:divBdr>
    </w:div>
    <w:div w:id="205676412">
      <w:bodyDiv w:val="1"/>
      <w:marLeft w:val="0"/>
      <w:marRight w:val="0"/>
      <w:marTop w:val="0"/>
      <w:marBottom w:val="0"/>
      <w:divBdr>
        <w:top w:val="none" w:sz="0" w:space="0" w:color="auto"/>
        <w:left w:val="none" w:sz="0" w:space="0" w:color="auto"/>
        <w:bottom w:val="none" w:sz="0" w:space="0" w:color="auto"/>
        <w:right w:val="none" w:sz="0" w:space="0" w:color="auto"/>
      </w:divBdr>
    </w:div>
    <w:div w:id="217863731">
      <w:bodyDiv w:val="1"/>
      <w:marLeft w:val="0"/>
      <w:marRight w:val="0"/>
      <w:marTop w:val="0"/>
      <w:marBottom w:val="0"/>
      <w:divBdr>
        <w:top w:val="none" w:sz="0" w:space="0" w:color="auto"/>
        <w:left w:val="none" w:sz="0" w:space="0" w:color="auto"/>
        <w:bottom w:val="none" w:sz="0" w:space="0" w:color="auto"/>
        <w:right w:val="none" w:sz="0" w:space="0" w:color="auto"/>
      </w:divBdr>
    </w:div>
    <w:div w:id="300577304">
      <w:bodyDiv w:val="1"/>
      <w:marLeft w:val="0"/>
      <w:marRight w:val="0"/>
      <w:marTop w:val="0"/>
      <w:marBottom w:val="0"/>
      <w:divBdr>
        <w:top w:val="none" w:sz="0" w:space="0" w:color="auto"/>
        <w:left w:val="none" w:sz="0" w:space="0" w:color="auto"/>
        <w:bottom w:val="none" w:sz="0" w:space="0" w:color="auto"/>
        <w:right w:val="none" w:sz="0" w:space="0" w:color="auto"/>
      </w:divBdr>
    </w:div>
    <w:div w:id="304503988">
      <w:bodyDiv w:val="1"/>
      <w:marLeft w:val="0"/>
      <w:marRight w:val="0"/>
      <w:marTop w:val="0"/>
      <w:marBottom w:val="0"/>
      <w:divBdr>
        <w:top w:val="none" w:sz="0" w:space="0" w:color="auto"/>
        <w:left w:val="none" w:sz="0" w:space="0" w:color="auto"/>
        <w:bottom w:val="none" w:sz="0" w:space="0" w:color="auto"/>
        <w:right w:val="none" w:sz="0" w:space="0" w:color="auto"/>
      </w:divBdr>
    </w:div>
    <w:div w:id="346182119">
      <w:bodyDiv w:val="1"/>
      <w:marLeft w:val="0"/>
      <w:marRight w:val="0"/>
      <w:marTop w:val="0"/>
      <w:marBottom w:val="0"/>
      <w:divBdr>
        <w:top w:val="none" w:sz="0" w:space="0" w:color="auto"/>
        <w:left w:val="none" w:sz="0" w:space="0" w:color="auto"/>
        <w:bottom w:val="none" w:sz="0" w:space="0" w:color="auto"/>
        <w:right w:val="none" w:sz="0" w:space="0" w:color="auto"/>
      </w:divBdr>
    </w:div>
    <w:div w:id="379519384">
      <w:bodyDiv w:val="1"/>
      <w:marLeft w:val="0"/>
      <w:marRight w:val="0"/>
      <w:marTop w:val="0"/>
      <w:marBottom w:val="0"/>
      <w:divBdr>
        <w:top w:val="none" w:sz="0" w:space="0" w:color="auto"/>
        <w:left w:val="none" w:sz="0" w:space="0" w:color="auto"/>
        <w:bottom w:val="none" w:sz="0" w:space="0" w:color="auto"/>
        <w:right w:val="none" w:sz="0" w:space="0" w:color="auto"/>
      </w:divBdr>
    </w:div>
    <w:div w:id="402798363">
      <w:bodyDiv w:val="1"/>
      <w:marLeft w:val="0"/>
      <w:marRight w:val="0"/>
      <w:marTop w:val="0"/>
      <w:marBottom w:val="0"/>
      <w:divBdr>
        <w:top w:val="none" w:sz="0" w:space="0" w:color="auto"/>
        <w:left w:val="none" w:sz="0" w:space="0" w:color="auto"/>
        <w:bottom w:val="none" w:sz="0" w:space="0" w:color="auto"/>
        <w:right w:val="none" w:sz="0" w:space="0" w:color="auto"/>
      </w:divBdr>
    </w:div>
    <w:div w:id="438136545">
      <w:bodyDiv w:val="1"/>
      <w:marLeft w:val="0"/>
      <w:marRight w:val="0"/>
      <w:marTop w:val="0"/>
      <w:marBottom w:val="0"/>
      <w:divBdr>
        <w:top w:val="none" w:sz="0" w:space="0" w:color="auto"/>
        <w:left w:val="none" w:sz="0" w:space="0" w:color="auto"/>
        <w:bottom w:val="none" w:sz="0" w:space="0" w:color="auto"/>
        <w:right w:val="none" w:sz="0" w:space="0" w:color="auto"/>
      </w:divBdr>
    </w:div>
    <w:div w:id="443889389">
      <w:bodyDiv w:val="1"/>
      <w:marLeft w:val="0"/>
      <w:marRight w:val="0"/>
      <w:marTop w:val="0"/>
      <w:marBottom w:val="0"/>
      <w:divBdr>
        <w:top w:val="none" w:sz="0" w:space="0" w:color="auto"/>
        <w:left w:val="none" w:sz="0" w:space="0" w:color="auto"/>
        <w:bottom w:val="none" w:sz="0" w:space="0" w:color="auto"/>
        <w:right w:val="none" w:sz="0" w:space="0" w:color="auto"/>
      </w:divBdr>
    </w:div>
    <w:div w:id="455878297">
      <w:bodyDiv w:val="1"/>
      <w:marLeft w:val="0"/>
      <w:marRight w:val="0"/>
      <w:marTop w:val="0"/>
      <w:marBottom w:val="0"/>
      <w:divBdr>
        <w:top w:val="none" w:sz="0" w:space="0" w:color="auto"/>
        <w:left w:val="none" w:sz="0" w:space="0" w:color="auto"/>
        <w:bottom w:val="none" w:sz="0" w:space="0" w:color="auto"/>
        <w:right w:val="none" w:sz="0" w:space="0" w:color="auto"/>
      </w:divBdr>
    </w:div>
    <w:div w:id="511534518">
      <w:bodyDiv w:val="1"/>
      <w:marLeft w:val="0"/>
      <w:marRight w:val="0"/>
      <w:marTop w:val="0"/>
      <w:marBottom w:val="0"/>
      <w:divBdr>
        <w:top w:val="none" w:sz="0" w:space="0" w:color="auto"/>
        <w:left w:val="none" w:sz="0" w:space="0" w:color="auto"/>
        <w:bottom w:val="none" w:sz="0" w:space="0" w:color="auto"/>
        <w:right w:val="none" w:sz="0" w:space="0" w:color="auto"/>
      </w:divBdr>
    </w:div>
    <w:div w:id="554707094">
      <w:bodyDiv w:val="1"/>
      <w:marLeft w:val="0"/>
      <w:marRight w:val="0"/>
      <w:marTop w:val="0"/>
      <w:marBottom w:val="0"/>
      <w:divBdr>
        <w:top w:val="none" w:sz="0" w:space="0" w:color="auto"/>
        <w:left w:val="none" w:sz="0" w:space="0" w:color="auto"/>
        <w:bottom w:val="none" w:sz="0" w:space="0" w:color="auto"/>
        <w:right w:val="none" w:sz="0" w:space="0" w:color="auto"/>
      </w:divBdr>
    </w:div>
    <w:div w:id="659620942">
      <w:bodyDiv w:val="1"/>
      <w:marLeft w:val="0"/>
      <w:marRight w:val="0"/>
      <w:marTop w:val="0"/>
      <w:marBottom w:val="0"/>
      <w:divBdr>
        <w:top w:val="none" w:sz="0" w:space="0" w:color="auto"/>
        <w:left w:val="none" w:sz="0" w:space="0" w:color="auto"/>
        <w:bottom w:val="none" w:sz="0" w:space="0" w:color="auto"/>
        <w:right w:val="none" w:sz="0" w:space="0" w:color="auto"/>
      </w:divBdr>
    </w:div>
    <w:div w:id="732000408">
      <w:bodyDiv w:val="1"/>
      <w:marLeft w:val="0"/>
      <w:marRight w:val="0"/>
      <w:marTop w:val="0"/>
      <w:marBottom w:val="0"/>
      <w:divBdr>
        <w:top w:val="none" w:sz="0" w:space="0" w:color="auto"/>
        <w:left w:val="none" w:sz="0" w:space="0" w:color="auto"/>
        <w:bottom w:val="none" w:sz="0" w:space="0" w:color="auto"/>
        <w:right w:val="none" w:sz="0" w:space="0" w:color="auto"/>
      </w:divBdr>
    </w:div>
    <w:div w:id="737441467">
      <w:bodyDiv w:val="1"/>
      <w:marLeft w:val="0"/>
      <w:marRight w:val="0"/>
      <w:marTop w:val="0"/>
      <w:marBottom w:val="0"/>
      <w:divBdr>
        <w:top w:val="none" w:sz="0" w:space="0" w:color="auto"/>
        <w:left w:val="none" w:sz="0" w:space="0" w:color="auto"/>
        <w:bottom w:val="none" w:sz="0" w:space="0" w:color="auto"/>
        <w:right w:val="none" w:sz="0" w:space="0" w:color="auto"/>
      </w:divBdr>
    </w:div>
    <w:div w:id="761536398">
      <w:bodyDiv w:val="1"/>
      <w:marLeft w:val="0"/>
      <w:marRight w:val="0"/>
      <w:marTop w:val="0"/>
      <w:marBottom w:val="0"/>
      <w:divBdr>
        <w:top w:val="none" w:sz="0" w:space="0" w:color="auto"/>
        <w:left w:val="none" w:sz="0" w:space="0" w:color="auto"/>
        <w:bottom w:val="none" w:sz="0" w:space="0" w:color="auto"/>
        <w:right w:val="none" w:sz="0" w:space="0" w:color="auto"/>
      </w:divBdr>
    </w:div>
    <w:div w:id="779834456">
      <w:bodyDiv w:val="1"/>
      <w:marLeft w:val="0"/>
      <w:marRight w:val="0"/>
      <w:marTop w:val="0"/>
      <w:marBottom w:val="0"/>
      <w:divBdr>
        <w:top w:val="none" w:sz="0" w:space="0" w:color="auto"/>
        <w:left w:val="none" w:sz="0" w:space="0" w:color="auto"/>
        <w:bottom w:val="none" w:sz="0" w:space="0" w:color="auto"/>
        <w:right w:val="none" w:sz="0" w:space="0" w:color="auto"/>
      </w:divBdr>
    </w:div>
    <w:div w:id="812720327">
      <w:bodyDiv w:val="1"/>
      <w:marLeft w:val="0"/>
      <w:marRight w:val="0"/>
      <w:marTop w:val="0"/>
      <w:marBottom w:val="0"/>
      <w:divBdr>
        <w:top w:val="none" w:sz="0" w:space="0" w:color="auto"/>
        <w:left w:val="none" w:sz="0" w:space="0" w:color="auto"/>
        <w:bottom w:val="none" w:sz="0" w:space="0" w:color="auto"/>
        <w:right w:val="none" w:sz="0" w:space="0" w:color="auto"/>
      </w:divBdr>
    </w:div>
    <w:div w:id="840975818">
      <w:bodyDiv w:val="1"/>
      <w:marLeft w:val="0"/>
      <w:marRight w:val="0"/>
      <w:marTop w:val="0"/>
      <w:marBottom w:val="0"/>
      <w:divBdr>
        <w:top w:val="none" w:sz="0" w:space="0" w:color="auto"/>
        <w:left w:val="none" w:sz="0" w:space="0" w:color="auto"/>
        <w:bottom w:val="none" w:sz="0" w:space="0" w:color="auto"/>
        <w:right w:val="none" w:sz="0" w:space="0" w:color="auto"/>
      </w:divBdr>
    </w:div>
    <w:div w:id="905262211">
      <w:bodyDiv w:val="1"/>
      <w:marLeft w:val="0"/>
      <w:marRight w:val="0"/>
      <w:marTop w:val="0"/>
      <w:marBottom w:val="0"/>
      <w:divBdr>
        <w:top w:val="none" w:sz="0" w:space="0" w:color="auto"/>
        <w:left w:val="none" w:sz="0" w:space="0" w:color="auto"/>
        <w:bottom w:val="none" w:sz="0" w:space="0" w:color="auto"/>
        <w:right w:val="none" w:sz="0" w:space="0" w:color="auto"/>
      </w:divBdr>
    </w:div>
    <w:div w:id="9331276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52441632">
      <w:bodyDiv w:val="1"/>
      <w:marLeft w:val="0"/>
      <w:marRight w:val="0"/>
      <w:marTop w:val="0"/>
      <w:marBottom w:val="0"/>
      <w:divBdr>
        <w:top w:val="none" w:sz="0" w:space="0" w:color="auto"/>
        <w:left w:val="none" w:sz="0" w:space="0" w:color="auto"/>
        <w:bottom w:val="none" w:sz="0" w:space="0" w:color="auto"/>
        <w:right w:val="none" w:sz="0" w:space="0" w:color="auto"/>
      </w:divBdr>
    </w:div>
    <w:div w:id="1062168846">
      <w:bodyDiv w:val="1"/>
      <w:marLeft w:val="0"/>
      <w:marRight w:val="0"/>
      <w:marTop w:val="0"/>
      <w:marBottom w:val="0"/>
      <w:divBdr>
        <w:top w:val="none" w:sz="0" w:space="0" w:color="auto"/>
        <w:left w:val="none" w:sz="0" w:space="0" w:color="auto"/>
        <w:bottom w:val="none" w:sz="0" w:space="0" w:color="auto"/>
        <w:right w:val="none" w:sz="0" w:space="0" w:color="auto"/>
      </w:divBdr>
    </w:div>
    <w:div w:id="1066488507">
      <w:bodyDiv w:val="1"/>
      <w:marLeft w:val="0"/>
      <w:marRight w:val="0"/>
      <w:marTop w:val="0"/>
      <w:marBottom w:val="0"/>
      <w:divBdr>
        <w:top w:val="none" w:sz="0" w:space="0" w:color="auto"/>
        <w:left w:val="none" w:sz="0" w:space="0" w:color="auto"/>
        <w:bottom w:val="none" w:sz="0" w:space="0" w:color="auto"/>
        <w:right w:val="none" w:sz="0" w:space="0" w:color="auto"/>
      </w:divBdr>
    </w:div>
    <w:div w:id="1082141590">
      <w:bodyDiv w:val="1"/>
      <w:marLeft w:val="0"/>
      <w:marRight w:val="0"/>
      <w:marTop w:val="0"/>
      <w:marBottom w:val="0"/>
      <w:divBdr>
        <w:top w:val="none" w:sz="0" w:space="0" w:color="auto"/>
        <w:left w:val="none" w:sz="0" w:space="0" w:color="auto"/>
        <w:bottom w:val="none" w:sz="0" w:space="0" w:color="auto"/>
        <w:right w:val="none" w:sz="0" w:space="0" w:color="auto"/>
      </w:divBdr>
      <w:divsChild>
        <w:div w:id="1152720299">
          <w:marLeft w:val="0"/>
          <w:marRight w:val="0"/>
          <w:marTop w:val="0"/>
          <w:marBottom w:val="0"/>
          <w:divBdr>
            <w:top w:val="none" w:sz="0" w:space="0" w:color="auto"/>
            <w:left w:val="none" w:sz="0" w:space="0" w:color="auto"/>
            <w:bottom w:val="none" w:sz="0" w:space="0" w:color="auto"/>
            <w:right w:val="none" w:sz="0" w:space="0" w:color="auto"/>
          </w:divBdr>
          <w:divsChild>
            <w:div w:id="741610120">
              <w:marLeft w:val="0"/>
              <w:marRight w:val="0"/>
              <w:marTop w:val="0"/>
              <w:marBottom w:val="0"/>
              <w:divBdr>
                <w:top w:val="none" w:sz="0" w:space="0" w:color="auto"/>
                <w:left w:val="none" w:sz="0" w:space="0" w:color="auto"/>
                <w:bottom w:val="none" w:sz="0" w:space="0" w:color="auto"/>
                <w:right w:val="none" w:sz="0" w:space="0" w:color="auto"/>
              </w:divBdr>
            </w:div>
            <w:div w:id="1612661963">
              <w:marLeft w:val="0"/>
              <w:marRight w:val="0"/>
              <w:marTop w:val="0"/>
              <w:marBottom w:val="0"/>
              <w:divBdr>
                <w:top w:val="none" w:sz="0" w:space="0" w:color="auto"/>
                <w:left w:val="none" w:sz="0" w:space="0" w:color="auto"/>
                <w:bottom w:val="none" w:sz="0" w:space="0" w:color="auto"/>
                <w:right w:val="none" w:sz="0" w:space="0" w:color="auto"/>
              </w:divBdr>
            </w:div>
            <w:div w:id="1825319558">
              <w:marLeft w:val="0"/>
              <w:marRight w:val="0"/>
              <w:marTop w:val="0"/>
              <w:marBottom w:val="0"/>
              <w:divBdr>
                <w:top w:val="none" w:sz="0" w:space="0" w:color="auto"/>
                <w:left w:val="none" w:sz="0" w:space="0" w:color="auto"/>
                <w:bottom w:val="none" w:sz="0" w:space="0" w:color="auto"/>
                <w:right w:val="none" w:sz="0" w:space="0" w:color="auto"/>
              </w:divBdr>
            </w:div>
            <w:div w:id="21473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338">
      <w:bodyDiv w:val="1"/>
      <w:marLeft w:val="0"/>
      <w:marRight w:val="0"/>
      <w:marTop w:val="0"/>
      <w:marBottom w:val="0"/>
      <w:divBdr>
        <w:top w:val="none" w:sz="0" w:space="0" w:color="auto"/>
        <w:left w:val="none" w:sz="0" w:space="0" w:color="auto"/>
        <w:bottom w:val="none" w:sz="0" w:space="0" w:color="auto"/>
        <w:right w:val="none" w:sz="0" w:space="0" w:color="auto"/>
      </w:divBdr>
    </w:div>
    <w:div w:id="1100417414">
      <w:bodyDiv w:val="1"/>
      <w:marLeft w:val="0"/>
      <w:marRight w:val="0"/>
      <w:marTop w:val="0"/>
      <w:marBottom w:val="0"/>
      <w:divBdr>
        <w:top w:val="none" w:sz="0" w:space="0" w:color="auto"/>
        <w:left w:val="none" w:sz="0" w:space="0" w:color="auto"/>
        <w:bottom w:val="none" w:sz="0" w:space="0" w:color="auto"/>
        <w:right w:val="none" w:sz="0" w:space="0" w:color="auto"/>
      </w:divBdr>
    </w:div>
    <w:div w:id="1110512270">
      <w:bodyDiv w:val="1"/>
      <w:marLeft w:val="0"/>
      <w:marRight w:val="0"/>
      <w:marTop w:val="0"/>
      <w:marBottom w:val="0"/>
      <w:divBdr>
        <w:top w:val="none" w:sz="0" w:space="0" w:color="auto"/>
        <w:left w:val="none" w:sz="0" w:space="0" w:color="auto"/>
        <w:bottom w:val="none" w:sz="0" w:space="0" w:color="auto"/>
        <w:right w:val="none" w:sz="0" w:space="0" w:color="auto"/>
      </w:divBdr>
    </w:div>
    <w:div w:id="1125923391">
      <w:bodyDiv w:val="1"/>
      <w:marLeft w:val="0"/>
      <w:marRight w:val="0"/>
      <w:marTop w:val="0"/>
      <w:marBottom w:val="0"/>
      <w:divBdr>
        <w:top w:val="none" w:sz="0" w:space="0" w:color="auto"/>
        <w:left w:val="none" w:sz="0" w:space="0" w:color="auto"/>
        <w:bottom w:val="none" w:sz="0" w:space="0" w:color="auto"/>
        <w:right w:val="none" w:sz="0" w:space="0" w:color="auto"/>
      </w:divBdr>
    </w:div>
    <w:div w:id="1142229774">
      <w:bodyDiv w:val="1"/>
      <w:marLeft w:val="0"/>
      <w:marRight w:val="0"/>
      <w:marTop w:val="0"/>
      <w:marBottom w:val="0"/>
      <w:divBdr>
        <w:top w:val="none" w:sz="0" w:space="0" w:color="auto"/>
        <w:left w:val="none" w:sz="0" w:space="0" w:color="auto"/>
        <w:bottom w:val="none" w:sz="0" w:space="0" w:color="auto"/>
        <w:right w:val="none" w:sz="0" w:space="0" w:color="auto"/>
      </w:divBdr>
    </w:div>
    <w:div w:id="1176647858">
      <w:bodyDiv w:val="1"/>
      <w:marLeft w:val="0"/>
      <w:marRight w:val="0"/>
      <w:marTop w:val="0"/>
      <w:marBottom w:val="0"/>
      <w:divBdr>
        <w:top w:val="none" w:sz="0" w:space="0" w:color="auto"/>
        <w:left w:val="none" w:sz="0" w:space="0" w:color="auto"/>
        <w:bottom w:val="none" w:sz="0" w:space="0" w:color="auto"/>
        <w:right w:val="none" w:sz="0" w:space="0" w:color="auto"/>
      </w:divBdr>
    </w:div>
    <w:div w:id="1227228871">
      <w:bodyDiv w:val="1"/>
      <w:marLeft w:val="0"/>
      <w:marRight w:val="0"/>
      <w:marTop w:val="0"/>
      <w:marBottom w:val="0"/>
      <w:divBdr>
        <w:top w:val="none" w:sz="0" w:space="0" w:color="auto"/>
        <w:left w:val="none" w:sz="0" w:space="0" w:color="auto"/>
        <w:bottom w:val="none" w:sz="0" w:space="0" w:color="auto"/>
        <w:right w:val="none" w:sz="0" w:space="0" w:color="auto"/>
      </w:divBdr>
      <w:divsChild>
        <w:div w:id="428814358">
          <w:marLeft w:val="0"/>
          <w:marRight w:val="0"/>
          <w:marTop w:val="0"/>
          <w:marBottom w:val="0"/>
          <w:divBdr>
            <w:top w:val="none" w:sz="0" w:space="0" w:color="auto"/>
            <w:left w:val="none" w:sz="0" w:space="0" w:color="auto"/>
            <w:bottom w:val="none" w:sz="0" w:space="0" w:color="auto"/>
            <w:right w:val="none" w:sz="0" w:space="0" w:color="auto"/>
          </w:divBdr>
          <w:divsChild>
            <w:div w:id="721952037">
              <w:marLeft w:val="0"/>
              <w:marRight w:val="0"/>
              <w:marTop w:val="0"/>
              <w:marBottom w:val="0"/>
              <w:divBdr>
                <w:top w:val="none" w:sz="0" w:space="0" w:color="auto"/>
                <w:left w:val="none" w:sz="0" w:space="0" w:color="auto"/>
                <w:bottom w:val="none" w:sz="0" w:space="0" w:color="auto"/>
                <w:right w:val="none" w:sz="0" w:space="0" w:color="auto"/>
              </w:divBdr>
              <w:divsChild>
                <w:div w:id="154539311">
                  <w:marLeft w:val="0"/>
                  <w:marRight w:val="0"/>
                  <w:marTop w:val="0"/>
                  <w:marBottom w:val="0"/>
                  <w:divBdr>
                    <w:top w:val="none" w:sz="0" w:space="0" w:color="auto"/>
                    <w:left w:val="none" w:sz="0" w:space="0" w:color="auto"/>
                    <w:bottom w:val="none" w:sz="0" w:space="0" w:color="auto"/>
                    <w:right w:val="none" w:sz="0" w:space="0" w:color="auto"/>
                  </w:divBdr>
                  <w:divsChild>
                    <w:div w:id="80104917">
                      <w:marLeft w:val="0"/>
                      <w:marRight w:val="0"/>
                      <w:marTop w:val="0"/>
                      <w:marBottom w:val="0"/>
                      <w:divBdr>
                        <w:top w:val="none" w:sz="0" w:space="0" w:color="auto"/>
                        <w:left w:val="none" w:sz="0" w:space="0" w:color="auto"/>
                        <w:bottom w:val="none" w:sz="0" w:space="0" w:color="auto"/>
                        <w:right w:val="none" w:sz="0" w:space="0" w:color="auto"/>
                      </w:divBdr>
                      <w:divsChild>
                        <w:div w:id="7551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11646">
      <w:bodyDiv w:val="1"/>
      <w:marLeft w:val="0"/>
      <w:marRight w:val="0"/>
      <w:marTop w:val="0"/>
      <w:marBottom w:val="0"/>
      <w:divBdr>
        <w:top w:val="none" w:sz="0" w:space="0" w:color="auto"/>
        <w:left w:val="none" w:sz="0" w:space="0" w:color="auto"/>
        <w:bottom w:val="none" w:sz="0" w:space="0" w:color="auto"/>
        <w:right w:val="none" w:sz="0" w:space="0" w:color="auto"/>
      </w:divBdr>
    </w:div>
    <w:div w:id="1250383654">
      <w:bodyDiv w:val="1"/>
      <w:marLeft w:val="0"/>
      <w:marRight w:val="0"/>
      <w:marTop w:val="0"/>
      <w:marBottom w:val="0"/>
      <w:divBdr>
        <w:top w:val="none" w:sz="0" w:space="0" w:color="auto"/>
        <w:left w:val="none" w:sz="0" w:space="0" w:color="auto"/>
        <w:bottom w:val="none" w:sz="0" w:space="0" w:color="auto"/>
        <w:right w:val="none" w:sz="0" w:space="0" w:color="auto"/>
      </w:divBdr>
    </w:div>
    <w:div w:id="1251936648">
      <w:bodyDiv w:val="1"/>
      <w:marLeft w:val="0"/>
      <w:marRight w:val="0"/>
      <w:marTop w:val="0"/>
      <w:marBottom w:val="0"/>
      <w:divBdr>
        <w:top w:val="none" w:sz="0" w:space="0" w:color="auto"/>
        <w:left w:val="none" w:sz="0" w:space="0" w:color="auto"/>
        <w:bottom w:val="none" w:sz="0" w:space="0" w:color="auto"/>
        <w:right w:val="none" w:sz="0" w:space="0" w:color="auto"/>
      </w:divBdr>
    </w:div>
    <w:div w:id="1291864696">
      <w:bodyDiv w:val="1"/>
      <w:marLeft w:val="0"/>
      <w:marRight w:val="0"/>
      <w:marTop w:val="0"/>
      <w:marBottom w:val="0"/>
      <w:divBdr>
        <w:top w:val="none" w:sz="0" w:space="0" w:color="auto"/>
        <w:left w:val="none" w:sz="0" w:space="0" w:color="auto"/>
        <w:bottom w:val="none" w:sz="0" w:space="0" w:color="auto"/>
        <w:right w:val="none" w:sz="0" w:space="0" w:color="auto"/>
      </w:divBdr>
    </w:div>
    <w:div w:id="1329594393">
      <w:bodyDiv w:val="1"/>
      <w:marLeft w:val="0"/>
      <w:marRight w:val="0"/>
      <w:marTop w:val="0"/>
      <w:marBottom w:val="0"/>
      <w:divBdr>
        <w:top w:val="none" w:sz="0" w:space="0" w:color="auto"/>
        <w:left w:val="none" w:sz="0" w:space="0" w:color="auto"/>
        <w:bottom w:val="none" w:sz="0" w:space="0" w:color="auto"/>
        <w:right w:val="none" w:sz="0" w:space="0" w:color="auto"/>
      </w:divBdr>
    </w:div>
    <w:div w:id="1331374020">
      <w:bodyDiv w:val="1"/>
      <w:marLeft w:val="0"/>
      <w:marRight w:val="0"/>
      <w:marTop w:val="0"/>
      <w:marBottom w:val="0"/>
      <w:divBdr>
        <w:top w:val="none" w:sz="0" w:space="0" w:color="auto"/>
        <w:left w:val="none" w:sz="0" w:space="0" w:color="auto"/>
        <w:bottom w:val="none" w:sz="0" w:space="0" w:color="auto"/>
        <w:right w:val="none" w:sz="0" w:space="0" w:color="auto"/>
      </w:divBdr>
    </w:div>
    <w:div w:id="1354961579">
      <w:bodyDiv w:val="1"/>
      <w:marLeft w:val="0"/>
      <w:marRight w:val="0"/>
      <w:marTop w:val="0"/>
      <w:marBottom w:val="0"/>
      <w:divBdr>
        <w:top w:val="none" w:sz="0" w:space="0" w:color="auto"/>
        <w:left w:val="none" w:sz="0" w:space="0" w:color="auto"/>
        <w:bottom w:val="none" w:sz="0" w:space="0" w:color="auto"/>
        <w:right w:val="none" w:sz="0" w:space="0" w:color="auto"/>
      </w:divBdr>
    </w:div>
    <w:div w:id="1392315081">
      <w:bodyDiv w:val="1"/>
      <w:marLeft w:val="0"/>
      <w:marRight w:val="0"/>
      <w:marTop w:val="0"/>
      <w:marBottom w:val="0"/>
      <w:divBdr>
        <w:top w:val="none" w:sz="0" w:space="0" w:color="auto"/>
        <w:left w:val="none" w:sz="0" w:space="0" w:color="auto"/>
        <w:bottom w:val="none" w:sz="0" w:space="0" w:color="auto"/>
        <w:right w:val="none" w:sz="0" w:space="0" w:color="auto"/>
      </w:divBdr>
      <w:divsChild>
        <w:div w:id="1423447841">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374432815">
                  <w:marLeft w:val="75"/>
                  <w:marRight w:val="75"/>
                  <w:marTop w:val="0"/>
                  <w:marBottom w:val="0"/>
                  <w:divBdr>
                    <w:top w:val="none" w:sz="0" w:space="0" w:color="auto"/>
                    <w:left w:val="none" w:sz="0" w:space="0" w:color="auto"/>
                    <w:bottom w:val="none" w:sz="0" w:space="0" w:color="auto"/>
                    <w:right w:val="none" w:sz="0" w:space="0" w:color="auto"/>
                  </w:divBdr>
                  <w:divsChild>
                    <w:div w:id="400442663">
                      <w:marLeft w:val="0"/>
                      <w:marRight w:val="60"/>
                      <w:marTop w:val="0"/>
                      <w:marBottom w:val="0"/>
                      <w:divBdr>
                        <w:top w:val="none" w:sz="0" w:space="0" w:color="auto"/>
                        <w:left w:val="none" w:sz="0" w:space="0" w:color="auto"/>
                        <w:bottom w:val="none" w:sz="0" w:space="0" w:color="auto"/>
                        <w:right w:val="none" w:sz="0" w:space="0" w:color="auto"/>
                      </w:divBdr>
                      <w:divsChild>
                        <w:div w:id="1730224124">
                          <w:marLeft w:val="0"/>
                          <w:marRight w:val="0"/>
                          <w:marTop w:val="0"/>
                          <w:marBottom w:val="0"/>
                          <w:divBdr>
                            <w:top w:val="none" w:sz="0" w:space="0" w:color="auto"/>
                            <w:left w:val="none" w:sz="0" w:space="0" w:color="auto"/>
                            <w:bottom w:val="none" w:sz="0" w:space="0" w:color="auto"/>
                            <w:right w:val="none" w:sz="0" w:space="0" w:color="auto"/>
                          </w:divBdr>
                          <w:divsChild>
                            <w:div w:id="1121798669">
                              <w:marLeft w:val="0"/>
                              <w:marRight w:val="0"/>
                              <w:marTop w:val="0"/>
                              <w:marBottom w:val="0"/>
                              <w:divBdr>
                                <w:top w:val="none" w:sz="0" w:space="0" w:color="auto"/>
                                <w:left w:val="none" w:sz="0" w:space="0" w:color="auto"/>
                                <w:bottom w:val="none" w:sz="0" w:space="0" w:color="auto"/>
                                <w:right w:val="none" w:sz="0" w:space="0" w:color="auto"/>
                              </w:divBdr>
                            </w:div>
                            <w:div w:id="1625309832">
                              <w:marLeft w:val="0"/>
                              <w:marRight w:val="0"/>
                              <w:marTop w:val="0"/>
                              <w:marBottom w:val="0"/>
                              <w:divBdr>
                                <w:top w:val="none" w:sz="0" w:space="0" w:color="auto"/>
                                <w:left w:val="none" w:sz="0" w:space="0" w:color="auto"/>
                                <w:bottom w:val="none" w:sz="0" w:space="0" w:color="auto"/>
                                <w:right w:val="none" w:sz="0" w:space="0" w:color="auto"/>
                              </w:divBdr>
                              <w:divsChild>
                                <w:div w:id="136458589">
                                  <w:marLeft w:val="0"/>
                                  <w:marRight w:val="0"/>
                                  <w:marTop w:val="0"/>
                                  <w:marBottom w:val="0"/>
                                  <w:divBdr>
                                    <w:top w:val="none" w:sz="0" w:space="0" w:color="auto"/>
                                    <w:left w:val="none" w:sz="0" w:space="0" w:color="auto"/>
                                    <w:bottom w:val="none" w:sz="0" w:space="0" w:color="auto"/>
                                    <w:right w:val="none" w:sz="0" w:space="0" w:color="auto"/>
                                  </w:divBdr>
                                  <w:divsChild>
                                    <w:div w:id="14418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13273">
      <w:bodyDiv w:val="1"/>
      <w:marLeft w:val="0"/>
      <w:marRight w:val="0"/>
      <w:marTop w:val="0"/>
      <w:marBottom w:val="0"/>
      <w:divBdr>
        <w:top w:val="none" w:sz="0" w:space="0" w:color="auto"/>
        <w:left w:val="none" w:sz="0" w:space="0" w:color="auto"/>
        <w:bottom w:val="none" w:sz="0" w:space="0" w:color="auto"/>
        <w:right w:val="none" w:sz="0" w:space="0" w:color="auto"/>
      </w:divBdr>
    </w:div>
    <w:div w:id="1408310369">
      <w:bodyDiv w:val="1"/>
      <w:marLeft w:val="0"/>
      <w:marRight w:val="0"/>
      <w:marTop w:val="0"/>
      <w:marBottom w:val="0"/>
      <w:divBdr>
        <w:top w:val="none" w:sz="0" w:space="0" w:color="auto"/>
        <w:left w:val="none" w:sz="0" w:space="0" w:color="auto"/>
        <w:bottom w:val="none" w:sz="0" w:space="0" w:color="auto"/>
        <w:right w:val="none" w:sz="0" w:space="0" w:color="auto"/>
      </w:divBdr>
    </w:div>
    <w:div w:id="1476754499">
      <w:bodyDiv w:val="1"/>
      <w:marLeft w:val="0"/>
      <w:marRight w:val="0"/>
      <w:marTop w:val="0"/>
      <w:marBottom w:val="0"/>
      <w:divBdr>
        <w:top w:val="none" w:sz="0" w:space="0" w:color="auto"/>
        <w:left w:val="none" w:sz="0" w:space="0" w:color="auto"/>
        <w:bottom w:val="none" w:sz="0" w:space="0" w:color="auto"/>
        <w:right w:val="none" w:sz="0" w:space="0" w:color="auto"/>
      </w:divBdr>
    </w:div>
    <w:div w:id="1484543314">
      <w:bodyDiv w:val="1"/>
      <w:marLeft w:val="0"/>
      <w:marRight w:val="0"/>
      <w:marTop w:val="0"/>
      <w:marBottom w:val="0"/>
      <w:divBdr>
        <w:top w:val="none" w:sz="0" w:space="0" w:color="auto"/>
        <w:left w:val="none" w:sz="0" w:space="0" w:color="auto"/>
        <w:bottom w:val="none" w:sz="0" w:space="0" w:color="auto"/>
        <w:right w:val="none" w:sz="0" w:space="0" w:color="auto"/>
      </w:divBdr>
    </w:div>
    <w:div w:id="1494101553">
      <w:bodyDiv w:val="1"/>
      <w:marLeft w:val="0"/>
      <w:marRight w:val="0"/>
      <w:marTop w:val="0"/>
      <w:marBottom w:val="0"/>
      <w:divBdr>
        <w:top w:val="none" w:sz="0" w:space="0" w:color="auto"/>
        <w:left w:val="none" w:sz="0" w:space="0" w:color="auto"/>
        <w:bottom w:val="none" w:sz="0" w:space="0" w:color="auto"/>
        <w:right w:val="none" w:sz="0" w:space="0" w:color="auto"/>
      </w:divBdr>
      <w:divsChild>
        <w:div w:id="625353105">
          <w:marLeft w:val="0"/>
          <w:marRight w:val="0"/>
          <w:marTop w:val="0"/>
          <w:marBottom w:val="0"/>
          <w:divBdr>
            <w:top w:val="none" w:sz="0" w:space="0" w:color="auto"/>
            <w:left w:val="none" w:sz="0" w:space="0" w:color="auto"/>
            <w:bottom w:val="none" w:sz="0" w:space="0" w:color="auto"/>
            <w:right w:val="none" w:sz="0" w:space="0" w:color="auto"/>
          </w:divBdr>
        </w:div>
      </w:divsChild>
    </w:div>
    <w:div w:id="1514605596">
      <w:bodyDiv w:val="1"/>
      <w:marLeft w:val="0"/>
      <w:marRight w:val="0"/>
      <w:marTop w:val="0"/>
      <w:marBottom w:val="0"/>
      <w:divBdr>
        <w:top w:val="none" w:sz="0" w:space="0" w:color="auto"/>
        <w:left w:val="none" w:sz="0" w:space="0" w:color="auto"/>
        <w:bottom w:val="none" w:sz="0" w:space="0" w:color="auto"/>
        <w:right w:val="none" w:sz="0" w:space="0" w:color="auto"/>
      </w:divBdr>
    </w:div>
    <w:div w:id="1529489154">
      <w:bodyDiv w:val="1"/>
      <w:marLeft w:val="0"/>
      <w:marRight w:val="0"/>
      <w:marTop w:val="0"/>
      <w:marBottom w:val="0"/>
      <w:divBdr>
        <w:top w:val="none" w:sz="0" w:space="0" w:color="auto"/>
        <w:left w:val="none" w:sz="0" w:space="0" w:color="auto"/>
        <w:bottom w:val="none" w:sz="0" w:space="0" w:color="auto"/>
        <w:right w:val="none" w:sz="0" w:space="0" w:color="auto"/>
      </w:divBdr>
    </w:div>
    <w:div w:id="1570770045">
      <w:bodyDiv w:val="1"/>
      <w:marLeft w:val="0"/>
      <w:marRight w:val="0"/>
      <w:marTop w:val="0"/>
      <w:marBottom w:val="0"/>
      <w:divBdr>
        <w:top w:val="none" w:sz="0" w:space="0" w:color="auto"/>
        <w:left w:val="none" w:sz="0" w:space="0" w:color="auto"/>
        <w:bottom w:val="none" w:sz="0" w:space="0" w:color="auto"/>
        <w:right w:val="none" w:sz="0" w:space="0" w:color="auto"/>
      </w:divBdr>
    </w:div>
    <w:div w:id="1584794978">
      <w:bodyDiv w:val="1"/>
      <w:marLeft w:val="0"/>
      <w:marRight w:val="0"/>
      <w:marTop w:val="0"/>
      <w:marBottom w:val="0"/>
      <w:divBdr>
        <w:top w:val="none" w:sz="0" w:space="0" w:color="auto"/>
        <w:left w:val="none" w:sz="0" w:space="0" w:color="auto"/>
        <w:bottom w:val="none" w:sz="0" w:space="0" w:color="auto"/>
        <w:right w:val="none" w:sz="0" w:space="0" w:color="auto"/>
      </w:divBdr>
    </w:div>
    <w:div w:id="1617060581">
      <w:bodyDiv w:val="1"/>
      <w:marLeft w:val="0"/>
      <w:marRight w:val="0"/>
      <w:marTop w:val="0"/>
      <w:marBottom w:val="0"/>
      <w:divBdr>
        <w:top w:val="none" w:sz="0" w:space="0" w:color="auto"/>
        <w:left w:val="none" w:sz="0" w:space="0" w:color="auto"/>
        <w:bottom w:val="none" w:sz="0" w:space="0" w:color="auto"/>
        <w:right w:val="none" w:sz="0" w:space="0" w:color="auto"/>
      </w:divBdr>
    </w:div>
    <w:div w:id="1624313942">
      <w:bodyDiv w:val="1"/>
      <w:marLeft w:val="0"/>
      <w:marRight w:val="0"/>
      <w:marTop w:val="0"/>
      <w:marBottom w:val="0"/>
      <w:divBdr>
        <w:top w:val="none" w:sz="0" w:space="0" w:color="auto"/>
        <w:left w:val="none" w:sz="0" w:space="0" w:color="auto"/>
        <w:bottom w:val="none" w:sz="0" w:space="0" w:color="auto"/>
        <w:right w:val="none" w:sz="0" w:space="0" w:color="auto"/>
      </w:divBdr>
    </w:div>
    <w:div w:id="1635453288">
      <w:bodyDiv w:val="1"/>
      <w:marLeft w:val="0"/>
      <w:marRight w:val="0"/>
      <w:marTop w:val="0"/>
      <w:marBottom w:val="0"/>
      <w:divBdr>
        <w:top w:val="none" w:sz="0" w:space="0" w:color="auto"/>
        <w:left w:val="none" w:sz="0" w:space="0" w:color="auto"/>
        <w:bottom w:val="none" w:sz="0" w:space="0" w:color="auto"/>
        <w:right w:val="none" w:sz="0" w:space="0" w:color="auto"/>
      </w:divBdr>
    </w:div>
    <w:div w:id="1658417566">
      <w:bodyDiv w:val="1"/>
      <w:marLeft w:val="0"/>
      <w:marRight w:val="0"/>
      <w:marTop w:val="0"/>
      <w:marBottom w:val="0"/>
      <w:divBdr>
        <w:top w:val="none" w:sz="0" w:space="0" w:color="auto"/>
        <w:left w:val="none" w:sz="0" w:space="0" w:color="auto"/>
        <w:bottom w:val="none" w:sz="0" w:space="0" w:color="auto"/>
        <w:right w:val="none" w:sz="0" w:space="0" w:color="auto"/>
      </w:divBdr>
    </w:div>
    <w:div w:id="1691030120">
      <w:bodyDiv w:val="1"/>
      <w:marLeft w:val="0"/>
      <w:marRight w:val="0"/>
      <w:marTop w:val="0"/>
      <w:marBottom w:val="0"/>
      <w:divBdr>
        <w:top w:val="none" w:sz="0" w:space="0" w:color="auto"/>
        <w:left w:val="none" w:sz="0" w:space="0" w:color="auto"/>
        <w:bottom w:val="none" w:sz="0" w:space="0" w:color="auto"/>
        <w:right w:val="none" w:sz="0" w:space="0" w:color="auto"/>
      </w:divBdr>
    </w:div>
    <w:div w:id="1705473750">
      <w:bodyDiv w:val="1"/>
      <w:marLeft w:val="0"/>
      <w:marRight w:val="0"/>
      <w:marTop w:val="0"/>
      <w:marBottom w:val="0"/>
      <w:divBdr>
        <w:top w:val="none" w:sz="0" w:space="0" w:color="auto"/>
        <w:left w:val="none" w:sz="0" w:space="0" w:color="auto"/>
        <w:bottom w:val="none" w:sz="0" w:space="0" w:color="auto"/>
        <w:right w:val="none" w:sz="0" w:space="0" w:color="auto"/>
      </w:divBdr>
    </w:div>
    <w:div w:id="1733693374">
      <w:bodyDiv w:val="1"/>
      <w:marLeft w:val="0"/>
      <w:marRight w:val="0"/>
      <w:marTop w:val="0"/>
      <w:marBottom w:val="0"/>
      <w:divBdr>
        <w:top w:val="none" w:sz="0" w:space="0" w:color="auto"/>
        <w:left w:val="none" w:sz="0" w:space="0" w:color="auto"/>
        <w:bottom w:val="none" w:sz="0" w:space="0" w:color="auto"/>
        <w:right w:val="none" w:sz="0" w:space="0" w:color="auto"/>
      </w:divBdr>
    </w:div>
    <w:div w:id="1786192023">
      <w:bodyDiv w:val="1"/>
      <w:marLeft w:val="0"/>
      <w:marRight w:val="0"/>
      <w:marTop w:val="0"/>
      <w:marBottom w:val="0"/>
      <w:divBdr>
        <w:top w:val="none" w:sz="0" w:space="0" w:color="auto"/>
        <w:left w:val="none" w:sz="0" w:space="0" w:color="auto"/>
        <w:bottom w:val="none" w:sz="0" w:space="0" w:color="auto"/>
        <w:right w:val="none" w:sz="0" w:space="0" w:color="auto"/>
      </w:divBdr>
    </w:div>
    <w:div w:id="1791197147">
      <w:bodyDiv w:val="1"/>
      <w:marLeft w:val="0"/>
      <w:marRight w:val="0"/>
      <w:marTop w:val="0"/>
      <w:marBottom w:val="0"/>
      <w:divBdr>
        <w:top w:val="none" w:sz="0" w:space="0" w:color="auto"/>
        <w:left w:val="none" w:sz="0" w:space="0" w:color="auto"/>
        <w:bottom w:val="none" w:sz="0" w:space="0" w:color="auto"/>
        <w:right w:val="none" w:sz="0" w:space="0" w:color="auto"/>
      </w:divBdr>
    </w:div>
    <w:div w:id="1802308948">
      <w:bodyDiv w:val="1"/>
      <w:marLeft w:val="0"/>
      <w:marRight w:val="0"/>
      <w:marTop w:val="0"/>
      <w:marBottom w:val="0"/>
      <w:divBdr>
        <w:top w:val="none" w:sz="0" w:space="0" w:color="auto"/>
        <w:left w:val="none" w:sz="0" w:space="0" w:color="auto"/>
        <w:bottom w:val="none" w:sz="0" w:space="0" w:color="auto"/>
        <w:right w:val="none" w:sz="0" w:space="0" w:color="auto"/>
      </w:divBdr>
    </w:div>
    <w:div w:id="1810784574">
      <w:bodyDiv w:val="1"/>
      <w:marLeft w:val="0"/>
      <w:marRight w:val="0"/>
      <w:marTop w:val="0"/>
      <w:marBottom w:val="0"/>
      <w:divBdr>
        <w:top w:val="none" w:sz="0" w:space="0" w:color="auto"/>
        <w:left w:val="none" w:sz="0" w:space="0" w:color="auto"/>
        <w:bottom w:val="none" w:sz="0" w:space="0" w:color="auto"/>
        <w:right w:val="none" w:sz="0" w:space="0" w:color="auto"/>
      </w:divBdr>
    </w:div>
    <w:div w:id="1820002625">
      <w:bodyDiv w:val="1"/>
      <w:marLeft w:val="0"/>
      <w:marRight w:val="0"/>
      <w:marTop w:val="0"/>
      <w:marBottom w:val="0"/>
      <w:divBdr>
        <w:top w:val="none" w:sz="0" w:space="0" w:color="auto"/>
        <w:left w:val="none" w:sz="0" w:space="0" w:color="auto"/>
        <w:bottom w:val="none" w:sz="0" w:space="0" w:color="auto"/>
        <w:right w:val="none" w:sz="0" w:space="0" w:color="auto"/>
      </w:divBdr>
    </w:div>
    <w:div w:id="1820074729">
      <w:bodyDiv w:val="1"/>
      <w:marLeft w:val="0"/>
      <w:marRight w:val="0"/>
      <w:marTop w:val="0"/>
      <w:marBottom w:val="0"/>
      <w:divBdr>
        <w:top w:val="none" w:sz="0" w:space="0" w:color="auto"/>
        <w:left w:val="none" w:sz="0" w:space="0" w:color="auto"/>
        <w:bottom w:val="none" w:sz="0" w:space="0" w:color="auto"/>
        <w:right w:val="none" w:sz="0" w:space="0" w:color="auto"/>
      </w:divBdr>
    </w:div>
    <w:div w:id="1820610213">
      <w:bodyDiv w:val="1"/>
      <w:marLeft w:val="0"/>
      <w:marRight w:val="0"/>
      <w:marTop w:val="0"/>
      <w:marBottom w:val="0"/>
      <w:divBdr>
        <w:top w:val="none" w:sz="0" w:space="0" w:color="auto"/>
        <w:left w:val="none" w:sz="0" w:space="0" w:color="auto"/>
        <w:bottom w:val="none" w:sz="0" w:space="0" w:color="auto"/>
        <w:right w:val="none" w:sz="0" w:space="0" w:color="auto"/>
      </w:divBdr>
    </w:div>
    <w:div w:id="1834561677">
      <w:bodyDiv w:val="1"/>
      <w:marLeft w:val="0"/>
      <w:marRight w:val="0"/>
      <w:marTop w:val="0"/>
      <w:marBottom w:val="0"/>
      <w:divBdr>
        <w:top w:val="none" w:sz="0" w:space="0" w:color="auto"/>
        <w:left w:val="none" w:sz="0" w:space="0" w:color="auto"/>
        <w:bottom w:val="none" w:sz="0" w:space="0" w:color="auto"/>
        <w:right w:val="none" w:sz="0" w:space="0" w:color="auto"/>
      </w:divBdr>
    </w:div>
    <w:div w:id="1851488913">
      <w:bodyDiv w:val="1"/>
      <w:marLeft w:val="0"/>
      <w:marRight w:val="0"/>
      <w:marTop w:val="0"/>
      <w:marBottom w:val="0"/>
      <w:divBdr>
        <w:top w:val="none" w:sz="0" w:space="0" w:color="auto"/>
        <w:left w:val="none" w:sz="0" w:space="0" w:color="auto"/>
        <w:bottom w:val="none" w:sz="0" w:space="0" w:color="auto"/>
        <w:right w:val="none" w:sz="0" w:space="0" w:color="auto"/>
      </w:divBdr>
    </w:div>
    <w:div w:id="1859662811">
      <w:bodyDiv w:val="1"/>
      <w:marLeft w:val="0"/>
      <w:marRight w:val="0"/>
      <w:marTop w:val="0"/>
      <w:marBottom w:val="0"/>
      <w:divBdr>
        <w:top w:val="none" w:sz="0" w:space="0" w:color="auto"/>
        <w:left w:val="none" w:sz="0" w:space="0" w:color="auto"/>
        <w:bottom w:val="none" w:sz="0" w:space="0" w:color="auto"/>
        <w:right w:val="none" w:sz="0" w:space="0" w:color="auto"/>
      </w:divBdr>
    </w:div>
    <w:div w:id="1877305330">
      <w:bodyDiv w:val="1"/>
      <w:marLeft w:val="0"/>
      <w:marRight w:val="0"/>
      <w:marTop w:val="0"/>
      <w:marBottom w:val="0"/>
      <w:divBdr>
        <w:top w:val="none" w:sz="0" w:space="0" w:color="auto"/>
        <w:left w:val="none" w:sz="0" w:space="0" w:color="auto"/>
        <w:bottom w:val="none" w:sz="0" w:space="0" w:color="auto"/>
        <w:right w:val="none" w:sz="0" w:space="0" w:color="auto"/>
      </w:divBdr>
    </w:div>
    <w:div w:id="1955363056">
      <w:bodyDiv w:val="1"/>
      <w:marLeft w:val="0"/>
      <w:marRight w:val="0"/>
      <w:marTop w:val="0"/>
      <w:marBottom w:val="0"/>
      <w:divBdr>
        <w:top w:val="none" w:sz="0" w:space="0" w:color="auto"/>
        <w:left w:val="none" w:sz="0" w:space="0" w:color="auto"/>
        <w:bottom w:val="none" w:sz="0" w:space="0" w:color="auto"/>
        <w:right w:val="none" w:sz="0" w:space="0" w:color="auto"/>
      </w:divBdr>
    </w:div>
    <w:div w:id="2009138220">
      <w:bodyDiv w:val="1"/>
      <w:marLeft w:val="0"/>
      <w:marRight w:val="0"/>
      <w:marTop w:val="0"/>
      <w:marBottom w:val="0"/>
      <w:divBdr>
        <w:top w:val="none" w:sz="0" w:space="0" w:color="auto"/>
        <w:left w:val="none" w:sz="0" w:space="0" w:color="auto"/>
        <w:bottom w:val="none" w:sz="0" w:space="0" w:color="auto"/>
        <w:right w:val="none" w:sz="0" w:space="0" w:color="auto"/>
      </w:divBdr>
    </w:div>
    <w:div w:id="2025588729">
      <w:bodyDiv w:val="1"/>
      <w:marLeft w:val="0"/>
      <w:marRight w:val="0"/>
      <w:marTop w:val="0"/>
      <w:marBottom w:val="0"/>
      <w:divBdr>
        <w:top w:val="none" w:sz="0" w:space="0" w:color="auto"/>
        <w:left w:val="none" w:sz="0" w:space="0" w:color="auto"/>
        <w:bottom w:val="none" w:sz="0" w:space="0" w:color="auto"/>
        <w:right w:val="none" w:sz="0" w:space="0" w:color="auto"/>
      </w:divBdr>
    </w:div>
    <w:div w:id="2039548380">
      <w:bodyDiv w:val="1"/>
      <w:marLeft w:val="0"/>
      <w:marRight w:val="0"/>
      <w:marTop w:val="0"/>
      <w:marBottom w:val="0"/>
      <w:divBdr>
        <w:top w:val="none" w:sz="0" w:space="0" w:color="auto"/>
        <w:left w:val="none" w:sz="0" w:space="0" w:color="auto"/>
        <w:bottom w:val="none" w:sz="0" w:space="0" w:color="auto"/>
        <w:right w:val="none" w:sz="0" w:space="0" w:color="auto"/>
      </w:divBdr>
    </w:div>
    <w:div w:id="2107772578">
      <w:bodyDiv w:val="1"/>
      <w:marLeft w:val="0"/>
      <w:marRight w:val="0"/>
      <w:marTop w:val="0"/>
      <w:marBottom w:val="0"/>
      <w:divBdr>
        <w:top w:val="none" w:sz="0" w:space="0" w:color="auto"/>
        <w:left w:val="none" w:sz="0" w:space="0" w:color="auto"/>
        <w:bottom w:val="none" w:sz="0" w:space="0" w:color="auto"/>
        <w:right w:val="none" w:sz="0" w:space="0" w:color="auto"/>
      </w:divBdr>
    </w:div>
    <w:div w:id="2112316262">
      <w:bodyDiv w:val="1"/>
      <w:marLeft w:val="0"/>
      <w:marRight w:val="0"/>
      <w:marTop w:val="0"/>
      <w:marBottom w:val="0"/>
      <w:divBdr>
        <w:top w:val="none" w:sz="0" w:space="0" w:color="auto"/>
        <w:left w:val="none" w:sz="0" w:space="0" w:color="auto"/>
        <w:bottom w:val="none" w:sz="0" w:space="0" w:color="auto"/>
        <w:right w:val="none" w:sz="0" w:space="0" w:color="auto"/>
      </w:divBdr>
    </w:div>
    <w:div w:id="2131434006">
      <w:bodyDiv w:val="1"/>
      <w:marLeft w:val="0"/>
      <w:marRight w:val="0"/>
      <w:marTop w:val="0"/>
      <w:marBottom w:val="0"/>
      <w:divBdr>
        <w:top w:val="none" w:sz="0" w:space="0" w:color="auto"/>
        <w:left w:val="none" w:sz="0" w:space="0" w:color="auto"/>
        <w:bottom w:val="none" w:sz="0" w:space="0" w:color="auto"/>
        <w:right w:val="none" w:sz="0" w:space="0" w:color="auto"/>
      </w:divBdr>
    </w:div>
    <w:div w:id="2145074884">
      <w:bodyDiv w:val="1"/>
      <w:marLeft w:val="0"/>
      <w:marRight w:val="0"/>
      <w:marTop w:val="0"/>
      <w:marBottom w:val="0"/>
      <w:divBdr>
        <w:top w:val="none" w:sz="0" w:space="0" w:color="auto"/>
        <w:left w:val="none" w:sz="0" w:space="0" w:color="auto"/>
        <w:bottom w:val="none" w:sz="0" w:space="0" w:color="auto"/>
        <w:right w:val="none" w:sz="0" w:space="0" w:color="auto"/>
      </w:divBdr>
    </w:div>
    <w:div w:id="214712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claireoneill@rcdow.org.uk" TargetMode="External"/><Relationship Id="rId21" Type="http://schemas.openxmlformats.org/officeDocument/2006/relationships/hyperlink" Target="https://www.family-action.org.uk/what-we-do/grants/" TargetMode="External"/><Relationship Id="rId42" Type="http://schemas.openxmlformats.org/officeDocument/2006/relationships/hyperlink" Target="https://scratch.mit.edu/explore/projects/games/" TargetMode="External"/><Relationship Id="rId47" Type="http://schemas.openxmlformats.org/officeDocument/2006/relationships/hyperlink" Target="https://thekidshouldseethis.com/" TargetMode="External"/><Relationship Id="rId63" Type="http://schemas.openxmlformats.org/officeDocument/2006/relationships/hyperlink" Target="https://www.redtedart.com/" TargetMode="External"/><Relationship Id="rId68" Type="http://schemas.openxmlformats.org/officeDocument/2006/relationships/hyperlink" Target="https://www.anxietyuk.org.uk/blog/health-and-other-forms-of-anxiety-and-coronavirus" TargetMode="External"/><Relationship Id="rId84" Type="http://schemas.openxmlformats.org/officeDocument/2006/relationships/footer" Target="footer2.xml"/><Relationship Id="rId16" Type="http://schemas.openxmlformats.org/officeDocument/2006/relationships/hyperlink" Target="https://www.gingerbread.org.uk/coronavirus/" TargetMode="External"/><Relationship Id="rId11" Type="http://schemas.openxmlformats.org/officeDocument/2006/relationships/hyperlink" Target="https://www.caritaswestminster.org.uk/caritas-food-collective-918.php" TargetMode="External"/><Relationship Id="rId32" Type="http://schemas.openxmlformats.org/officeDocument/2006/relationships/hyperlink" Target="https://www.bbc.co.uk/bitesize" TargetMode="External"/><Relationship Id="rId37" Type="http://schemas.openxmlformats.org/officeDocument/2006/relationships/hyperlink" Target="http://www.bbc.co.uk/learning/coursesearch/" TargetMode="External"/><Relationship Id="rId53" Type="http://schemas.openxmlformats.org/officeDocument/2006/relationships/hyperlink" Target="https://www.tinkercad.com/" TargetMode="External"/><Relationship Id="rId58" Type="http://schemas.openxmlformats.org/officeDocument/2006/relationships/hyperlink" Target="https://www.oxfordowl.co.uk/for-home/" TargetMode="External"/><Relationship Id="rId74" Type="http://schemas.openxmlformats.org/officeDocument/2006/relationships/hyperlink" Target="mailto:eduemc@rcdow.org.uk" TargetMode="External"/><Relationship Id="rId79" Type="http://schemas.openxmlformats.org/officeDocument/2006/relationships/hyperlink" Target="mailto:greenyl@rcdow.org.uk" TargetMode="External"/><Relationship Id="rId5" Type="http://schemas.openxmlformats.org/officeDocument/2006/relationships/webSettings" Target="webSettings.xml"/><Relationship Id="rId19" Type="http://schemas.openxmlformats.org/officeDocument/2006/relationships/hyperlink" Target="https://www.nationaldebtline.org/EW/factsheets/Pages/coronavirus-advice-and-support/help-and-advice.aspx" TargetMode="External"/><Relationship Id="rId14" Type="http://schemas.openxmlformats.org/officeDocument/2006/relationships/hyperlink" Target="https://www.trusselltrust.org/" TargetMode="External"/><Relationship Id="rId22" Type="http://schemas.openxmlformats.org/officeDocument/2006/relationships/hyperlink" Target="https://www.familyfund.org.uk/" TargetMode="External"/><Relationship Id="rId27" Type="http://schemas.openxmlformats.org/officeDocument/2006/relationships/hyperlink" Target="https://rcdow.org.uk/news/advice-regarding-coronavirus/" TargetMode="External"/><Relationship Id="rId30" Type="http://schemas.openxmlformats.org/officeDocument/2006/relationships/hyperlink" Target="http://www.classroom.google.com/" TargetMode="External"/><Relationship Id="rId35" Type="http://schemas.openxmlformats.org/officeDocument/2006/relationships/hyperlink" Target="http://www.mathsgenie.co.uk/" TargetMode="External"/><Relationship Id="rId43" Type="http://schemas.openxmlformats.org/officeDocument/2006/relationships/hyperlink" Target="https://ed.ted.com/" TargetMode="External"/><Relationship Id="rId48" Type="http://schemas.openxmlformats.org/officeDocument/2006/relationships/hyperlink" Target="https://thecrashcourse.com/" TargetMode="External"/><Relationship Id="rId56" Type="http://schemas.openxmlformats.org/officeDocument/2006/relationships/hyperlink" Target="https://naturedetectives.woodlandtrust.org.uk/naturedetectives/" TargetMode="External"/><Relationship Id="rId64" Type="http://schemas.openxmlformats.org/officeDocument/2006/relationships/hyperlink" Target="https://theimaginationtree.com/" TargetMode="External"/><Relationship Id="rId69" Type="http://schemas.openxmlformats.org/officeDocument/2006/relationships/hyperlink" Target="https://www.mind.org.uk/information-support/coronavirus-and-your-" TargetMode="External"/><Relationship Id="rId77" Type="http://schemas.openxmlformats.org/officeDocument/2006/relationships/hyperlink" Target="mailto:ccrs@rcdow.org.uk" TargetMode="External"/><Relationship Id="rId8" Type="http://schemas.openxmlformats.org/officeDocument/2006/relationships/hyperlink" Target="https://analytics-us.junglemail365.com/link/?c=75e2da98-80f2-487a-a019-d2ac77241bb3&amp;j=ca1a57a7-6374-4562-a83f-1ba49690c392&amp;l=9062a1b4-4109-4d21-bcd3-05de9363a59c&amp;e=65836362-0888-4b88-8e82-971182d2649a&amp;p=0" TargetMode="External"/><Relationship Id="rId51" Type="http://schemas.openxmlformats.org/officeDocument/2006/relationships/hyperlink" Target="https://idea.org.uk/" TargetMode="External"/><Relationship Id="rId72" Type="http://schemas.openxmlformats.org/officeDocument/2006/relationships/hyperlink" Target="https://www.place2be.org.uk/about-us/news-and-blogs/2020/march/coronavirus-information-" TargetMode="External"/><Relationship Id="rId80" Type="http://schemas.openxmlformats.org/officeDocument/2006/relationships/image" Target="media/image2.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caritasfoodcollective.org.uk/" TargetMode="External"/><Relationship Id="rId17" Type="http://schemas.openxmlformats.org/officeDocument/2006/relationships/hyperlink" Target="https://www.moneyadviceservice.org.uk/en/articles/coronavirus-what-it-means-for-you" TargetMode="External"/><Relationship Id="rId25" Type="http://schemas.openxmlformats.org/officeDocument/2006/relationships/hyperlink" Target="mailto:dianaroberts@rcdow.org.uk" TargetMode="External"/><Relationship Id="rId33" Type="http://schemas.openxmlformats.org/officeDocument/2006/relationships/hyperlink" Target="http://www.gcsepod.com/" TargetMode="External"/><Relationship Id="rId38" Type="http://schemas.openxmlformats.org/officeDocument/2006/relationships/hyperlink" Target="https://www.futurelearn.com/" TargetMode="External"/><Relationship Id="rId46" Type="http://schemas.openxmlformats.org/officeDocument/2006/relationships/hyperlink" Target="https://mysteryscience.com/" TargetMode="External"/><Relationship Id="rId59" Type="http://schemas.openxmlformats.org/officeDocument/2006/relationships/hyperlink" Target="https://www.bighistoryproject.com/home" TargetMode="External"/><Relationship Id="rId67" Type="http://schemas.openxmlformats.org/officeDocument/2006/relationships/hyperlink" Target="https://www.twinkl.co.uk/" TargetMode="External"/><Relationship Id="rId20" Type="http://schemas.openxmlformats.org/officeDocument/2006/relationships/hyperlink" Target="https://www.gov.uk/find-local-council" TargetMode="External"/><Relationship Id="rId41" Type="http://schemas.openxmlformats.org/officeDocument/2006/relationships/hyperlink" Target="https://blockly.games/" TargetMode="External"/><Relationship Id="rId54" Type="http://schemas.openxmlformats.org/officeDocument/2006/relationships/hyperlink" Target="https://www.prodigygame.com/" TargetMode="External"/><Relationship Id="rId62" Type="http://schemas.openxmlformats.org/officeDocument/2006/relationships/hyperlink" Target="https://www.facebook.com/artfulparent/" TargetMode="External"/><Relationship Id="rId70" Type="http://schemas.openxmlformats.org/officeDocument/2006/relationships/hyperlink" Target="https://www.mentalhealth.org.uk/publications/looking-after-your-mental-health-during-" TargetMode="External"/><Relationship Id="rId75" Type="http://schemas.openxmlformats.org/officeDocument/2006/relationships/hyperlink" Target="mailto:dianaroberts@rcdow.org.uk"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tizensadvice.org.uk/benefits/help-if-on-a-low-income/" TargetMode="External"/><Relationship Id="rId23" Type="http://schemas.openxmlformats.org/officeDocument/2006/relationships/hyperlink" Target="https://www.turn2us.org.uk/" TargetMode="External"/><Relationship Id="rId28" Type="http://schemas.openxmlformats.org/officeDocument/2006/relationships/hyperlink" Target="https://soundcloud.com/catholicchurch/coronavirus-and-catholics" TargetMode="External"/><Relationship Id="rId36" Type="http://schemas.openxmlformats.org/officeDocument/2006/relationships/hyperlink" Target="https://www.khanacademy.org/" TargetMode="External"/><Relationship Id="rId49" Type="http://schemas.openxmlformats.org/officeDocument/2006/relationships/hyperlink" Target="https://m.youtube.com/user/crashcoursekids" TargetMode="External"/><Relationship Id="rId57" Type="http://schemas.openxmlformats.org/officeDocument/2006/relationships/hyperlink" Target="https://www.britishcouncil.org/school-resources/find" TargetMode="External"/><Relationship Id="rId10" Type="http://schemas.openxmlformats.org/officeDocument/2006/relationships/hyperlink" Target="https://www.cathchild.org.uk/crisis-fund/" TargetMode="External"/><Relationship Id="rId31" Type="http://schemas.openxmlformats.org/officeDocument/2006/relationships/hyperlink" Target="http://www.kerboodle.com/" TargetMode="External"/><Relationship Id="rId44" Type="http://schemas.openxmlformats.org/officeDocument/2006/relationships/hyperlink" Target="https://www.natgeokids.com/uk/" TargetMode="External"/><Relationship Id="rId52" Type="http://schemas.openxmlformats.org/officeDocument/2006/relationships/hyperlink" Target="https://www.pawprintbadges.co.uk/" TargetMode="External"/><Relationship Id="rId60" Type="http://schemas.openxmlformats.org/officeDocument/2006/relationships/hyperlink" Target="https://world-geography-games.com/world.html" TargetMode="External"/><Relationship Id="rId65" Type="http://schemas.openxmlformats.org/officeDocument/2006/relationships/hyperlink" Target="https://toytheater.com/" TargetMode="External"/><Relationship Id="rId73" Type="http://schemas.openxmlformats.org/officeDocument/2006/relationships/image" Target="media/image1.png"/><Relationship Id="rId78" Type="http://schemas.openxmlformats.org/officeDocument/2006/relationships/hyperlink" Target="https://education.rcdow.org.uk/professional-development/ccrs" TargetMode="External"/><Relationship Id="rId81" Type="http://schemas.openxmlformats.org/officeDocument/2006/relationships/hyperlink" Target="mailto:education@rcdow.org.uk"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nalytics-us.junglemail365.com/link/?c=75e2da98-80f2-487a-a019-d2ac77241bb3&amp;j=ca1a57a7-6374-4562-a83f-1ba49690c392&amp;l=bc27f3c7-32f5-4098-91db-3ff7001ae2bd&amp;e=65836362-0888-4b88-8e82-971182d2649a&amp;p=0" TargetMode="External"/><Relationship Id="rId13" Type="http://schemas.openxmlformats.org/officeDocument/2006/relationships/hyperlink" Target="https://www.svp.org.uk/community-support-projects" TargetMode="External"/><Relationship Id="rId18" Type="http://schemas.openxmlformats.org/officeDocument/2006/relationships/hyperlink" Target="https://www.csan.org.uk/" TargetMode="External"/><Relationship Id="rId39" Type="http://schemas.openxmlformats.org/officeDocument/2006/relationships/hyperlink" Target="https://www.senecalearning.com/" TargetMode="External"/><Relationship Id="rId34" Type="http://schemas.openxmlformats.org/officeDocument/2006/relationships/hyperlink" Target="http://www.vle.mathswatch.co.uk/" TargetMode="External"/><Relationship Id="rId50" Type="http://schemas.openxmlformats.org/officeDocument/2006/relationships/hyperlink" Target="https://www.crestawards.org/" TargetMode="External"/><Relationship Id="rId55" Type="http://schemas.openxmlformats.org/officeDocument/2006/relationships/hyperlink" Target="https://www.bbc.co.uk/cbeebies/radio" TargetMode="External"/><Relationship Id="rId76" Type="http://schemas.openxmlformats.org/officeDocument/2006/relationships/hyperlink" Target="mailto:nigelspears@rcdow.org.uk" TargetMode="External"/><Relationship Id="rId7" Type="http://schemas.openxmlformats.org/officeDocument/2006/relationships/endnotes" Target="endnotes.xml"/><Relationship Id="rId71" Type="http://schemas.openxmlformats.org/officeDocument/2006/relationships/hyperlink" Target="https://www.ocdaction.org.uk/support-groups/online2" TargetMode="External"/><Relationship Id="rId2" Type="http://schemas.openxmlformats.org/officeDocument/2006/relationships/numbering" Target="numbering.xml"/><Relationship Id="rId29" Type="http://schemas.openxmlformats.org/officeDocument/2006/relationships/hyperlink" Target="http://www.showmyhomework.com/" TargetMode="External"/><Relationship Id="rId24" Type="http://schemas.openxmlformats.org/officeDocument/2006/relationships/hyperlink" Target="https://www.microsoft.com/en-us/microsoft-365/blog/2020/03/05/our-commitment-to-customers-during-covid-19/" TargetMode="External"/><Relationship Id="rId40" Type="http://schemas.openxmlformats.org/officeDocument/2006/relationships/hyperlink" Target="https://www.open.edu/openlearn/" TargetMode="External"/><Relationship Id="rId45" Type="http://schemas.openxmlformats.org/officeDocument/2006/relationships/hyperlink" Target="https://www.duolingo.com/" TargetMode="External"/><Relationship Id="rId66" Type="http://schemas.openxmlformats.org/officeDocument/2006/relationships/hyperlink" Target="https://www.dkfindout.com/uk/?fbclid=IwAR2wJdpSJSeITf4do6aPhff8A3tAktnmpaxqZbkgudD49l71ep8-sjXmrac" TargetMode="External"/><Relationship Id="rId87" Type="http://schemas.openxmlformats.org/officeDocument/2006/relationships/theme" Target="theme/theme1.xml"/><Relationship Id="rId61" Type="http://schemas.openxmlformats.org/officeDocument/2006/relationships/hyperlink" Target="https://www.bbc.co.uk/cbbc/joinin/about-blue-peter-badges" TargetMode="External"/><Relationship Id="rId82" Type="http://schemas.openxmlformats.org/officeDocument/2006/relationships/hyperlink" Target="http://www.rcdow.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44AF9-2062-456F-A377-2548E8AF1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4125</Words>
  <Characters>23517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To:</vt:lpstr>
    </vt:vector>
  </TitlesOfParts>
  <Company>Diocese of Westminster</Company>
  <LinksUpToDate>false</LinksUpToDate>
  <CharactersWithSpaces>27587</CharactersWithSpaces>
  <SharedDoc>false</SharedDoc>
  <HLinks>
    <vt:vector size="30" baseType="variant">
      <vt:variant>
        <vt:i4>1572933</vt:i4>
      </vt:variant>
      <vt:variant>
        <vt:i4>12</vt:i4>
      </vt:variant>
      <vt:variant>
        <vt:i4>0</vt:i4>
      </vt:variant>
      <vt:variant>
        <vt:i4>5</vt:i4>
      </vt:variant>
      <vt:variant>
        <vt:lpwstr>http://www.rcdow.org.uk/</vt:lpwstr>
      </vt:variant>
      <vt:variant>
        <vt:lpwstr/>
      </vt:variant>
      <vt:variant>
        <vt:i4>524392</vt:i4>
      </vt:variant>
      <vt:variant>
        <vt:i4>9</vt:i4>
      </vt:variant>
      <vt:variant>
        <vt:i4>0</vt:i4>
      </vt:variant>
      <vt:variant>
        <vt:i4>5</vt:i4>
      </vt:variant>
      <vt:variant>
        <vt:lpwstr>mailto:education@rcdow.org.uk</vt:lpwstr>
      </vt:variant>
      <vt:variant>
        <vt:lpwstr/>
      </vt:variant>
      <vt:variant>
        <vt:i4>8257562</vt:i4>
      </vt:variant>
      <vt:variant>
        <vt:i4>6</vt:i4>
      </vt:variant>
      <vt:variant>
        <vt:i4>0</vt:i4>
      </vt:variant>
      <vt:variant>
        <vt:i4>5</vt:i4>
      </vt:variant>
      <vt:variant>
        <vt:lpwstr>mailto:greenyl@rcdow.org.uk</vt:lpwstr>
      </vt:variant>
      <vt:variant>
        <vt:lpwstr/>
      </vt:variant>
      <vt:variant>
        <vt:i4>8323090</vt:i4>
      </vt:variant>
      <vt:variant>
        <vt:i4>3</vt:i4>
      </vt:variant>
      <vt:variant>
        <vt:i4>0</vt:i4>
      </vt:variant>
      <vt:variant>
        <vt:i4>5</vt:i4>
      </vt:variant>
      <vt:variant>
        <vt:lpwstr>mailto:ianmcgibbon@rcdow.org.uk</vt:lpwstr>
      </vt:variant>
      <vt:variant>
        <vt:lpwstr/>
      </vt:variant>
      <vt:variant>
        <vt:i4>3866713</vt:i4>
      </vt:variant>
      <vt:variant>
        <vt:i4>0</vt:i4>
      </vt:variant>
      <vt:variant>
        <vt:i4>0</vt:i4>
      </vt:variant>
      <vt:variant>
        <vt:i4>5</vt:i4>
      </vt:variant>
      <vt:variant>
        <vt:lpwstr>mailto:maryryan@rcdow.org.uk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Authorised User</dc:creator>
  <cp:lastModifiedBy>Mike Pittendreigh</cp:lastModifiedBy>
  <cp:revision>3</cp:revision>
  <cp:lastPrinted>2018-03-01T11:51:00Z</cp:lastPrinted>
  <dcterms:created xsi:type="dcterms:W3CDTF">2020-03-19T07:07:00Z</dcterms:created>
  <dcterms:modified xsi:type="dcterms:W3CDTF">2020-03-19T07:15:00Z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