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E9" w:rsidRPr="00E77CBC" w:rsidRDefault="005F78AE" w:rsidP="00E77CBC">
      <w:pPr>
        <w:jc w:val="center"/>
        <w:rPr>
          <w:b/>
          <w:sz w:val="36"/>
        </w:rPr>
      </w:pPr>
      <w:bookmarkStart w:id="0" w:name="_GoBack"/>
      <w:bookmarkEnd w:id="0"/>
      <w:r w:rsidRPr="00E77CBC">
        <w:rPr>
          <w:b/>
          <w:sz w:val="36"/>
        </w:rPr>
        <w:t>Mental Health and Well-being – Transitions</w:t>
      </w:r>
    </w:p>
    <w:p w:rsidR="005F78AE" w:rsidRDefault="005F78AE"/>
    <w:p w:rsidR="002B3CC2" w:rsidRPr="006C5595" w:rsidRDefault="006C5595" w:rsidP="002B3CC2">
      <w:pPr>
        <w:rPr>
          <w:b/>
          <w:color w:val="FF0000"/>
        </w:rPr>
      </w:pPr>
      <w:r>
        <w:rPr>
          <w:b/>
          <w:color w:val="FF0000"/>
        </w:rPr>
        <w:t>Anna Freud Centre/</w:t>
      </w:r>
      <w:r w:rsidRPr="006C5595">
        <w:rPr>
          <w:b/>
          <w:color w:val="FF0000"/>
        </w:rPr>
        <w:t xml:space="preserve"> </w:t>
      </w:r>
      <w:r w:rsidRPr="006B24F4">
        <w:rPr>
          <w:b/>
          <w:color w:val="FF0000"/>
        </w:rPr>
        <w:t xml:space="preserve">Mentally Healthy Schools </w:t>
      </w:r>
    </w:p>
    <w:p w:rsidR="00E77CBC" w:rsidRDefault="00030C9E">
      <w:r>
        <w:t xml:space="preserve"> </w:t>
      </w:r>
      <w:hyperlink r:id="rId7" w:history="1">
        <w:r>
          <w:rPr>
            <w:rStyle w:val="Hyperlink"/>
          </w:rPr>
          <w:t>Click Here</w:t>
        </w:r>
      </w:hyperlink>
      <w:r>
        <w:t xml:space="preserve"> (</w:t>
      </w:r>
      <w:r w:rsidRPr="00C8525A">
        <w:t>Managing unexpected endings and transitions</w:t>
      </w:r>
      <w:r>
        <w:t xml:space="preserve"> - A practical guide to support pupils and students to manage change during periods of disruption)</w:t>
      </w:r>
    </w:p>
    <w:p w:rsidR="002B3CC2" w:rsidRDefault="00961BB7">
      <w:hyperlink r:id="rId8" w:history="1">
        <w:r w:rsidR="002B3CC2" w:rsidRPr="002B3CC2">
          <w:rPr>
            <w:rStyle w:val="Hyperlink"/>
          </w:rPr>
          <w:t>Click here</w:t>
        </w:r>
      </w:hyperlink>
      <w:r w:rsidR="002B3CC2">
        <w:rPr>
          <w:b/>
          <w:color w:val="FF0000"/>
        </w:rPr>
        <w:t xml:space="preserve"> </w:t>
      </w:r>
      <w:r w:rsidR="002B3CC2" w:rsidRPr="002B3CC2">
        <w:t>Primary School Transition Toolkit</w:t>
      </w:r>
      <w:r w:rsidR="002B3CC2">
        <w:t xml:space="preserve"> </w:t>
      </w:r>
    </w:p>
    <w:p w:rsidR="002B3CC2" w:rsidRPr="002B3CC2" w:rsidRDefault="00961BB7">
      <w:pPr>
        <w:rPr>
          <w:color w:val="FF0000"/>
        </w:rPr>
      </w:pPr>
      <w:hyperlink r:id="rId9" w:history="1">
        <w:r w:rsidR="002B3CC2" w:rsidRPr="002B3CC2">
          <w:rPr>
            <w:rStyle w:val="Hyperlink"/>
          </w:rPr>
          <w:t>Click here</w:t>
        </w:r>
      </w:hyperlink>
      <w:r w:rsidR="002B3CC2" w:rsidRPr="002B3CC2">
        <w:rPr>
          <w:color w:val="FF0000"/>
        </w:rPr>
        <w:t xml:space="preserve"> </w:t>
      </w:r>
      <w:r w:rsidR="002B3CC2" w:rsidRPr="002B3CC2">
        <w:t>Secondary School Transition Toolkit</w:t>
      </w:r>
    </w:p>
    <w:p w:rsidR="006A6FD0" w:rsidRDefault="00961BB7">
      <w:hyperlink r:id="rId10" w:history="1">
        <w:r w:rsidR="006A6FD0">
          <w:rPr>
            <w:rStyle w:val="Hyperlink"/>
          </w:rPr>
          <w:t>Click Here</w:t>
        </w:r>
      </w:hyperlink>
      <w:r w:rsidR="006A6FD0">
        <w:t xml:space="preserve"> (A range of advice for parents, carers and education professionals, from the Anna Freud Centre, supporting children through times of transition)</w:t>
      </w:r>
    </w:p>
    <w:p w:rsidR="006A6FD0" w:rsidRDefault="006A6FD0"/>
    <w:p w:rsidR="005F78AE" w:rsidRDefault="005F78AE">
      <w:r w:rsidRPr="006B24F4">
        <w:rPr>
          <w:b/>
          <w:color w:val="FF0000"/>
        </w:rPr>
        <w:t>Young Minds</w:t>
      </w:r>
      <w:r w:rsidRPr="006A6FD0">
        <w:rPr>
          <w:color w:val="FF0000"/>
        </w:rPr>
        <w:t xml:space="preserve">  </w:t>
      </w:r>
      <w:hyperlink r:id="rId11" w:history="1">
        <w:r>
          <w:rPr>
            <w:rStyle w:val="Hyperlink"/>
          </w:rPr>
          <w:t>Click Here</w:t>
        </w:r>
      </w:hyperlink>
      <w:r>
        <w:t xml:space="preserve"> ( Top tips for parents and carers on helping their child through times of difficulty and change.) </w:t>
      </w:r>
      <w:hyperlink r:id="rId12" w:history="1">
        <w:r>
          <w:rPr>
            <w:rStyle w:val="Hyperlink"/>
          </w:rPr>
          <w:t>(Click here to download the top tips poster)</w:t>
        </w:r>
      </w:hyperlink>
    </w:p>
    <w:p w:rsidR="0020603E" w:rsidRDefault="0020603E">
      <w:r>
        <w:t xml:space="preserve">Other resources </w:t>
      </w:r>
      <w:r w:rsidR="006C0CB3">
        <w:t xml:space="preserve">from Young Minds </w:t>
      </w:r>
      <w:r>
        <w:t>to support children in times of transition:</w:t>
      </w:r>
    </w:p>
    <w:p w:rsidR="0020603E" w:rsidRDefault="00961BB7">
      <w:hyperlink r:id="rId13" w:history="1">
        <w:r w:rsidR="0020603E">
          <w:rPr>
            <w:rStyle w:val="Hyperlink"/>
          </w:rPr>
          <w:t>Click Here</w:t>
        </w:r>
      </w:hyperlink>
      <w:r w:rsidR="0020603E">
        <w:t xml:space="preserve"> (</w:t>
      </w:r>
      <w:r w:rsidR="006C0CB3">
        <w:t>Find Your F</w:t>
      </w:r>
      <w:r w:rsidR="0020603E">
        <w:t>eet</w:t>
      </w:r>
      <w:r w:rsidR="006C0CB3">
        <w:t xml:space="preserve"> – transitioning to secondary school)</w:t>
      </w:r>
    </w:p>
    <w:p w:rsidR="005F78AE" w:rsidRDefault="00961BB7">
      <w:hyperlink r:id="rId14" w:history="1">
        <w:r w:rsidR="006C0CB3">
          <w:rPr>
            <w:rStyle w:val="Hyperlink"/>
          </w:rPr>
          <w:t>Click Here</w:t>
        </w:r>
      </w:hyperlink>
      <w:r w:rsidR="006C0CB3">
        <w:t xml:space="preserve"> (Find Your Feet – Tips for parents)</w:t>
      </w:r>
    </w:p>
    <w:p w:rsidR="006C0CB3" w:rsidRDefault="00961BB7">
      <w:hyperlink r:id="rId15" w:history="1">
        <w:r w:rsidR="006C0CB3">
          <w:rPr>
            <w:rStyle w:val="Hyperlink"/>
          </w:rPr>
          <w:t>Click Here</w:t>
        </w:r>
      </w:hyperlink>
      <w:r w:rsidR="006C0CB3">
        <w:t xml:space="preserve"> (Find Your Feet – Transition Activity for Year 6 Pupils)</w:t>
      </w:r>
    </w:p>
    <w:p w:rsidR="006C0CB3" w:rsidRDefault="00961BB7">
      <w:hyperlink r:id="rId16" w:history="1">
        <w:r w:rsidR="006C0CB3">
          <w:rPr>
            <w:rStyle w:val="Hyperlink"/>
          </w:rPr>
          <w:t>Click Here</w:t>
        </w:r>
      </w:hyperlink>
      <w:r w:rsidR="006C0CB3">
        <w:t xml:space="preserve"> (Find Your Feet – Transition Activity for Year 7 Pupils)</w:t>
      </w:r>
    </w:p>
    <w:p w:rsidR="006C0CB3" w:rsidRDefault="00961BB7">
      <w:hyperlink r:id="rId17" w:history="1">
        <w:r w:rsidR="006C0CB3">
          <w:rPr>
            <w:rStyle w:val="Hyperlink"/>
          </w:rPr>
          <w:t>Click Here</w:t>
        </w:r>
      </w:hyperlink>
      <w:r w:rsidR="006C0CB3">
        <w:t xml:space="preserve"> (Find Your Feet – Transition Tips for Pupils with SEND)</w:t>
      </w:r>
    </w:p>
    <w:p w:rsidR="006C0CB3" w:rsidRDefault="00961BB7">
      <w:hyperlink r:id="rId18" w:history="1">
        <w:r w:rsidR="006C0CB3">
          <w:rPr>
            <w:rStyle w:val="Hyperlink"/>
          </w:rPr>
          <w:t>Click Here</w:t>
        </w:r>
      </w:hyperlink>
      <w:r w:rsidR="006C0CB3">
        <w:t xml:space="preserve"> (Preparing your children for the Summer Holidays)</w:t>
      </w:r>
    </w:p>
    <w:p w:rsidR="00E77CBC" w:rsidRDefault="00961BB7" w:rsidP="00E77CBC">
      <w:hyperlink r:id="rId19" w:history="1">
        <w:r w:rsidR="00E77CBC">
          <w:rPr>
            <w:rStyle w:val="Hyperlink"/>
          </w:rPr>
          <w:t>Click Here</w:t>
        </w:r>
      </w:hyperlink>
      <w:r w:rsidR="00E77CBC">
        <w:t xml:space="preserve"> (Ten ways to celebrate the year)</w:t>
      </w:r>
      <w:r w:rsidR="00E77CBC" w:rsidRPr="00E77CBC">
        <w:t xml:space="preserve"> </w:t>
      </w:r>
    </w:p>
    <w:p w:rsidR="00E77CBC" w:rsidRDefault="00961BB7" w:rsidP="00E77CBC">
      <w:hyperlink r:id="rId20" w:history="1">
        <w:r w:rsidR="00E77CBC">
          <w:rPr>
            <w:rStyle w:val="Hyperlink"/>
          </w:rPr>
          <w:t>Click Here</w:t>
        </w:r>
      </w:hyperlink>
      <w:r w:rsidR="00E77CBC">
        <w:t xml:space="preserve"> (Celebrating Achievements)</w:t>
      </w:r>
    </w:p>
    <w:p w:rsidR="00E77CBC" w:rsidRDefault="00E77CBC" w:rsidP="00E77CBC"/>
    <w:p w:rsidR="006C0CB3" w:rsidRPr="006C5595" w:rsidRDefault="00E77CBC">
      <w:r w:rsidRPr="006B24F4">
        <w:rPr>
          <w:b/>
          <w:color w:val="FF0000"/>
        </w:rPr>
        <w:t>Foundation for People with Leaning Difficulties</w:t>
      </w:r>
      <w:r w:rsidRPr="00E77CBC">
        <w:rPr>
          <w:color w:val="FF0000"/>
        </w:rPr>
        <w:t xml:space="preserve"> </w:t>
      </w:r>
      <w:hyperlink r:id="rId21" w:history="1">
        <w:r>
          <w:rPr>
            <w:rStyle w:val="Hyperlink"/>
          </w:rPr>
          <w:t>Click Here</w:t>
        </w:r>
      </w:hyperlink>
      <w:r>
        <w:t xml:space="preserve"> (Moving On - Top Tips on moving to secondary school for pupils with SEND)  and </w:t>
      </w:r>
      <w:hyperlink r:id="rId22" w:history="1">
        <w:r>
          <w:rPr>
            <w:rStyle w:val="Hyperlink"/>
          </w:rPr>
          <w:t>Click Here</w:t>
        </w:r>
      </w:hyperlink>
      <w:r>
        <w:t xml:space="preserve"> for a guide for parents.</w:t>
      </w:r>
    </w:p>
    <w:p w:rsidR="006B24F4" w:rsidRDefault="006B24F4">
      <w:r w:rsidRPr="006B24F4">
        <w:rPr>
          <w:b/>
          <w:color w:val="FF0000"/>
        </w:rPr>
        <w:t>Place2Be</w:t>
      </w:r>
      <w:r w:rsidRPr="006B24F4">
        <w:rPr>
          <w:color w:val="FF0000"/>
        </w:rPr>
        <w:t xml:space="preserve"> </w:t>
      </w:r>
      <w:hyperlink r:id="rId23" w:history="1">
        <w:r>
          <w:rPr>
            <w:rStyle w:val="Hyperlink"/>
          </w:rPr>
          <w:t>Click Here</w:t>
        </w:r>
      </w:hyperlink>
      <w:r>
        <w:t xml:space="preserve"> (Advice for parents and carers in supporting their child on moving to a new school.)</w:t>
      </w:r>
    </w:p>
    <w:p w:rsidR="005F78AE" w:rsidRDefault="005F78AE">
      <w:r w:rsidRPr="006B24F4">
        <w:rPr>
          <w:b/>
          <w:color w:val="FF0000"/>
        </w:rPr>
        <w:t xml:space="preserve">Partnerships for children </w:t>
      </w:r>
      <w:hyperlink r:id="rId24" w:history="1">
        <w:r>
          <w:rPr>
            <w:rStyle w:val="Hyperlink"/>
          </w:rPr>
          <w:t>Click Here</w:t>
        </w:r>
      </w:hyperlink>
      <w:r>
        <w:t xml:space="preserve"> (A range of activities for parents to help their children explore their emotions during times of change and loss.)</w:t>
      </w:r>
    </w:p>
    <w:p w:rsidR="005F78AE" w:rsidRDefault="005F78AE">
      <w:r w:rsidRPr="006B24F4">
        <w:rPr>
          <w:b/>
          <w:color w:val="FF0000"/>
        </w:rPr>
        <w:t>Early Education</w:t>
      </w:r>
      <w:r w:rsidRPr="00E77CBC">
        <w:rPr>
          <w:color w:val="FF0000"/>
        </w:rPr>
        <w:t xml:space="preserve"> </w:t>
      </w:r>
      <w:r>
        <w:t xml:space="preserve">- </w:t>
      </w:r>
      <w:hyperlink r:id="rId25" w:history="1">
        <w:r>
          <w:rPr>
            <w:rStyle w:val="Hyperlink"/>
          </w:rPr>
          <w:t>Click Here</w:t>
        </w:r>
      </w:hyperlink>
      <w:r>
        <w:t xml:space="preserve">  (An article with advice for parents and carers of young children on how to support them during times of change.)</w:t>
      </w:r>
    </w:p>
    <w:sectPr w:rsidR="005F7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AE"/>
    <w:rsid w:val="00030C9E"/>
    <w:rsid w:val="0020603E"/>
    <w:rsid w:val="002B3CC2"/>
    <w:rsid w:val="005F78AE"/>
    <w:rsid w:val="006A6FD0"/>
    <w:rsid w:val="006B24F4"/>
    <w:rsid w:val="006C0CB3"/>
    <w:rsid w:val="006C5595"/>
    <w:rsid w:val="00741D45"/>
    <w:rsid w:val="009465E9"/>
    <w:rsid w:val="00961BB7"/>
    <w:rsid w:val="00D76985"/>
    <w:rsid w:val="00E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89670-5C9A-4B86-B41A-D680C0D6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8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allyhealthyschools.org.uk/media/2667/primary-transitions-toolkit.pdf" TargetMode="External"/><Relationship Id="rId13" Type="http://schemas.openxmlformats.org/officeDocument/2006/relationships/hyperlink" Target="https://youngminds.org.uk/resources/school-resources/find-your-feet-transitioning-to-secondary-school/" TargetMode="External"/><Relationship Id="rId18" Type="http://schemas.openxmlformats.org/officeDocument/2006/relationships/hyperlink" Target="https://youngminds.org.uk/resources/school-resources/preparing-your-pupils-for-the-summer-holiday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ntalhealth.org.uk/sites/default/files/moving-on-top-tips-for-pupils.pdf" TargetMode="External"/><Relationship Id="rId7" Type="http://schemas.openxmlformats.org/officeDocument/2006/relationships/hyperlink" Target="https://www.annafreud.org/media/11610/managing-unexpected-endings-transitions-may2020.pdf" TargetMode="External"/><Relationship Id="rId12" Type="http://schemas.openxmlformats.org/officeDocument/2006/relationships/hyperlink" Target="https://youngminds.org.uk/media/1710/top-ten-tips-poster.pdf" TargetMode="External"/><Relationship Id="rId17" Type="http://schemas.openxmlformats.org/officeDocument/2006/relationships/hyperlink" Target="https://youngminds.org.uk/resources/school-resources/transition-tips-for-pupils-with-send/" TargetMode="External"/><Relationship Id="rId25" Type="http://schemas.openxmlformats.org/officeDocument/2006/relationships/hyperlink" Target="https://www.early-education.org.uk/sites/default/files/Helping%20children%20cope%20with%20chang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ngminds.org.uk/resources/school-resources/find-your-feet-transitions-activity-for-year-7-pupils/" TargetMode="External"/><Relationship Id="rId20" Type="http://schemas.openxmlformats.org/officeDocument/2006/relationships/hyperlink" Target="https://youngminds.org.uk/resources/school-resources/celebrating-achievements-lesson-pl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ngminds.org.uk/starting-a-conversation-with-your-child/tips-for-times-of-change-or-difficulty/" TargetMode="External"/><Relationship Id="rId24" Type="http://schemas.openxmlformats.org/officeDocument/2006/relationships/hyperlink" Target="https://www.partnershipforchildren.org.uk/uploads/Files/PDFs/Resilience%20Activities/Change%20and%20Loss%20Activiti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ngminds.org.uk/resources/school-resources/find-your-feet-transitions-activity-for-year-6-pupils/" TargetMode="External"/><Relationship Id="rId23" Type="http://schemas.openxmlformats.org/officeDocument/2006/relationships/hyperlink" Target="https://www.place2be.org.uk/our-services/parents-and-carers/getting-ready-to-start-secondary-or-high-school/" TargetMode="External"/><Relationship Id="rId10" Type="http://schemas.openxmlformats.org/officeDocument/2006/relationships/hyperlink" Target="https://www.mentallyhealthyschools.org.uk/risks-and-protective-factors/school-based-risk-factors/transitions/" TargetMode="External"/><Relationship Id="rId19" Type="http://schemas.openxmlformats.org/officeDocument/2006/relationships/hyperlink" Target="https://youngminds.org.uk/resources/school-resources/10-ways-to-celebrate-the-year/" TargetMode="External"/><Relationship Id="rId4" Type="http://schemas.openxmlformats.org/officeDocument/2006/relationships/styles" Target="styles.xml"/><Relationship Id="rId9" Type="http://schemas.openxmlformats.org/officeDocument/2006/relationships/hyperlink" Target="https://mentallyhealthyschools.org.uk/media/2668/secondary-transitions-toolkit.pdf" TargetMode="External"/><Relationship Id="rId14" Type="http://schemas.openxmlformats.org/officeDocument/2006/relationships/hyperlink" Target="https://youngminds.org.uk/resources/school-resources/find-your-feet-transition-tips-for-parents/" TargetMode="External"/><Relationship Id="rId22" Type="http://schemas.openxmlformats.org/officeDocument/2006/relationships/hyperlink" Target="https://www.mentalhealth.org.uk/sites/default/files/moving-on-top-tips-for-pupil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AD8E04A3414F9F14161CA820F1DC" ma:contentTypeVersion="13" ma:contentTypeDescription="Create a new document." ma:contentTypeScope="" ma:versionID="80c7afcaf8174ec5ae6ba61a3453116c">
  <xsd:schema xmlns:xsd="http://www.w3.org/2001/XMLSchema" xmlns:xs="http://www.w3.org/2001/XMLSchema" xmlns:p="http://schemas.microsoft.com/office/2006/metadata/properties" xmlns:ns2="19945cec-703c-4967-8a38-d8dd9a9dd758" xmlns:ns3="6efa9564-2a4f-4937-a64f-5c7361bbc420" targetNamespace="http://schemas.microsoft.com/office/2006/metadata/properties" ma:root="true" ma:fieldsID="aba8c5004b1c2cb8da17f5445c31d38a" ns2:_="" ns3:_="">
    <xsd:import namespace="19945cec-703c-4967-8a38-d8dd9a9dd758"/>
    <xsd:import namespace="6efa9564-2a4f-4937-a64f-5c7361bbc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5cec-703c-4967-8a38-d8dd9a9d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9564-2a4f-4937-a64f-5c7361bbc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AF525-954D-48C2-834C-B957CC24B2C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07449db9-2018-44d5-8b91-5bf128672702"/>
    <ds:schemaRef ds:uri="d315d8b8-35c1-4392-8562-2ef8388dc7e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986AE6-0649-43AB-A8DB-EFEE0D4BA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6F714-06F1-484F-93AD-9A1999CE6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Patrick Murphy</cp:lastModifiedBy>
  <cp:revision>2</cp:revision>
  <dcterms:created xsi:type="dcterms:W3CDTF">2021-07-16T12:21:00Z</dcterms:created>
  <dcterms:modified xsi:type="dcterms:W3CDTF">2021-07-16T12:21:00Z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0x010100B2B2AD8E04A3414F9F14161CA820F1DC</vt:lpwstr>
  </property>
</Properties>
</file>