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135F" w14:textId="271D5DD0" w:rsidR="005A70E8" w:rsidRDefault="00BD529C" w:rsidP="00716C8F">
      <w:pPr>
        <w:pStyle w:val="Title"/>
        <w:spacing w:before="0"/>
      </w:pPr>
      <w:r>
        <w:t>September</w:t>
      </w:r>
      <w:r w:rsidR="00716C8F">
        <w:t xml:space="preserve"> 2024, v</w:t>
      </w:r>
      <w:r>
        <w:t>3.</w:t>
      </w:r>
      <w:r w:rsidR="008D018C">
        <w:t>1</w:t>
      </w:r>
      <w:r w:rsidR="00716C8F">
        <w:t xml:space="preserve"> Change log</w:t>
      </w:r>
    </w:p>
    <w:p w14:paraId="7DFC4165" w14:textId="732CD2A2" w:rsidR="00C734C4" w:rsidRDefault="00C734C4" w:rsidP="00C734C4">
      <w:pPr>
        <w:pStyle w:val="Heading1"/>
      </w:pPr>
      <w:r>
        <w:t>Handbook 2</w:t>
      </w:r>
    </w:p>
    <w:p w14:paraId="113C1EE1" w14:textId="2CC95B0A" w:rsidR="003555C9" w:rsidRPr="00AE4FD4" w:rsidRDefault="008D018C" w:rsidP="00AE4FD4">
      <w:pPr>
        <w:pStyle w:val="ListParagraph"/>
        <w:numPr>
          <w:ilvl w:val="0"/>
          <w:numId w:val="7"/>
        </w:numPr>
        <w:rPr>
          <w:rFonts w:cs="Open Sans"/>
        </w:rPr>
      </w:pPr>
      <w:r>
        <w:rPr>
          <w:rFonts w:cs="Open Sans"/>
        </w:rPr>
        <w:t xml:space="preserve">Appendix 11.1 updated to reflect the new definition of safeguarding </w:t>
      </w:r>
      <w:r w:rsidR="003A4F9C">
        <w:rPr>
          <w:rFonts w:cs="Open Sans"/>
        </w:rPr>
        <w:t>n</w:t>
      </w:r>
      <w:r w:rsidR="00CA11EE">
        <w:rPr>
          <w:rFonts w:cs="Open Sans"/>
        </w:rPr>
        <w:t>umbered</w:t>
      </w:r>
      <w:r w:rsidR="003A4F9C">
        <w:rPr>
          <w:rFonts w:cs="Open Sans"/>
        </w:rPr>
        <w:t xml:space="preserve"> inc</w:t>
      </w:r>
      <w:r w:rsidR="00ED555F">
        <w:rPr>
          <w:rFonts w:cs="Open Sans"/>
        </w:rPr>
        <w:t>l</w:t>
      </w:r>
      <w:r w:rsidR="003A4F9C">
        <w:rPr>
          <w:rFonts w:cs="Open Sans"/>
        </w:rPr>
        <w:t xml:space="preserve">uded in the update of </w:t>
      </w:r>
      <w:r w:rsidR="003A4F9C">
        <w:rPr>
          <w:rFonts w:cs="Open Sans"/>
          <w:i/>
          <w:iCs/>
        </w:rPr>
        <w:t>Keeping children safe in education</w:t>
      </w:r>
      <w:r w:rsidR="00ED555F">
        <w:rPr>
          <w:rFonts w:cs="Open Sans"/>
        </w:rPr>
        <w:t>, published on 3 September 2024</w:t>
      </w:r>
      <w:r w:rsidR="00CA11EE">
        <w:rPr>
          <w:rFonts w:cs="Open Sans"/>
        </w:rPr>
        <w:t>.</w:t>
      </w:r>
    </w:p>
    <w:sectPr w:rsidR="003555C9" w:rsidRPr="00AE4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Lato Light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53285"/>
    <w:multiLevelType w:val="hybridMultilevel"/>
    <w:tmpl w:val="FEC8E81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B17D9"/>
    <w:multiLevelType w:val="hybridMultilevel"/>
    <w:tmpl w:val="332C86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7177"/>
    <w:multiLevelType w:val="hybridMultilevel"/>
    <w:tmpl w:val="D0805AA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049A0"/>
    <w:multiLevelType w:val="hybridMultilevel"/>
    <w:tmpl w:val="2152C9CC"/>
    <w:lvl w:ilvl="0" w:tplc="08090001">
      <w:start w:val="1"/>
      <w:numFmt w:val="bullet"/>
      <w:pStyle w:val="Bulletsroun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B0C90"/>
    <w:multiLevelType w:val="hybridMultilevel"/>
    <w:tmpl w:val="C5B2CBAC"/>
    <w:lvl w:ilvl="0" w:tplc="3C6EA96A">
      <w:start w:val="1"/>
      <w:numFmt w:val="decimal"/>
      <w:pStyle w:val="Bullets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65380"/>
    <w:multiLevelType w:val="hybridMultilevel"/>
    <w:tmpl w:val="BCC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77A9"/>
    <w:multiLevelType w:val="hybridMultilevel"/>
    <w:tmpl w:val="BA02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F16BE"/>
    <w:multiLevelType w:val="hybridMultilevel"/>
    <w:tmpl w:val="4288CD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01B2A"/>
    <w:multiLevelType w:val="hybridMultilevel"/>
    <w:tmpl w:val="029A448A"/>
    <w:lvl w:ilvl="0" w:tplc="BB588F2E">
      <w:start w:val="1"/>
      <w:numFmt w:val="decimal"/>
      <w:lvlText w:val="%1."/>
      <w:lvlJc w:val="left"/>
      <w:pPr>
        <w:ind w:left="720" w:hanging="720"/>
      </w:pPr>
      <w:rPr>
        <w:rFonts w:cstheme="minorBidi" w:hint="default"/>
        <w:b w:val="0"/>
        <w:bCs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97D67"/>
    <w:multiLevelType w:val="hybridMultilevel"/>
    <w:tmpl w:val="657E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2C52"/>
    <w:multiLevelType w:val="hybridMultilevel"/>
    <w:tmpl w:val="3DD2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53EE7"/>
    <w:multiLevelType w:val="hybridMultilevel"/>
    <w:tmpl w:val="7D6E7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4124013">
    <w:abstractNumId w:val="0"/>
  </w:num>
  <w:num w:numId="2" w16cid:durableId="1737510148">
    <w:abstractNumId w:val="5"/>
  </w:num>
  <w:num w:numId="3" w16cid:durableId="2040203189">
    <w:abstractNumId w:val="9"/>
  </w:num>
  <w:num w:numId="4" w16cid:durableId="1685353142">
    <w:abstractNumId w:val="10"/>
  </w:num>
  <w:num w:numId="5" w16cid:durableId="2124613188">
    <w:abstractNumId w:val="1"/>
  </w:num>
  <w:num w:numId="6" w16cid:durableId="776294704">
    <w:abstractNumId w:val="7"/>
  </w:num>
  <w:num w:numId="7" w16cid:durableId="1189491566">
    <w:abstractNumId w:val="6"/>
  </w:num>
  <w:num w:numId="8" w16cid:durableId="1616864511">
    <w:abstractNumId w:val="4"/>
  </w:num>
  <w:num w:numId="9" w16cid:durableId="856818166">
    <w:abstractNumId w:val="2"/>
  </w:num>
  <w:num w:numId="10" w16cid:durableId="1499803108">
    <w:abstractNumId w:val="11"/>
  </w:num>
  <w:num w:numId="11" w16cid:durableId="944074291">
    <w:abstractNumId w:val="3"/>
  </w:num>
  <w:num w:numId="12" w16cid:durableId="828903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6E"/>
    <w:rsid w:val="000174B0"/>
    <w:rsid w:val="00020FE3"/>
    <w:rsid w:val="00027F41"/>
    <w:rsid w:val="000432F9"/>
    <w:rsid w:val="000A56CC"/>
    <w:rsid w:val="000C6FE4"/>
    <w:rsid w:val="000E2C7F"/>
    <w:rsid w:val="000E503F"/>
    <w:rsid w:val="000F265F"/>
    <w:rsid w:val="000F7B07"/>
    <w:rsid w:val="001022A5"/>
    <w:rsid w:val="00121958"/>
    <w:rsid w:val="00131B33"/>
    <w:rsid w:val="00133E4D"/>
    <w:rsid w:val="00134837"/>
    <w:rsid w:val="00143544"/>
    <w:rsid w:val="00157796"/>
    <w:rsid w:val="0018734E"/>
    <w:rsid w:val="001A2C12"/>
    <w:rsid w:val="001A72FD"/>
    <w:rsid w:val="001B2BEF"/>
    <w:rsid w:val="001B40F3"/>
    <w:rsid w:val="001B47AB"/>
    <w:rsid w:val="001B54E4"/>
    <w:rsid w:val="001B6BA1"/>
    <w:rsid w:val="001D7C1A"/>
    <w:rsid w:val="001E27AE"/>
    <w:rsid w:val="00203A0F"/>
    <w:rsid w:val="00234B70"/>
    <w:rsid w:val="00277634"/>
    <w:rsid w:val="002809AD"/>
    <w:rsid w:val="0029774B"/>
    <w:rsid w:val="002C0F35"/>
    <w:rsid w:val="002C52F3"/>
    <w:rsid w:val="002F0B16"/>
    <w:rsid w:val="002F10F5"/>
    <w:rsid w:val="002F265E"/>
    <w:rsid w:val="003024C5"/>
    <w:rsid w:val="0033109B"/>
    <w:rsid w:val="003473A2"/>
    <w:rsid w:val="003555C9"/>
    <w:rsid w:val="00371E68"/>
    <w:rsid w:val="00385816"/>
    <w:rsid w:val="003862A5"/>
    <w:rsid w:val="003A4F9C"/>
    <w:rsid w:val="003D0D83"/>
    <w:rsid w:val="00403C4F"/>
    <w:rsid w:val="00423A50"/>
    <w:rsid w:val="00436555"/>
    <w:rsid w:val="00447ABF"/>
    <w:rsid w:val="004615ED"/>
    <w:rsid w:val="004660CE"/>
    <w:rsid w:val="0046783D"/>
    <w:rsid w:val="00473AEC"/>
    <w:rsid w:val="0049250A"/>
    <w:rsid w:val="004A5F09"/>
    <w:rsid w:val="004B5DEF"/>
    <w:rsid w:val="004C715F"/>
    <w:rsid w:val="004D0F92"/>
    <w:rsid w:val="004D745E"/>
    <w:rsid w:val="004F5325"/>
    <w:rsid w:val="004F684F"/>
    <w:rsid w:val="00502339"/>
    <w:rsid w:val="00520E40"/>
    <w:rsid w:val="00577D68"/>
    <w:rsid w:val="005857C3"/>
    <w:rsid w:val="00587BD1"/>
    <w:rsid w:val="005A306E"/>
    <w:rsid w:val="005A70E8"/>
    <w:rsid w:val="005B6CCA"/>
    <w:rsid w:val="005C5BAB"/>
    <w:rsid w:val="005D3EC2"/>
    <w:rsid w:val="0061056E"/>
    <w:rsid w:val="00622936"/>
    <w:rsid w:val="0064080E"/>
    <w:rsid w:val="006508FC"/>
    <w:rsid w:val="00656186"/>
    <w:rsid w:val="00693DCB"/>
    <w:rsid w:val="006A6886"/>
    <w:rsid w:val="006B2577"/>
    <w:rsid w:val="006B4FDA"/>
    <w:rsid w:val="006B5FDC"/>
    <w:rsid w:val="006B78AE"/>
    <w:rsid w:val="006B7E87"/>
    <w:rsid w:val="006C3144"/>
    <w:rsid w:val="006F12B7"/>
    <w:rsid w:val="007125D3"/>
    <w:rsid w:val="00714C2B"/>
    <w:rsid w:val="00715066"/>
    <w:rsid w:val="00716C8F"/>
    <w:rsid w:val="0073716B"/>
    <w:rsid w:val="00781BFF"/>
    <w:rsid w:val="00782F5B"/>
    <w:rsid w:val="00793D07"/>
    <w:rsid w:val="007A0912"/>
    <w:rsid w:val="007C593C"/>
    <w:rsid w:val="007E725A"/>
    <w:rsid w:val="008069CC"/>
    <w:rsid w:val="00821747"/>
    <w:rsid w:val="008C73E6"/>
    <w:rsid w:val="008D018C"/>
    <w:rsid w:val="008E6EFD"/>
    <w:rsid w:val="008F6B63"/>
    <w:rsid w:val="00901096"/>
    <w:rsid w:val="0093107F"/>
    <w:rsid w:val="00944DE3"/>
    <w:rsid w:val="00954601"/>
    <w:rsid w:val="009726E4"/>
    <w:rsid w:val="009871D6"/>
    <w:rsid w:val="00995704"/>
    <w:rsid w:val="009C32D9"/>
    <w:rsid w:val="009C6375"/>
    <w:rsid w:val="009F34CE"/>
    <w:rsid w:val="00A01754"/>
    <w:rsid w:val="00A2178F"/>
    <w:rsid w:val="00A22CE7"/>
    <w:rsid w:val="00A34C27"/>
    <w:rsid w:val="00A438E9"/>
    <w:rsid w:val="00A44797"/>
    <w:rsid w:val="00A557F8"/>
    <w:rsid w:val="00A61643"/>
    <w:rsid w:val="00A63D7C"/>
    <w:rsid w:val="00A910AF"/>
    <w:rsid w:val="00A9524B"/>
    <w:rsid w:val="00AB46C6"/>
    <w:rsid w:val="00AC48BD"/>
    <w:rsid w:val="00AC71D6"/>
    <w:rsid w:val="00AD42A3"/>
    <w:rsid w:val="00AE4FD4"/>
    <w:rsid w:val="00AF36A0"/>
    <w:rsid w:val="00B16B1A"/>
    <w:rsid w:val="00B35F85"/>
    <w:rsid w:val="00B4369A"/>
    <w:rsid w:val="00B46AEF"/>
    <w:rsid w:val="00B546C0"/>
    <w:rsid w:val="00B628EE"/>
    <w:rsid w:val="00B803F0"/>
    <w:rsid w:val="00B95662"/>
    <w:rsid w:val="00BA43FF"/>
    <w:rsid w:val="00BB5311"/>
    <w:rsid w:val="00BC0ED4"/>
    <w:rsid w:val="00BD20B0"/>
    <w:rsid w:val="00BD529C"/>
    <w:rsid w:val="00BE6722"/>
    <w:rsid w:val="00C3240D"/>
    <w:rsid w:val="00C35C42"/>
    <w:rsid w:val="00C734C4"/>
    <w:rsid w:val="00C76DCE"/>
    <w:rsid w:val="00C8799D"/>
    <w:rsid w:val="00CA11EE"/>
    <w:rsid w:val="00CA584E"/>
    <w:rsid w:val="00CC784B"/>
    <w:rsid w:val="00CF39FA"/>
    <w:rsid w:val="00D27EE7"/>
    <w:rsid w:val="00D6663D"/>
    <w:rsid w:val="00D9067F"/>
    <w:rsid w:val="00DA0E4F"/>
    <w:rsid w:val="00DA22AD"/>
    <w:rsid w:val="00DA3529"/>
    <w:rsid w:val="00DB43D6"/>
    <w:rsid w:val="00DD631E"/>
    <w:rsid w:val="00DD7BA5"/>
    <w:rsid w:val="00DE4331"/>
    <w:rsid w:val="00E112E9"/>
    <w:rsid w:val="00E14F81"/>
    <w:rsid w:val="00E247C8"/>
    <w:rsid w:val="00E26D0D"/>
    <w:rsid w:val="00E466DF"/>
    <w:rsid w:val="00E76E99"/>
    <w:rsid w:val="00EA3792"/>
    <w:rsid w:val="00EC0950"/>
    <w:rsid w:val="00ED0740"/>
    <w:rsid w:val="00ED3F0C"/>
    <w:rsid w:val="00ED555F"/>
    <w:rsid w:val="00EE2D8A"/>
    <w:rsid w:val="00F0115D"/>
    <w:rsid w:val="00F34F41"/>
    <w:rsid w:val="00F3759A"/>
    <w:rsid w:val="00F53D82"/>
    <w:rsid w:val="00F60ABD"/>
    <w:rsid w:val="00F71ABC"/>
    <w:rsid w:val="00F75A37"/>
    <w:rsid w:val="00F904A0"/>
    <w:rsid w:val="00F97833"/>
    <w:rsid w:val="00FC417C"/>
    <w:rsid w:val="00FD4F5E"/>
    <w:rsid w:val="00FE17E6"/>
    <w:rsid w:val="00FF3F06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3D20"/>
  <w15:chartTrackingRefBased/>
  <w15:docId w15:val="{80A3FC10-E689-8C45-9880-531076D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E7"/>
    <w:pPr>
      <w:spacing w:after="160" w:line="276" w:lineRule="auto"/>
    </w:pPr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2CE7"/>
    <w:pPr>
      <w:keepNext/>
      <w:keepLines/>
      <w:spacing w:before="240"/>
      <w:outlineLvl w:val="0"/>
    </w:pPr>
    <w:rPr>
      <w:rFonts w:ascii="Lato Light" w:eastAsiaTheme="majorEastAsia" w:hAnsi="Lato Light" w:cstheme="majorBidi"/>
      <w:color w:val="582C5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2CE7"/>
    <w:pPr>
      <w:keepNext/>
      <w:keepLines/>
      <w:spacing w:before="120"/>
      <w:outlineLvl w:val="1"/>
    </w:pPr>
    <w:rPr>
      <w:rFonts w:ascii="Lato Light" w:eastAsiaTheme="majorEastAsia" w:hAnsi="Lato Light" w:cstheme="majorBidi"/>
      <w:color w:val="582C5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2C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B162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22CE7"/>
    <w:pPr>
      <w:spacing w:before="6480"/>
      <w:contextualSpacing/>
    </w:pPr>
    <w:rPr>
      <w:rFonts w:ascii="Lato Light" w:eastAsiaTheme="majorEastAsia" w:hAnsi="Lato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CE7"/>
    <w:rPr>
      <w:rFonts w:ascii="Lato Light" w:eastAsiaTheme="majorEastAsia" w:hAnsi="Lato Light" w:cstheme="majorBidi"/>
      <w:spacing w:val="-10"/>
      <w:kern w:val="28"/>
      <w:sz w:val="56"/>
      <w:szCs w:val="56"/>
    </w:rPr>
  </w:style>
  <w:style w:type="paragraph" w:styleId="NoSpacing">
    <w:name w:val="No Spacing"/>
    <w:autoRedefine/>
    <w:uiPriority w:val="1"/>
    <w:qFormat/>
    <w:rsid w:val="00A22CE7"/>
    <w:rPr>
      <w:rFonts w:ascii="Open Sans" w:hAnsi="Open Sans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2CE7"/>
    <w:rPr>
      <w:rFonts w:ascii="Lato Light" w:eastAsiaTheme="majorEastAsia" w:hAnsi="Lato Light" w:cstheme="majorBidi"/>
      <w:color w:val="582C5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2CE7"/>
    <w:rPr>
      <w:rFonts w:ascii="Lato Light" w:eastAsiaTheme="majorEastAsia" w:hAnsi="Lato Light" w:cstheme="majorBidi"/>
      <w:color w:val="582C5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2CE7"/>
    <w:rPr>
      <w:rFonts w:asciiTheme="majorHAnsi" w:eastAsiaTheme="majorEastAsia" w:hAnsiTheme="majorHAnsi" w:cstheme="majorBidi"/>
      <w:color w:val="2B162F" w:themeColor="accent1" w:themeShade="7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22CE7"/>
    <w:pPr>
      <w:numPr>
        <w:ilvl w:val="1"/>
      </w:numPr>
    </w:pPr>
    <w:rPr>
      <w:rFonts w:eastAsiaTheme="minorEastAsia"/>
      <w:color w:val="3A6D9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2CE7"/>
    <w:rPr>
      <w:rFonts w:ascii="Open Sans" w:eastAsiaTheme="minorEastAsia" w:hAnsi="Open Sans"/>
      <w:color w:val="3A6D9A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2CE7"/>
    <w:pPr>
      <w:ind w:left="862" w:right="862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2CE7"/>
    <w:rPr>
      <w:rFonts w:ascii="Open Sans" w:hAnsi="Open Sans"/>
      <w:iCs/>
      <w:color w:val="000000" w:themeColor="text1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A44797"/>
    <w:pPr>
      <w:spacing w:line="259" w:lineRule="auto"/>
      <w:ind w:left="720"/>
      <w:contextualSpacing/>
      <w:jc w:val="both"/>
    </w:pPr>
    <w:rPr>
      <w:kern w:val="0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44797"/>
    <w:rPr>
      <w:rFonts w:ascii="Open Sans" w:hAnsi="Open Sans"/>
      <w:kern w:val="0"/>
      <w:sz w:val="22"/>
      <w:szCs w:val="22"/>
      <w14:ligatures w14:val="none"/>
    </w:rPr>
  </w:style>
  <w:style w:type="paragraph" w:customStyle="1" w:styleId="Bullets">
    <w:name w:val="Bullets"/>
    <w:basedOn w:val="ListParagraph"/>
    <w:link w:val="BulletsChar"/>
    <w:qFormat/>
    <w:rsid w:val="00BD529C"/>
    <w:pPr>
      <w:numPr>
        <w:numId w:val="8"/>
      </w:numPr>
      <w:contextualSpacing w:val="0"/>
    </w:pPr>
    <w:rPr>
      <w:rFonts w:cs="Open Sans"/>
    </w:rPr>
  </w:style>
  <w:style w:type="character" w:customStyle="1" w:styleId="BulletsChar">
    <w:name w:val="Bullets Char"/>
    <w:basedOn w:val="ListParagraphChar"/>
    <w:link w:val="Bullets"/>
    <w:rsid w:val="00BD529C"/>
    <w:rPr>
      <w:rFonts w:ascii="Open Sans" w:hAnsi="Open Sans" w:cs="Open Sans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7125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round">
    <w:name w:val="Bullets (round)"/>
    <w:basedOn w:val="Normal"/>
    <w:uiPriority w:val="99"/>
    <w:rsid w:val="004B5DEF"/>
    <w:pPr>
      <w:numPr>
        <w:numId w:val="11"/>
      </w:numPr>
      <w:spacing w:line="259" w:lineRule="auto"/>
      <w:jc w:val="both"/>
    </w:pPr>
    <w:rPr>
      <w:rFonts w:ascii="Tahoma" w:hAnsi="Tahoma" w:cs="Tahoma"/>
      <w:color w:val="000000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SI">
  <a:themeElements>
    <a:clrScheme name="CSI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82C5F"/>
      </a:accent1>
      <a:accent2>
        <a:srgbClr val="4E8ECB"/>
      </a:accent2>
      <a:accent3>
        <a:srgbClr val="939393"/>
      </a:accent3>
      <a:accent4>
        <a:srgbClr val="572B5E"/>
      </a:accent4>
      <a:accent5>
        <a:srgbClr val="4D8DCA"/>
      </a:accent5>
      <a:accent6>
        <a:srgbClr val="ECE6D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4d8b03-4e62-4820-8f1e-8615b11f99ba" xsi:nil="true"/>
    <lcf76f155ced4ddcb4097134ff3c332f xmlns="96e5562a-acd5-48fd-b351-3019e8ac05c4">
      <Terms xmlns="http://schemas.microsoft.com/office/infopath/2007/PartnerControls"/>
    </lcf76f155ced4ddcb4097134ff3c332f>
    <Comments xmlns="96e5562a-acd5-48fd-b351-3019e8ac05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996BEFA49B24A829695756A628F15" ma:contentTypeVersion="15" ma:contentTypeDescription="Create a new document." ma:contentTypeScope="" ma:versionID="bf55f501322a8aacc13d21d462970041">
  <xsd:schema xmlns:xsd="http://www.w3.org/2001/XMLSchema" xmlns:xs="http://www.w3.org/2001/XMLSchema" xmlns:p="http://schemas.microsoft.com/office/2006/metadata/properties" xmlns:ns2="96e5562a-acd5-48fd-b351-3019e8ac05c4" xmlns:ns3="bc4d8b03-4e62-4820-8f1e-8615b11f99ba" xmlns:ns4="50843001-1899-468d-b989-2829d902c027" targetNamespace="http://schemas.microsoft.com/office/2006/metadata/properties" ma:root="true" ma:fieldsID="188e3db61dfd434f8860cb3a07d2d54d" ns2:_="" ns3:_="" ns4:_="">
    <xsd:import namespace="96e5562a-acd5-48fd-b351-3019e8ac05c4"/>
    <xsd:import namespace="bc4d8b03-4e62-4820-8f1e-8615b11f99ba"/>
    <xsd:import namespace="50843001-1899-468d-b989-2829d902c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4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5562a-acd5-48fd-b351-3019e8ac0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63b5fb-767f-40d1-8d8f-d7361b19d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b03-4e62-4820-8f1e-8615b11f99b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47a61f6-8f6a-4105-82e1-311c3b8923c7}" ma:internalName="TaxCatchAll" ma:showField="CatchAllData" ma:web="bc4d8b03-4e62-4820-8f1e-8615b11f9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3001-1899-468d-b989-2829d902c02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EF8D5-633F-4FF0-AFBB-1AC5B8F9EDC4}">
  <ds:schemaRefs>
    <ds:schemaRef ds:uri="http://schemas.microsoft.com/office/2006/metadata/properties"/>
    <ds:schemaRef ds:uri="http://schemas.microsoft.com/office/infopath/2007/PartnerControls"/>
    <ds:schemaRef ds:uri="bc4d8b03-4e62-4820-8f1e-8615b11f99ba"/>
    <ds:schemaRef ds:uri="96e5562a-acd5-48fd-b351-3019e8ac05c4"/>
  </ds:schemaRefs>
</ds:datastoreItem>
</file>

<file path=customXml/itemProps2.xml><?xml version="1.0" encoding="utf-8"?>
<ds:datastoreItem xmlns:ds="http://schemas.openxmlformats.org/officeDocument/2006/customXml" ds:itemID="{A1CC71B4-E117-43A2-BE2B-9E5A4D5C0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5CDFC-325E-4625-80A1-2F3AAB00B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5562a-acd5-48fd-b351-3019e8ac05c4"/>
    <ds:schemaRef ds:uri="bc4d8b03-4e62-4820-8f1e-8615b11f99ba"/>
    <ds:schemaRef ds:uri="50843001-1899-468d-b989-2829d902c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Robinson</dc:creator>
  <cp:keywords/>
  <dc:description/>
  <cp:lastModifiedBy>Philip Robinson</cp:lastModifiedBy>
  <cp:revision>2</cp:revision>
  <dcterms:created xsi:type="dcterms:W3CDTF">2024-09-06T07:01:00Z</dcterms:created>
  <dcterms:modified xsi:type="dcterms:W3CDTF">2024-09-06T07:01:00Z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0x010100B83996BEFA49B24A829695756A628F15</vt:lpwstr>
  </property>
  <property fmtid="{D5CDD505-2E9C-101B-9397-08002B2CF9AE}" pid="3" name="MediaServiceImageTags">
    <vt:lpwstr/>
  </property>
</Properties>
</file>