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BD06D" w14:textId="3DE46C90" w:rsidR="00A41BB8" w:rsidRPr="008747A1" w:rsidRDefault="00E873E9" w:rsidP="00E873E9">
      <w:pPr>
        <w:jc w:val="center"/>
        <w:rPr>
          <w:b/>
          <w:color w:val="008080"/>
          <w:sz w:val="36"/>
          <w:szCs w:val="32"/>
        </w:rPr>
      </w:pPr>
      <w:r w:rsidRPr="008747A1">
        <w:rPr>
          <w:b/>
          <w:color w:val="008080"/>
          <w:sz w:val="36"/>
          <w:szCs w:val="32"/>
        </w:rPr>
        <w:t>Cross Mapping 202</w:t>
      </w:r>
      <w:r w:rsidR="00CA3B4B" w:rsidRPr="008747A1">
        <w:rPr>
          <w:b/>
          <w:color w:val="008080"/>
          <w:sz w:val="36"/>
          <w:szCs w:val="32"/>
        </w:rPr>
        <w:t xml:space="preserve">5 </w:t>
      </w:r>
      <w:r w:rsidRPr="008747A1">
        <w:rPr>
          <w:b/>
          <w:color w:val="008080"/>
          <w:sz w:val="36"/>
          <w:szCs w:val="32"/>
        </w:rPr>
        <w:t xml:space="preserve">RSHE guidance – </w:t>
      </w:r>
      <w:r w:rsidR="008747A1">
        <w:rPr>
          <w:b/>
          <w:color w:val="008080"/>
          <w:sz w:val="36"/>
          <w:szCs w:val="32"/>
        </w:rPr>
        <w:t>Westminster Model RS</w:t>
      </w:r>
      <w:r w:rsidR="00ED7682">
        <w:rPr>
          <w:b/>
          <w:color w:val="008080"/>
          <w:sz w:val="36"/>
          <w:szCs w:val="32"/>
        </w:rPr>
        <w:t>H</w:t>
      </w:r>
      <w:bookmarkStart w:id="0" w:name="_GoBack"/>
      <w:bookmarkEnd w:id="0"/>
      <w:r w:rsidR="008747A1">
        <w:rPr>
          <w:b/>
          <w:color w:val="008080"/>
          <w:sz w:val="36"/>
          <w:szCs w:val="32"/>
        </w:rPr>
        <w:t>E Curriculum</w:t>
      </w:r>
    </w:p>
    <w:p w14:paraId="379F3F5F" w14:textId="6BCFF9E8" w:rsidR="00F95BA2" w:rsidRPr="000B71D9" w:rsidRDefault="008747A1">
      <w:pPr>
        <w:rPr>
          <w:b/>
          <w:sz w:val="28"/>
          <w:szCs w:val="28"/>
        </w:rPr>
      </w:pPr>
      <w:r w:rsidRPr="008747A1">
        <w:rPr>
          <w:sz w:val="28"/>
          <w:szCs w:val="28"/>
        </w:rPr>
        <w:t>The map shows coverage of the DfE statutory guidance in the Westminster RSE model curriculum.</w:t>
      </w:r>
      <w:bookmarkStart w:id="1" w:name="_Hlk231838854"/>
      <w:r w:rsidRPr="008747A1">
        <w:rPr>
          <w:sz w:val="28"/>
          <w:szCs w:val="28"/>
        </w:rPr>
        <w:t xml:space="preserve"> The DfE contents is considered covered when it is addressed at either KS3 or 4 or both. </w:t>
      </w:r>
      <w:r w:rsidR="000B71D9">
        <w:rPr>
          <w:sz w:val="28"/>
          <w:szCs w:val="28"/>
        </w:rPr>
        <w:t xml:space="preserve">There are outcomes identified in this cross-mapping that work towards an outcome or contribute to an outcome being met, as well as those that address outcomes specifically.  </w:t>
      </w:r>
      <w:r w:rsidR="00F95BA2">
        <w:rPr>
          <w:sz w:val="28"/>
          <w:szCs w:val="28"/>
        </w:rPr>
        <w:t>Where appropriate</w:t>
      </w:r>
      <w:r w:rsidR="00D07550">
        <w:rPr>
          <w:sz w:val="28"/>
          <w:szCs w:val="28"/>
        </w:rPr>
        <w:t>, existing</w:t>
      </w:r>
      <w:r w:rsidR="00F95BA2">
        <w:rPr>
          <w:sz w:val="28"/>
          <w:szCs w:val="28"/>
        </w:rPr>
        <w:t xml:space="preserve"> outcomes have been adapted to ensure </w:t>
      </w:r>
      <w:r w:rsidR="00D07550">
        <w:rPr>
          <w:sz w:val="28"/>
          <w:szCs w:val="28"/>
        </w:rPr>
        <w:t>coverage</w:t>
      </w:r>
      <w:r w:rsidR="00F95BA2">
        <w:rPr>
          <w:sz w:val="28"/>
          <w:szCs w:val="28"/>
        </w:rPr>
        <w:t xml:space="preserve"> of the</w:t>
      </w:r>
      <w:r w:rsidR="00D07550">
        <w:rPr>
          <w:sz w:val="28"/>
          <w:szCs w:val="28"/>
        </w:rPr>
        <w:t xml:space="preserve"> </w:t>
      </w:r>
      <w:r w:rsidR="00F95BA2">
        <w:rPr>
          <w:sz w:val="28"/>
          <w:szCs w:val="28"/>
        </w:rPr>
        <w:t xml:space="preserve">DfE contents. Much of the new contents in the DfE </w:t>
      </w:r>
      <w:r w:rsidR="00D07550">
        <w:rPr>
          <w:sz w:val="28"/>
          <w:szCs w:val="28"/>
        </w:rPr>
        <w:t>Guidance</w:t>
      </w:r>
      <w:r w:rsidR="00F95BA2">
        <w:rPr>
          <w:sz w:val="28"/>
          <w:szCs w:val="28"/>
        </w:rPr>
        <w:t xml:space="preserve"> has been wholly adopted a</w:t>
      </w:r>
      <w:r w:rsidR="00D07550">
        <w:rPr>
          <w:sz w:val="28"/>
          <w:szCs w:val="28"/>
        </w:rPr>
        <w:t>s</w:t>
      </w:r>
      <w:r w:rsidR="00F95BA2">
        <w:rPr>
          <w:sz w:val="28"/>
          <w:szCs w:val="28"/>
        </w:rPr>
        <w:t xml:space="preserve"> stated in </w:t>
      </w:r>
      <w:proofErr w:type="gramStart"/>
      <w:r w:rsidR="00F95BA2">
        <w:rPr>
          <w:sz w:val="28"/>
          <w:szCs w:val="28"/>
        </w:rPr>
        <w:t xml:space="preserve">the </w:t>
      </w:r>
      <w:r w:rsidR="00D07550">
        <w:rPr>
          <w:sz w:val="28"/>
          <w:szCs w:val="28"/>
        </w:rPr>
        <w:t xml:space="preserve"> 2025</w:t>
      </w:r>
      <w:proofErr w:type="gramEnd"/>
      <w:r w:rsidR="00D07550">
        <w:rPr>
          <w:sz w:val="28"/>
          <w:szCs w:val="28"/>
        </w:rPr>
        <w:t xml:space="preserve"> </w:t>
      </w:r>
      <w:r w:rsidR="00F95BA2">
        <w:rPr>
          <w:sz w:val="28"/>
          <w:szCs w:val="28"/>
        </w:rPr>
        <w:t xml:space="preserve">guidance. </w:t>
      </w:r>
      <w:bookmarkEnd w:id="1"/>
      <w:r w:rsidR="00F95BA2">
        <w:rPr>
          <w:sz w:val="28"/>
          <w:szCs w:val="28"/>
        </w:rPr>
        <w:t xml:space="preserve">In this case the content has not been ascribed to a particular </w:t>
      </w:r>
      <w:r w:rsidR="00D07550">
        <w:rPr>
          <w:sz w:val="28"/>
          <w:szCs w:val="28"/>
        </w:rPr>
        <w:t>year</w:t>
      </w:r>
      <w:r w:rsidR="00F95BA2">
        <w:rPr>
          <w:sz w:val="28"/>
          <w:szCs w:val="28"/>
        </w:rPr>
        <w:t xml:space="preserve"> group. Schools can </w:t>
      </w:r>
      <w:r w:rsidR="00D07550">
        <w:rPr>
          <w:sz w:val="28"/>
          <w:szCs w:val="28"/>
        </w:rPr>
        <w:t>mak</w:t>
      </w:r>
      <w:r w:rsidR="00F95BA2">
        <w:rPr>
          <w:sz w:val="28"/>
          <w:szCs w:val="28"/>
        </w:rPr>
        <w:t>e that decision based</w:t>
      </w:r>
      <w:r w:rsidR="00D07550">
        <w:rPr>
          <w:sz w:val="28"/>
          <w:szCs w:val="28"/>
        </w:rPr>
        <w:t xml:space="preserve"> </w:t>
      </w:r>
      <w:r w:rsidR="00F95BA2">
        <w:rPr>
          <w:sz w:val="28"/>
          <w:szCs w:val="28"/>
        </w:rPr>
        <w:t>on their own</w:t>
      </w:r>
      <w:r w:rsidR="00D07550">
        <w:rPr>
          <w:sz w:val="28"/>
          <w:szCs w:val="28"/>
        </w:rPr>
        <w:t xml:space="preserve"> se</w:t>
      </w:r>
      <w:r w:rsidR="00F95BA2">
        <w:rPr>
          <w:sz w:val="28"/>
          <w:szCs w:val="28"/>
        </w:rPr>
        <w:t>tting</w:t>
      </w:r>
      <w:r w:rsidR="00D07550">
        <w:rPr>
          <w:sz w:val="28"/>
          <w:szCs w:val="28"/>
        </w:rPr>
        <w:t xml:space="preserve"> and</w:t>
      </w:r>
      <w:r w:rsidR="00F95BA2">
        <w:rPr>
          <w:sz w:val="28"/>
          <w:szCs w:val="28"/>
        </w:rPr>
        <w:t xml:space="preserve"> programme as </w:t>
      </w:r>
      <w:r w:rsidR="00D07550">
        <w:rPr>
          <w:sz w:val="28"/>
          <w:szCs w:val="28"/>
        </w:rPr>
        <w:t>appropriate</w:t>
      </w:r>
      <w:r w:rsidR="00F95BA2">
        <w:rPr>
          <w:sz w:val="28"/>
          <w:szCs w:val="28"/>
        </w:rPr>
        <w:t xml:space="preserve">. </w:t>
      </w:r>
    </w:p>
    <w:p w14:paraId="43179BD9" w14:textId="4C44E7A8" w:rsidR="00E873E9" w:rsidRPr="008747A1" w:rsidRDefault="00E873E9">
      <w:pPr>
        <w:rPr>
          <w:sz w:val="28"/>
          <w:szCs w:val="28"/>
        </w:rPr>
      </w:pPr>
    </w:p>
    <w:tbl>
      <w:tblPr>
        <w:tblStyle w:val="TableGrid"/>
        <w:tblW w:w="10632" w:type="dxa"/>
        <w:tblInd w:w="-856" w:type="dxa"/>
        <w:tblLook w:val="04A0" w:firstRow="1" w:lastRow="0" w:firstColumn="1" w:lastColumn="0" w:noHBand="0" w:noVBand="1"/>
      </w:tblPr>
      <w:tblGrid>
        <w:gridCol w:w="3110"/>
        <w:gridCol w:w="3270"/>
        <w:gridCol w:w="491"/>
        <w:gridCol w:w="3761"/>
      </w:tblGrid>
      <w:tr w:rsidR="00473243" w14:paraId="4E53CCAE" w14:textId="77777777" w:rsidTr="00E873E9">
        <w:tc>
          <w:tcPr>
            <w:tcW w:w="3110" w:type="dxa"/>
          </w:tcPr>
          <w:p w14:paraId="7BC29AC9" w14:textId="77777777" w:rsidR="00E873E9" w:rsidRDefault="00E873E9">
            <w:pPr>
              <w:rPr>
                <w:b/>
                <w:sz w:val="28"/>
                <w:szCs w:val="28"/>
              </w:rPr>
            </w:pPr>
            <w:r w:rsidRPr="00E873E9">
              <w:rPr>
                <w:b/>
                <w:sz w:val="28"/>
                <w:szCs w:val="28"/>
              </w:rPr>
              <w:t>RSHE guidance from DfE</w:t>
            </w:r>
          </w:p>
          <w:p w14:paraId="73B911BE" w14:textId="7EC1B94C" w:rsidR="007F31BA" w:rsidRPr="007F31BA" w:rsidRDefault="007F31BA">
            <w:pPr>
              <w:rPr>
                <w:sz w:val="28"/>
                <w:szCs w:val="28"/>
              </w:rPr>
            </w:pPr>
            <w:r w:rsidRPr="007F31BA">
              <w:rPr>
                <w:sz w:val="28"/>
                <w:szCs w:val="28"/>
              </w:rPr>
              <w:t>(</w:t>
            </w:r>
            <w:r w:rsidRPr="008747A1">
              <w:rPr>
                <w:b/>
                <w:sz w:val="28"/>
                <w:szCs w:val="28"/>
              </w:rPr>
              <w:t>Bold</w:t>
            </w:r>
            <w:r w:rsidRPr="007F31BA">
              <w:rPr>
                <w:sz w:val="28"/>
                <w:szCs w:val="28"/>
              </w:rPr>
              <w:t xml:space="preserve"> indicates a change fr</w:t>
            </w:r>
            <w:r w:rsidR="00224AD1">
              <w:rPr>
                <w:sz w:val="28"/>
                <w:szCs w:val="28"/>
              </w:rPr>
              <w:t>o</w:t>
            </w:r>
            <w:r w:rsidRPr="007F31BA">
              <w:rPr>
                <w:sz w:val="28"/>
                <w:szCs w:val="28"/>
              </w:rPr>
              <w:t>m 2019)</w:t>
            </w:r>
          </w:p>
        </w:tc>
        <w:tc>
          <w:tcPr>
            <w:tcW w:w="7522" w:type="dxa"/>
            <w:gridSpan w:val="3"/>
          </w:tcPr>
          <w:p w14:paraId="3DC0B9F5" w14:textId="40463DF6" w:rsidR="00224AD1" w:rsidRDefault="00EA1ED8" w:rsidP="00E873E9">
            <w:pPr>
              <w:rPr>
                <w:b/>
                <w:sz w:val="28"/>
                <w:szCs w:val="28"/>
              </w:rPr>
            </w:pPr>
            <w:r>
              <w:rPr>
                <w:b/>
                <w:sz w:val="28"/>
                <w:szCs w:val="28"/>
              </w:rPr>
              <w:t>Westminster model RSHE Curriculum</w:t>
            </w:r>
            <w:r w:rsidR="00E873E9" w:rsidRPr="00E873E9">
              <w:rPr>
                <w:b/>
                <w:sz w:val="28"/>
                <w:szCs w:val="28"/>
              </w:rPr>
              <w:t>:</w:t>
            </w:r>
          </w:p>
          <w:p w14:paraId="08743C14" w14:textId="61C3E96C" w:rsidR="00224AD1" w:rsidRDefault="00224AD1" w:rsidP="00E873E9">
            <w:pPr>
              <w:rPr>
                <w:b/>
                <w:sz w:val="28"/>
                <w:szCs w:val="28"/>
              </w:rPr>
            </w:pPr>
            <w:r>
              <w:rPr>
                <w:b/>
                <w:sz w:val="28"/>
                <w:szCs w:val="28"/>
              </w:rPr>
              <w:t xml:space="preserve">bold </w:t>
            </w:r>
            <w:r w:rsidRPr="00224AD1">
              <w:rPr>
                <w:sz w:val="28"/>
                <w:szCs w:val="28"/>
              </w:rPr>
              <w:t>indicates a change</w:t>
            </w:r>
            <w:r w:rsidR="008747A1">
              <w:rPr>
                <w:sz w:val="28"/>
                <w:szCs w:val="28"/>
              </w:rPr>
              <w:t xml:space="preserve"> by CES </w:t>
            </w:r>
            <w:r w:rsidRPr="00224AD1">
              <w:rPr>
                <w:sz w:val="28"/>
                <w:szCs w:val="28"/>
              </w:rPr>
              <w:t>f</w:t>
            </w:r>
            <w:r w:rsidR="008747A1">
              <w:rPr>
                <w:sz w:val="28"/>
                <w:szCs w:val="28"/>
              </w:rPr>
              <w:t>rom</w:t>
            </w:r>
            <w:r w:rsidRPr="00224AD1">
              <w:rPr>
                <w:sz w:val="28"/>
                <w:szCs w:val="28"/>
              </w:rPr>
              <w:t xml:space="preserve"> 2019.</w:t>
            </w:r>
            <w:r>
              <w:rPr>
                <w:b/>
                <w:sz w:val="28"/>
                <w:szCs w:val="28"/>
              </w:rPr>
              <w:t xml:space="preserve"> </w:t>
            </w:r>
          </w:p>
          <w:p w14:paraId="1DEAA8A0" w14:textId="5DB25AD6" w:rsidR="000B71D9" w:rsidRPr="000B71D9" w:rsidRDefault="00224AD1" w:rsidP="000B71D9">
            <w:pPr>
              <w:rPr>
                <w:b/>
                <w:sz w:val="28"/>
                <w:szCs w:val="28"/>
              </w:rPr>
            </w:pPr>
            <w:r w:rsidRPr="00224AD1">
              <w:rPr>
                <w:b/>
                <w:color w:val="00B050"/>
                <w:sz w:val="28"/>
                <w:szCs w:val="28"/>
              </w:rPr>
              <w:t>Green</w:t>
            </w:r>
            <w:r>
              <w:rPr>
                <w:b/>
                <w:sz w:val="28"/>
                <w:szCs w:val="28"/>
              </w:rPr>
              <w:t xml:space="preserve"> </w:t>
            </w:r>
            <w:r w:rsidRPr="00224AD1">
              <w:rPr>
                <w:sz w:val="28"/>
                <w:szCs w:val="28"/>
              </w:rPr>
              <w:t>indicates added contents by Westminster to ensure explicit coverage of</w:t>
            </w:r>
            <w:r>
              <w:rPr>
                <w:b/>
                <w:sz w:val="28"/>
                <w:szCs w:val="28"/>
              </w:rPr>
              <w:t xml:space="preserve"> </w:t>
            </w:r>
            <w:r w:rsidRPr="00224AD1">
              <w:rPr>
                <w:sz w:val="28"/>
                <w:szCs w:val="28"/>
              </w:rPr>
              <w:t>2025</w:t>
            </w:r>
            <w:r>
              <w:rPr>
                <w:b/>
                <w:sz w:val="28"/>
                <w:szCs w:val="28"/>
              </w:rPr>
              <w:t xml:space="preserve"> </w:t>
            </w:r>
            <w:r w:rsidRPr="00224AD1">
              <w:rPr>
                <w:sz w:val="28"/>
                <w:szCs w:val="28"/>
              </w:rPr>
              <w:t>statutory guidance.</w:t>
            </w:r>
            <w:r>
              <w:rPr>
                <w:b/>
                <w:sz w:val="28"/>
                <w:szCs w:val="28"/>
              </w:rPr>
              <w:t xml:space="preserve"> </w:t>
            </w:r>
          </w:p>
        </w:tc>
      </w:tr>
      <w:tr w:rsidR="00506CAC" w14:paraId="2A8284F3" w14:textId="77777777" w:rsidTr="00050F0A">
        <w:tc>
          <w:tcPr>
            <w:tcW w:w="3110" w:type="dxa"/>
          </w:tcPr>
          <w:p w14:paraId="7FDFFEC8" w14:textId="77777777" w:rsidR="00E873E9" w:rsidRDefault="00E873E9"/>
        </w:tc>
        <w:tc>
          <w:tcPr>
            <w:tcW w:w="3270" w:type="dxa"/>
          </w:tcPr>
          <w:p w14:paraId="4F3E3B1D" w14:textId="77777777" w:rsidR="00E873E9" w:rsidRPr="00E873E9" w:rsidRDefault="00E873E9">
            <w:pPr>
              <w:rPr>
                <w:sz w:val="28"/>
                <w:szCs w:val="28"/>
              </w:rPr>
            </w:pPr>
            <w:r w:rsidRPr="00E873E9">
              <w:rPr>
                <w:sz w:val="28"/>
                <w:szCs w:val="28"/>
              </w:rPr>
              <w:t xml:space="preserve">KS3 </w:t>
            </w:r>
          </w:p>
        </w:tc>
        <w:tc>
          <w:tcPr>
            <w:tcW w:w="4252" w:type="dxa"/>
            <w:gridSpan w:val="2"/>
          </w:tcPr>
          <w:p w14:paraId="216E9623" w14:textId="77777777" w:rsidR="00E873E9" w:rsidRPr="00E873E9" w:rsidRDefault="00E873E9">
            <w:pPr>
              <w:rPr>
                <w:sz w:val="28"/>
                <w:szCs w:val="28"/>
              </w:rPr>
            </w:pPr>
            <w:r w:rsidRPr="00E873E9">
              <w:rPr>
                <w:sz w:val="28"/>
                <w:szCs w:val="28"/>
              </w:rPr>
              <w:t xml:space="preserve">KS4 </w:t>
            </w:r>
          </w:p>
        </w:tc>
      </w:tr>
      <w:tr w:rsidR="00825787" w14:paraId="7ED2640F" w14:textId="77777777" w:rsidTr="00E873E9">
        <w:tc>
          <w:tcPr>
            <w:tcW w:w="10632" w:type="dxa"/>
            <w:gridSpan w:val="4"/>
          </w:tcPr>
          <w:p w14:paraId="6C3315A6" w14:textId="77777777" w:rsidR="00E873E9" w:rsidRPr="00A730E4" w:rsidRDefault="00E873E9">
            <w:pPr>
              <w:rPr>
                <w:b/>
                <w:sz w:val="32"/>
                <w:szCs w:val="32"/>
              </w:rPr>
            </w:pPr>
            <w:r w:rsidRPr="00A730E4">
              <w:rPr>
                <w:b/>
                <w:sz w:val="32"/>
                <w:szCs w:val="32"/>
              </w:rPr>
              <w:t xml:space="preserve">Families </w:t>
            </w:r>
          </w:p>
        </w:tc>
      </w:tr>
      <w:tr w:rsidR="00506CAC" w14:paraId="1CB7AE6C" w14:textId="77777777" w:rsidTr="00050F0A">
        <w:tc>
          <w:tcPr>
            <w:tcW w:w="3110" w:type="dxa"/>
          </w:tcPr>
          <w:p w14:paraId="68557CDF" w14:textId="77777777" w:rsidR="00E873E9" w:rsidRDefault="00E873E9" w:rsidP="00E873E9">
            <w:r>
              <w:t>1.That there are different types of committed, stable relationships.</w:t>
            </w:r>
          </w:p>
        </w:tc>
        <w:tc>
          <w:tcPr>
            <w:tcW w:w="3270" w:type="dxa"/>
          </w:tcPr>
          <w:p w14:paraId="32A466BB" w14:textId="77777777" w:rsidR="007F31BA" w:rsidRDefault="007F31BA" w:rsidP="007F31BA">
            <w:pPr>
              <w:pStyle w:val="TableParagraph"/>
              <w:tabs>
                <w:tab w:val="left" w:pos="954"/>
                <w:tab w:val="left" w:pos="957"/>
              </w:tabs>
              <w:ind w:left="105" w:right="255" w:firstLine="0"/>
            </w:pPr>
            <w:r>
              <w:t>3.2.3.6 The</w:t>
            </w:r>
            <w:r>
              <w:rPr>
                <w:spacing w:val="-4"/>
              </w:rPr>
              <w:t xml:space="preserve"> </w:t>
            </w:r>
            <w:r>
              <w:t>nature</w:t>
            </w:r>
            <w:r>
              <w:rPr>
                <w:spacing w:val="-7"/>
              </w:rPr>
              <w:t xml:space="preserve"> </w:t>
            </w:r>
            <w:r>
              <w:t>and</w:t>
            </w:r>
            <w:r>
              <w:rPr>
                <w:spacing w:val="-6"/>
              </w:rPr>
              <w:t xml:space="preserve"> </w:t>
            </w:r>
            <w:r>
              <w:t>importance</w:t>
            </w:r>
            <w:r>
              <w:rPr>
                <w:spacing w:val="-6"/>
              </w:rPr>
              <w:t xml:space="preserve"> </w:t>
            </w:r>
            <w:r>
              <w:t>of</w:t>
            </w:r>
            <w:r>
              <w:rPr>
                <w:spacing w:val="-6"/>
              </w:rPr>
              <w:t xml:space="preserve"> </w:t>
            </w:r>
            <w:r>
              <w:t>marriage;</w:t>
            </w:r>
            <w:r>
              <w:rPr>
                <w:spacing w:val="-4"/>
              </w:rPr>
              <w:t xml:space="preserve"> </w:t>
            </w:r>
            <w:r>
              <w:t>the</w:t>
            </w:r>
            <w:r>
              <w:rPr>
                <w:spacing w:val="-3"/>
              </w:rPr>
              <w:t xml:space="preserve"> </w:t>
            </w:r>
            <w:r>
              <w:t>distinctions between marriage in Church teaching, including sacramental marriage</w:t>
            </w:r>
            <w:r w:rsidRPr="007F31BA">
              <w:rPr>
                <w:b/>
              </w:rPr>
              <w:t>, the requirements for canonical validity</w:t>
            </w:r>
            <w:r>
              <w:t>, civil marriage, civil partnerships and other stable, long-term relationships.</w:t>
            </w:r>
          </w:p>
          <w:p w14:paraId="6805E71A" w14:textId="77777777" w:rsidR="00E873E9" w:rsidRDefault="00E873E9" w:rsidP="00E873E9"/>
        </w:tc>
        <w:tc>
          <w:tcPr>
            <w:tcW w:w="4252" w:type="dxa"/>
            <w:gridSpan w:val="2"/>
          </w:tcPr>
          <w:p w14:paraId="7D9DA83A" w14:textId="1DF78342" w:rsidR="00E06B7E" w:rsidRPr="00287342" w:rsidRDefault="00E06B7E" w:rsidP="00E06B7E">
            <w:pPr>
              <w:pStyle w:val="TableParagraph"/>
              <w:tabs>
                <w:tab w:val="left" w:pos="954"/>
                <w:tab w:val="left" w:pos="957"/>
              </w:tabs>
              <w:ind w:left="105" w:right="255" w:firstLine="0"/>
              <w:rPr>
                <w:color w:val="FF0000"/>
              </w:rPr>
            </w:pPr>
            <w:r>
              <w:t>4.2.3.7 The</w:t>
            </w:r>
            <w:r>
              <w:rPr>
                <w:spacing w:val="-4"/>
              </w:rPr>
              <w:t xml:space="preserve"> </w:t>
            </w:r>
            <w:r>
              <w:t>nature</w:t>
            </w:r>
            <w:r>
              <w:rPr>
                <w:spacing w:val="-7"/>
              </w:rPr>
              <w:t xml:space="preserve"> </w:t>
            </w:r>
            <w:r>
              <w:t>and</w:t>
            </w:r>
            <w:r>
              <w:rPr>
                <w:spacing w:val="-6"/>
              </w:rPr>
              <w:t xml:space="preserve"> </w:t>
            </w:r>
            <w:r>
              <w:t>importance</w:t>
            </w:r>
            <w:r>
              <w:rPr>
                <w:spacing w:val="-6"/>
              </w:rPr>
              <w:t xml:space="preserve"> </w:t>
            </w:r>
            <w:r>
              <w:t>of</w:t>
            </w:r>
            <w:r>
              <w:rPr>
                <w:spacing w:val="-6"/>
              </w:rPr>
              <w:t xml:space="preserve"> </w:t>
            </w:r>
            <w:r>
              <w:t>marriage;</w:t>
            </w:r>
            <w:r>
              <w:rPr>
                <w:spacing w:val="-4"/>
              </w:rPr>
              <w:t xml:space="preserve"> </w:t>
            </w:r>
            <w:r>
              <w:t>the</w:t>
            </w:r>
            <w:r>
              <w:rPr>
                <w:spacing w:val="-3"/>
              </w:rPr>
              <w:t xml:space="preserve"> </w:t>
            </w:r>
            <w:r>
              <w:t xml:space="preserve">distinctions between marriage in Church teaching, including sacramental marriage, the requirements for canonical validity, </w:t>
            </w:r>
            <w:r w:rsidRPr="00050F0A">
              <w:rPr>
                <w:b/>
                <w:color w:val="00B050"/>
              </w:rPr>
              <w:t xml:space="preserve">and </w:t>
            </w:r>
            <w:r>
              <w:t xml:space="preserve">civil marriage, civil partnerships and other stable, long-term relationships </w:t>
            </w:r>
            <w:r w:rsidRPr="00050F0A">
              <w:rPr>
                <w:b/>
                <w:color w:val="00B050"/>
              </w:rPr>
              <w:t xml:space="preserve">(including the legal rights benefits and protections not available to those in ‘Common law’ relationships and those in who have undergone a </w:t>
            </w:r>
            <w:proofErr w:type="spellStart"/>
            <w:proofErr w:type="gramStart"/>
            <w:r w:rsidRPr="00050F0A">
              <w:rPr>
                <w:b/>
                <w:color w:val="00B050"/>
              </w:rPr>
              <w:t>non legally</w:t>
            </w:r>
            <w:proofErr w:type="spellEnd"/>
            <w:proofErr w:type="gramEnd"/>
            <w:r w:rsidRPr="00050F0A">
              <w:rPr>
                <w:b/>
                <w:color w:val="00B050"/>
              </w:rPr>
              <w:t xml:space="preserve"> binding religious ceremony.)</w:t>
            </w:r>
          </w:p>
          <w:p w14:paraId="51469B11" w14:textId="77777777" w:rsidR="00E873E9" w:rsidRDefault="00E873E9" w:rsidP="00E06B7E">
            <w:pPr>
              <w:pStyle w:val="TableParagraph"/>
              <w:tabs>
                <w:tab w:val="left" w:pos="954"/>
                <w:tab w:val="left" w:pos="957"/>
              </w:tabs>
              <w:ind w:left="105" w:right="255" w:firstLine="0"/>
            </w:pPr>
          </w:p>
        </w:tc>
      </w:tr>
      <w:tr w:rsidR="00506CAC" w14:paraId="452D017F" w14:textId="77777777" w:rsidTr="00050F0A">
        <w:tc>
          <w:tcPr>
            <w:tcW w:w="3110" w:type="dxa"/>
          </w:tcPr>
          <w:p w14:paraId="4DAB3781" w14:textId="77777777" w:rsidR="00E873E9" w:rsidRDefault="00E873E9" w:rsidP="007F31BA">
            <w:r>
              <w:t>2</w:t>
            </w:r>
            <w:r w:rsidR="007F31BA">
              <w:t xml:space="preserve">. How these relationships might contribute to human </w:t>
            </w:r>
            <w:r w:rsidR="007F31BA" w:rsidRPr="007F31BA">
              <w:rPr>
                <w:b/>
              </w:rPr>
              <w:t xml:space="preserve">wellbeing </w:t>
            </w:r>
            <w:r w:rsidR="007F31BA">
              <w:t>and their importance for bringing up children</w:t>
            </w:r>
          </w:p>
        </w:tc>
        <w:tc>
          <w:tcPr>
            <w:tcW w:w="3270" w:type="dxa"/>
          </w:tcPr>
          <w:p w14:paraId="3C7D3AA3" w14:textId="77777777" w:rsidR="007F31BA" w:rsidRPr="00224AD1" w:rsidRDefault="007F31BA" w:rsidP="007F31BA">
            <w:pPr>
              <w:pStyle w:val="TableParagraph"/>
              <w:tabs>
                <w:tab w:val="left" w:pos="954"/>
                <w:tab w:val="left" w:pos="957"/>
              </w:tabs>
              <w:ind w:left="105" w:right="255" w:firstLine="0"/>
            </w:pPr>
            <w:r w:rsidRPr="00224AD1">
              <w:t>3.2.3.6 The</w:t>
            </w:r>
            <w:r w:rsidRPr="00224AD1">
              <w:rPr>
                <w:spacing w:val="-4"/>
              </w:rPr>
              <w:t xml:space="preserve"> </w:t>
            </w:r>
            <w:r w:rsidRPr="00224AD1">
              <w:t>nature</w:t>
            </w:r>
            <w:r w:rsidRPr="00224AD1">
              <w:rPr>
                <w:spacing w:val="-7"/>
              </w:rPr>
              <w:t xml:space="preserve"> </w:t>
            </w:r>
            <w:r w:rsidRPr="00224AD1">
              <w:t>and</w:t>
            </w:r>
            <w:r w:rsidRPr="00224AD1">
              <w:rPr>
                <w:spacing w:val="-6"/>
              </w:rPr>
              <w:t xml:space="preserve"> </w:t>
            </w:r>
            <w:r w:rsidRPr="00224AD1">
              <w:t>importance</w:t>
            </w:r>
            <w:r w:rsidRPr="00224AD1">
              <w:rPr>
                <w:spacing w:val="-6"/>
              </w:rPr>
              <w:t xml:space="preserve"> </w:t>
            </w:r>
            <w:r w:rsidRPr="00224AD1">
              <w:t>of</w:t>
            </w:r>
            <w:r w:rsidRPr="00224AD1">
              <w:rPr>
                <w:spacing w:val="-6"/>
              </w:rPr>
              <w:t xml:space="preserve"> </w:t>
            </w:r>
            <w:r w:rsidRPr="00224AD1">
              <w:t>marriage;</w:t>
            </w:r>
            <w:r w:rsidRPr="00224AD1">
              <w:rPr>
                <w:spacing w:val="-4"/>
              </w:rPr>
              <w:t xml:space="preserve"> </w:t>
            </w:r>
            <w:r w:rsidRPr="00224AD1">
              <w:t>the</w:t>
            </w:r>
            <w:r w:rsidRPr="00224AD1">
              <w:rPr>
                <w:spacing w:val="-3"/>
              </w:rPr>
              <w:t xml:space="preserve"> </w:t>
            </w:r>
            <w:r w:rsidRPr="00224AD1">
              <w:t>distinctions between marriage in Church teaching, including sacramental marriage, the requirements for canonical validity, civil marriage, civil partnerships and other stable, long-term relationships.</w:t>
            </w:r>
          </w:p>
          <w:p w14:paraId="2B3F52D6" w14:textId="77777777" w:rsidR="0080007F" w:rsidRPr="00224AD1" w:rsidRDefault="0080007F" w:rsidP="0080007F">
            <w:pPr>
              <w:pStyle w:val="TableParagraph"/>
              <w:tabs>
                <w:tab w:val="left" w:pos="960"/>
              </w:tabs>
              <w:ind w:right="578"/>
              <w:jc w:val="both"/>
            </w:pPr>
          </w:p>
          <w:p w14:paraId="6D720263" w14:textId="2C4B064E" w:rsidR="00224AD1" w:rsidRPr="00224AD1" w:rsidRDefault="0080007F" w:rsidP="00224AD1">
            <w:pPr>
              <w:pStyle w:val="TableParagraph"/>
              <w:tabs>
                <w:tab w:val="left" w:pos="960"/>
              </w:tabs>
              <w:ind w:left="105" w:right="578" w:firstLine="0"/>
              <w:jc w:val="both"/>
            </w:pPr>
            <w:r w:rsidRPr="00224AD1">
              <w:t xml:space="preserve">  </w:t>
            </w:r>
            <w:r w:rsidR="00D5060A" w:rsidRPr="00224AD1">
              <w:t xml:space="preserve">3.2.2.1 </w:t>
            </w:r>
            <w:r w:rsidRPr="00224AD1">
              <w:t>The nature of</w:t>
            </w:r>
            <w:r w:rsidR="00D5060A" w:rsidRPr="00224AD1">
              <w:t xml:space="preserve"> sacramental marriage and </w:t>
            </w:r>
            <w:r w:rsidR="00224AD1" w:rsidRPr="00224AD1">
              <w:t>the importance of marriage as the foundation of society and its role in the domestic</w:t>
            </w:r>
            <w:r w:rsidR="00224AD1" w:rsidRPr="00224AD1">
              <w:rPr>
                <w:spacing w:val="-9"/>
              </w:rPr>
              <w:t xml:space="preserve"> </w:t>
            </w:r>
            <w:r w:rsidR="00224AD1" w:rsidRPr="00224AD1">
              <w:t>Church</w:t>
            </w:r>
          </w:p>
          <w:p w14:paraId="3759AA7E" w14:textId="5184C478" w:rsidR="0080007F" w:rsidRPr="00224AD1" w:rsidRDefault="0080007F" w:rsidP="0080007F">
            <w:pPr>
              <w:pStyle w:val="TableParagraph"/>
              <w:tabs>
                <w:tab w:val="left" w:pos="960"/>
              </w:tabs>
              <w:ind w:left="0" w:right="578" w:firstLine="0"/>
              <w:jc w:val="both"/>
            </w:pPr>
          </w:p>
          <w:p w14:paraId="28C8E80C" w14:textId="77777777" w:rsidR="007F31BA" w:rsidRPr="00224AD1" w:rsidRDefault="007F31BA" w:rsidP="007F31BA"/>
          <w:p w14:paraId="3E7AD180" w14:textId="77777777" w:rsidR="00E873E9" w:rsidRPr="00224AD1" w:rsidRDefault="007F31BA" w:rsidP="007F31BA">
            <w:r w:rsidRPr="00224AD1">
              <w:t>3.2.2.2The role of marriage as the basis of family life and its importance to the bringing up of children</w:t>
            </w:r>
          </w:p>
          <w:p w14:paraId="08C3FDBC" w14:textId="0002C508" w:rsidR="0080007F" w:rsidRPr="00224AD1" w:rsidRDefault="0080007F" w:rsidP="007F31BA"/>
          <w:p w14:paraId="054D754A" w14:textId="7F6763B1" w:rsidR="00050F0A" w:rsidRPr="00224AD1" w:rsidRDefault="00050F0A" w:rsidP="007F31BA">
            <w:r w:rsidRPr="00224AD1">
              <w:t>3.2.2.3</w:t>
            </w:r>
            <w:r w:rsidR="00224AD1" w:rsidRPr="00224AD1">
              <w:t xml:space="preserve"> To recognise the spiritual context of the family as a community where members can grow in faith, hope and love</w:t>
            </w:r>
          </w:p>
          <w:p w14:paraId="71557F5E" w14:textId="78042FC2" w:rsidR="00E06B7E" w:rsidRPr="00224AD1" w:rsidRDefault="00E06B7E" w:rsidP="007F31BA"/>
          <w:p w14:paraId="53A913FF" w14:textId="5F5F6C31" w:rsidR="00E06B7E" w:rsidRPr="00224AD1" w:rsidRDefault="00E06B7E" w:rsidP="007F31BA">
            <w:r w:rsidRPr="00224AD1">
              <w:t>3.2.3.2</w:t>
            </w:r>
            <w:r w:rsidR="00224AD1" w:rsidRPr="00224AD1">
              <w:t xml:space="preserve"> </w:t>
            </w:r>
            <w:r w:rsidR="00224AD1" w:rsidRPr="00224AD1">
              <w:tab/>
              <w:t>The features of positive and stable relationships</w:t>
            </w:r>
            <w:r w:rsidR="00224AD1" w:rsidRPr="00EE35E0">
              <w:rPr>
                <w:b/>
                <w:color w:val="00B050"/>
              </w:rPr>
              <w:t xml:space="preserve"> online and offline</w:t>
            </w:r>
            <w:r w:rsidR="00224AD1" w:rsidRPr="00224AD1">
              <w:t xml:space="preserve"> and the virtues needed to sustain them (e.g. trust, mutual respect, honesty </w:t>
            </w:r>
            <w:r w:rsidR="00224AD1" w:rsidRPr="00224AD1">
              <w:rPr>
                <w:color w:val="00B050"/>
              </w:rPr>
              <w:t>kindness, loyalty</w:t>
            </w:r>
            <w:r w:rsidR="00224AD1" w:rsidRPr="00224AD1">
              <w:t>,) in a wide variety of contexts, including family, class, friendships, intimate relationships etc.</w:t>
            </w:r>
          </w:p>
          <w:p w14:paraId="61E9CDCB" w14:textId="77777777" w:rsidR="0080007F" w:rsidRPr="00224AD1" w:rsidRDefault="0080007F" w:rsidP="0080007F">
            <w:pPr>
              <w:pStyle w:val="TableParagraph"/>
              <w:tabs>
                <w:tab w:val="left" w:pos="960"/>
              </w:tabs>
              <w:ind w:right="578"/>
              <w:jc w:val="both"/>
            </w:pPr>
          </w:p>
        </w:tc>
        <w:tc>
          <w:tcPr>
            <w:tcW w:w="4252" w:type="dxa"/>
            <w:gridSpan w:val="2"/>
          </w:tcPr>
          <w:p w14:paraId="2E0A3211" w14:textId="582F8D9E" w:rsidR="00E06B7E" w:rsidRPr="00224AD1" w:rsidRDefault="00E06B7E" w:rsidP="00E06B7E">
            <w:pPr>
              <w:pStyle w:val="TableParagraph"/>
              <w:tabs>
                <w:tab w:val="left" w:pos="954"/>
                <w:tab w:val="left" w:pos="957"/>
              </w:tabs>
              <w:ind w:left="105" w:right="255" w:firstLine="0"/>
              <w:rPr>
                <w:color w:val="FF0000"/>
              </w:rPr>
            </w:pPr>
            <w:r w:rsidRPr="00224AD1">
              <w:lastRenderedPageBreak/>
              <w:t>4.2.3.7 The</w:t>
            </w:r>
            <w:r w:rsidRPr="00224AD1">
              <w:rPr>
                <w:spacing w:val="-4"/>
              </w:rPr>
              <w:t xml:space="preserve"> </w:t>
            </w:r>
            <w:r w:rsidRPr="00224AD1">
              <w:t>nature</w:t>
            </w:r>
            <w:r w:rsidRPr="00224AD1">
              <w:rPr>
                <w:spacing w:val="-7"/>
              </w:rPr>
              <w:t xml:space="preserve"> </w:t>
            </w:r>
            <w:r w:rsidRPr="00224AD1">
              <w:t>and</w:t>
            </w:r>
            <w:r w:rsidRPr="00224AD1">
              <w:rPr>
                <w:spacing w:val="-6"/>
              </w:rPr>
              <w:t xml:space="preserve"> </w:t>
            </w:r>
            <w:r w:rsidRPr="00224AD1">
              <w:t>importance</w:t>
            </w:r>
            <w:r w:rsidRPr="00224AD1">
              <w:rPr>
                <w:spacing w:val="-6"/>
              </w:rPr>
              <w:t xml:space="preserve"> </w:t>
            </w:r>
            <w:r w:rsidRPr="00224AD1">
              <w:t>of</w:t>
            </w:r>
            <w:r w:rsidRPr="00224AD1">
              <w:rPr>
                <w:spacing w:val="-6"/>
              </w:rPr>
              <w:t xml:space="preserve"> </w:t>
            </w:r>
            <w:r w:rsidRPr="00224AD1">
              <w:t>marriage;</w:t>
            </w:r>
            <w:r w:rsidRPr="00224AD1">
              <w:rPr>
                <w:spacing w:val="-4"/>
              </w:rPr>
              <w:t xml:space="preserve"> </w:t>
            </w:r>
            <w:r w:rsidRPr="00224AD1">
              <w:t>the</w:t>
            </w:r>
            <w:r w:rsidRPr="00224AD1">
              <w:rPr>
                <w:spacing w:val="-3"/>
              </w:rPr>
              <w:t xml:space="preserve"> </w:t>
            </w:r>
            <w:r w:rsidRPr="00224AD1">
              <w:t xml:space="preserve">distinctions between marriage in Church teaching, including sacramental marriage, the requirements for canonical validity, </w:t>
            </w:r>
            <w:r w:rsidRPr="00224AD1">
              <w:rPr>
                <w:color w:val="00B050"/>
              </w:rPr>
              <w:t xml:space="preserve">and </w:t>
            </w:r>
            <w:r w:rsidRPr="00224AD1">
              <w:t xml:space="preserve">civil marriage, civil partnerships and other stable, long-term relationships </w:t>
            </w:r>
            <w:r w:rsidRPr="00224AD1">
              <w:rPr>
                <w:color w:val="00B050"/>
              </w:rPr>
              <w:t xml:space="preserve">(including the legal rights benefits and protections not available to those in ‘Common law’ relationships and those in who have </w:t>
            </w:r>
            <w:r w:rsidRPr="00224AD1">
              <w:rPr>
                <w:color w:val="00B050"/>
              </w:rPr>
              <w:lastRenderedPageBreak/>
              <w:t xml:space="preserve">undergone a </w:t>
            </w:r>
            <w:proofErr w:type="spellStart"/>
            <w:proofErr w:type="gramStart"/>
            <w:r w:rsidRPr="00224AD1">
              <w:rPr>
                <w:color w:val="00B050"/>
              </w:rPr>
              <w:t>non legally</w:t>
            </w:r>
            <w:proofErr w:type="spellEnd"/>
            <w:proofErr w:type="gramEnd"/>
            <w:r w:rsidRPr="00224AD1">
              <w:rPr>
                <w:color w:val="00B050"/>
              </w:rPr>
              <w:t xml:space="preserve"> binding religious ceremony.)</w:t>
            </w:r>
          </w:p>
          <w:p w14:paraId="6188BCEF" w14:textId="4E36F963" w:rsidR="00D5060A" w:rsidRPr="00224AD1" w:rsidRDefault="00D5060A" w:rsidP="00D5060A">
            <w:pPr>
              <w:pStyle w:val="TableParagraph"/>
              <w:tabs>
                <w:tab w:val="left" w:pos="954"/>
                <w:tab w:val="left" w:pos="957"/>
              </w:tabs>
              <w:ind w:left="105" w:right="255" w:firstLine="0"/>
            </w:pPr>
          </w:p>
          <w:p w14:paraId="55C51502" w14:textId="77777777" w:rsidR="007F31BA" w:rsidRPr="00224AD1" w:rsidRDefault="007F31BA" w:rsidP="007F31BA">
            <w:pPr>
              <w:pStyle w:val="TableParagraph"/>
              <w:tabs>
                <w:tab w:val="left" w:pos="954"/>
                <w:tab w:val="left" w:pos="957"/>
              </w:tabs>
              <w:ind w:left="105" w:right="255" w:firstLine="0"/>
            </w:pPr>
          </w:p>
          <w:p w14:paraId="04C3D50E" w14:textId="638546F3" w:rsidR="007F31BA" w:rsidRPr="00224AD1" w:rsidRDefault="007F31BA" w:rsidP="00D5060A">
            <w:pPr>
              <w:pStyle w:val="TableParagraph"/>
              <w:tabs>
                <w:tab w:val="left" w:pos="957"/>
                <w:tab w:val="left" w:pos="960"/>
              </w:tabs>
              <w:spacing w:before="1"/>
              <w:ind w:left="105" w:right="428" w:firstLine="0"/>
            </w:pPr>
            <w:r w:rsidRPr="00224AD1">
              <w:t>4.2.2.2</w:t>
            </w:r>
            <w:r w:rsidR="0075021A">
              <w:t xml:space="preserve"> </w:t>
            </w:r>
            <w:r w:rsidRPr="00224AD1">
              <w:t>The</w:t>
            </w:r>
            <w:r w:rsidRPr="00224AD1">
              <w:rPr>
                <w:spacing w:val="-2"/>
              </w:rPr>
              <w:t xml:space="preserve"> </w:t>
            </w:r>
            <w:r w:rsidRPr="00224AD1">
              <w:t>role</w:t>
            </w:r>
            <w:r w:rsidRPr="00224AD1">
              <w:rPr>
                <w:spacing w:val="-4"/>
              </w:rPr>
              <w:t xml:space="preserve"> </w:t>
            </w:r>
            <w:r w:rsidRPr="00224AD1">
              <w:t>of</w:t>
            </w:r>
            <w:r w:rsidRPr="00224AD1">
              <w:rPr>
                <w:spacing w:val="-4"/>
              </w:rPr>
              <w:t xml:space="preserve"> </w:t>
            </w:r>
            <w:r w:rsidRPr="00224AD1">
              <w:t>marriage</w:t>
            </w:r>
            <w:r w:rsidRPr="00224AD1">
              <w:rPr>
                <w:spacing w:val="-4"/>
              </w:rPr>
              <w:t xml:space="preserve"> </w:t>
            </w:r>
            <w:r w:rsidRPr="00224AD1">
              <w:t>as</w:t>
            </w:r>
            <w:r w:rsidRPr="00224AD1">
              <w:rPr>
                <w:spacing w:val="-2"/>
              </w:rPr>
              <w:t xml:space="preserve"> </w:t>
            </w:r>
            <w:r w:rsidRPr="00224AD1">
              <w:t>the</w:t>
            </w:r>
            <w:r w:rsidRPr="00224AD1">
              <w:rPr>
                <w:spacing w:val="-4"/>
              </w:rPr>
              <w:t xml:space="preserve"> </w:t>
            </w:r>
            <w:r w:rsidRPr="00224AD1">
              <w:t>basis</w:t>
            </w:r>
            <w:r w:rsidRPr="00224AD1">
              <w:rPr>
                <w:spacing w:val="-2"/>
              </w:rPr>
              <w:t xml:space="preserve"> </w:t>
            </w:r>
            <w:r w:rsidRPr="00224AD1">
              <w:t>of</w:t>
            </w:r>
            <w:r w:rsidRPr="00224AD1">
              <w:rPr>
                <w:spacing w:val="-5"/>
              </w:rPr>
              <w:t xml:space="preserve"> </w:t>
            </w:r>
            <w:r w:rsidRPr="00224AD1">
              <w:t>family</w:t>
            </w:r>
            <w:r w:rsidRPr="00224AD1">
              <w:rPr>
                <w:spacing w:val="-2"/>
              </w:rPr>
              <w:t xml:space="preserve"> </w:t>
            </w:r>
            <w:r w:rsidRPr="00224AD1">
              <w:t>life</w:t>
            </w:r>
            <w:r w:rsidRPr="00224AD1">
              <w:rPr>
                <w:spacing w:val="-2"/>
              </w:rPr>
              <w:t xml:space="preserve"> </w:t>
            </w:r>
            <w:r w:rsidRPr="00224AD1">
              <w:t>and</w:t>
            </w:r>
            <w:r w:rsidRPr="00224AD1">
              <w:rPr>
                <w:spacing w:val="-3"/>
              </w:rPr>
              <w:t xml:space="preserve"> </w:t>
            </w:r>
            <w:r w:rsidRPr="00224AD1">
              <w:t>its</w:t>
            </w:r>
            <w:r w:rsidRPr="00224AD1">
              <w:rPr>
                <w:spacing w:val="-4"/>
              </w:rPr>
              <w:t xml:space="preserve"> </w:t>
            </w:r>
            <w:r w:rsidRPr="00224AD1">
              <w:t>importance</w:t>
            </w:r>
            <w:r w:rsidRPr="00224AD1">
              <w:rPr>
                <w:spacing w:val="-4"/>
              </w:rPr>
              <w:t xml:space="preserve"> </w:t>
            </w:r>
            <w:r w:rsidRPr="00224AD1">
              <w:t>to the bringing up of children, including an understanding of how the Church supports family life</w:t>
            </w:r>
          </w:p>
          <w:p w14:paraId="67D14011" w14:textId="77777777" w:rsidR="00E873E9" w:rsidRPr="00224AD1" w:rsidRDefault="00E873E9"/>
          <w:p w14:paraId="6193BF0A" w14:textId="77777777" w:rsidR="00D5060A" w:rsidRPr="00224AD1" w:rsidRDefault="00D5060A" w:rsidP="00D5060A">
            <w:r w:rsidRPr="00224AD1">
              <w:t>4.2.2.3 Know</w:t>
            </w:r>
            <w:r w:rsidRPr="00224AD1">
              <w:rPr>
                <w:spacing w:val="-3"/>
              </w:rPr>
              <w:t xml:space="preserve"> </w:t>
            </w:r>
            <w:r w:rsidRPr="00224AD1">
              <w:t>and</w:t>
            </w:r>
            <w:r w:rsidRPr="00224AD1">
              <w:rPr>
                <w:spacing w:val="-3"/>
              </w:rPr>
              <w:t xml:space="preserve"> </w:t>
            </w:r>
            <w:r w:rsidRPr="00224AD1">
              <w:t>understand</w:t>
            </w:r>
            <w:r w:rsidRPr="00224AD1">
              <w:rPr>
                <w:spacing w:val="-4"/>
              </w:rPr>
              <w:t xml:space="preserve"> </w:t>
            </w:r>
            <w:r w:rsidRPr="00224AD1">
              <w:t>what</w:t>
            </w:r>
            <w:r w:rsidRPr="00224AD1">
              <w:rPr>
                <w:spacing w:val="-1"/>
              </w:rPr>
              <w:t xml:space="preserve"> </w:t>
            </w:r>
            <w:r w:rsidRPr="00224AD1">
              <w:t>human and</w:t>
            </w:r>
            <w:r w:rsidRPr="00224AD1">
              <w:rPr>
                <w:spacing w:val="-3"/>
              </w:rPr>
              <w:t xml:space="preserve"> </w:t>
            </w:r>
            <w:r w:rsidRPr="00224AD1">
              <w:t>divine</w:t>
            </w:r>
            <w:r w:rsidRPr="00224AD1">
              <w:rPr>
                <w:spacing w:val="-1"/>
              </w:rPr>
              <w:t xml:space="preserve"> </w:t>
            </w:r>
            <w:r w:rsidRPr="00224AD1">
              <w:t>attributes,</w:t>
            </w:r>
            <w:r w:rsidRPr="00224AD1">
              <w:rPr>
                <w:spacing w:val="-3"/>
              </w:rPr>
              <w:t xml:space="preserve"> </w:t>
            </w:r>
            <w:r w:rsidRPr="00224AD1">
              <w:t>virtues</w:t>
            </w:r>
            <w:r w:rsidRPr="00224AD1">
              <w:rPr>
                <w:spacing w:val="-3"/>
              </w:rPr>
              <w:t xml:space="preserve"> </w:t>
            </w:r>
            <w:r w:rsidRPr="00224AD1">
              <w:t>and skills</w:t>
            </w:r>
            <w:r w:rsidRPr="00224AD1">
              <w:rPr>
                <w:spacing w:val="-3"/>
              </w:rPr>
              <w:t xml:space="preserve"> </w:t>
            </w:r>
            <w:r w:rsidRPr="00224AD1">
              <w:t>are</w:t>
            </w:r>
            <w:r w:rsidRPr="00224AD1">
              <w:rPr>
                <w:spacing w:val="-5"/>
              </w:rPr>
              <w:t xml:space="preserve"> </w:t>
            </w:r>
            <w:r w:rsidRPr="00224AD1">
              <w:t>required</w:t>
            </w:r>
            <w:r w:rsidRPr="00224AD1">
              <w:rPr>
                <w:spacing w:val="-4"/>
              </w:rPr>
              <w:t xml:space="preserve"> </w:t>
            </w:r>
            <w:r w:rsidRPr="00224AD1">
              <w:t>to</w:t>
            </w:r>
            <w:r w:rsidRPr="00224AD1">
              <w:rPr>
                <w:spacing w:val="-4"/>
              </w:rPr>
              <w:t xml:space="preserve"> </w:t>
            </w:r>
            <w:r w:rsidRPr="00224AD1">
              <w:t>sustain</w:t>
            </w:r>
            <w:r w:rsidRPr="00224AD1">
              <w:rPr>
                <w:spacing w:val="-4"/>
              </w:rPr>
              <w:t xml:space="preserve"> </w:t>
            </w:r>
            <w:r w:rsidRPr="00224AD1">
              <w:t>a</w:t>
            </w:r>
            <w:r w:rsidRPr="00224AD1">
              <w:rPr>
                <w:spacing w:val="-3"/>
              </w:rPr>
              <w:t xml:space="preserve"> </w:t>
            </w:r>
            <w:r w:rsidRPr="00224AD1">
              <w:t>happy,</w:t>
            </w:r>
            <w:r w:rsidRPr="00224AD1">
              <w:rPr>
                <w:spacing w:val="-3"/>
              </w:rPr>
              <w:t xml:space="preserve"> </w:t>
            </w:r>
            <w:r w:rsidRPr="00224AD1">
              <w:t>authentic</w:t>
            </w:r>
            <w:r w:rsidRPr="00224AD1">
              <w:rPr>
                <w:spacing w:val="-5"/>
              </w:rPr>
              <w:t xml:space="preserve"> </w:t>
            </w:r>
            <w:r w:rsidRPr="00224AD1">
              <w:t>marriage</w:t>
            </w:r>
            <w:r w:rsidRPr="00224AD1">
              <w:rPr>
                <w:spacing w:val="-3"/>
              </w:rPr>
              <w:t xml:space="preserve"> </w:t>
            </w:r>
            <w:r w:rsidRPr="00224AD1">
              <w:t>which</w:t>
            </w:r>
            <w:r w:rsidRPr="00224AD1">
              <w:rPr>
                <w:spacing w:val="-5"/>
              </w:rPr>
              <w:t xml:space="preserve"> </w:t>
            </w:r>
            <w:r w:rsidRPr="00224AD1">
              <w:t>is</w:t>
            </w:r>
            <w:r w:rsidRPr="00224AD1">
              <w:rPr>
                <w:spacing w:val="-6"/>
              </w:rPr>
              <w:t xml:space="preserve"> </w:t>
            </w:r>
            <w:r w:rsidRPr="00224AD1">
              <w:t>life long and life giving</w:t>
            </w:r>
          </w:p>
          <w:p w14:paraId="74953E08" w14:textId="77777777" w:rsidR="00224AD1" w:rsidRPr="00224AD1" w:rsidRDefault="00224AD1"/>
          <w:p w14:paraId="00C20933" w14:textId="2FB958ED" w:rsidR="00050F0A" w:rsidRPr="00224AD1" w:rsidRDefault="00050F0A">
            <w:r w:rsidRPr="00224AD1">
              <w:t>4.2.2.6:</w:t>
            </w:r>
            <w:r w:rsidR="00224AD1" w:rsidRPr="00224AD1">
              <w:tab/>
              <w:t>To understand the importance of self-giving love and forgiveness in a relationship</w:t>
            </w:r>
          </w:p>
          <w:p w14:paraId="06E0BCA5" w14:textId="77777777" w:rsidR="00E06B7E" w:rsidRPr="00224AD1" w:rsidRDefault="00E06B7E"/>
          <w:p w14:paraId="7C14CDED" w14:textId="06E61186" w:rsidR="00E06B7E" w:rsidRPr="00224AD1" w:rsidRDefault="00224AD1">
            <w:r w:rsidRPr="00224AD1">
              <w:t>4.2.3.2.</w:t>
            </w:r>
            <w:r w:rsidRPr="00224AD1">
              <w:tab/>
              <w:t xml:space="preserve">The characteristics and benefits of positive, strong, supportive, equal relationships </w:t>
            </w:r>
            <w:proofErr w:type="gramStart"/>
            <w:r w:rsidRPr="00224AD1">
              <w:rPr>
                <w:color w:val="00B050"/>
              </w:rPr>
              <w:t>including ,</w:t>
            </w:r>
            <w:proofErr w:type="gramEnd"/>
            <w:r w:rsidRPr="00224AD1">
              <w:rPr>
                <w:color w:val="00B050"/>
              </w:rPr>
              <w:t xml:space="preserve"> shared interests and outlooks, generosity, boundaries, tolerance, privacy and effective communication.</w:t>
            </w:r>
          </w:p>
        </w:tc>
      </w:tr>
      <w:tr w:rsidR="00506CAC" w14:paraId="65629E99" w14:textId="77777777" w:rsidTr="00050F0A">
        <w:tc>
          <w:tcPr>
            <w:tcW w:w="3110" w:type="dxa"/>
          </w:tcPr>
          <w:p w14:paraId="6A9F3D7A" w14:textId="77777777" w:rsidR="007F31BA" w:rsidRDefault="007F31BA" w:rsidP="007F31BA">
            <w:r w:rsidRPr="0080007F">
              <w:rPr>
                <w:b/>
              </w:rPr>
              <w:lastRenderedPageBreak/>
              <w:t xml:space="preserve"> Wh</w:t>
            </w:r>
            <w:r w:rsidR="0080007F" w:rsidRPr="0080007F">
              <w:rPr>
                <w:b/>
              </w:rPr>
              <w:t>y</w:t>
            </w:r>
            <w:r>
              <w:t xml:space="preserve"> marriage </w:t>
            </w:r>
            <w:r w:rsidRPr="007F31BA">
              <w:rPr>
                <w:b/>
              </w:rPr>
              <w:t>or civil partnership</w:t>
            </w:r>
            <w:r>
              <w:t xml:space="preserve"> </w:t>
            </w:r>
            <w:r w:rsidRPr="0080007F">
              <w:rPr>
                <w:b/>
              </w:rPr>
              <w:t>is</w:t>
            </w:r>
            <w:r w:rsidR="0080007F" w:rsidRPr="0080007F">
              <w:rPr>
                <w:b/>
              </w:rPr>
              <w:t xml:space="preserve"> an important relationship choice for many couples</w:t>
            </w:r>
            <w:r w:rsidR="0080007F">
              <w:rPr>
                <w:b/>
              </w:rPr>
              <w:t xml:space="preserve">. The </w:t>
            </w:r>
            <w:r>
              <w:t>legal status</w:t>
            </w:r>
            <w:r w:rsidR="0080007F">
              <w:t xml:space="preserve"> of marriage </w:t>
            </w:r>
            <w:r w:rsidR="0080007F" w:rsidRPr="0080007F">
              <w:rPr>
                <w:b/>
              </w:rPr>
              <w:t xml:space="preserve">civil </w:t>
            </w:r>
            <w:proofErr w:type="gramStart"/>
            <w:r w:rsidR="0080007F" w:rsidRPr="0080007F">
              <w:rPr>
                <w:b/>
              </w:rPr>
              <w:t>partnership</w:t>
            </w:r>
            <w:r w:rsidR="0080007F">
              <w:t>,  including</w:t>
            </w:r>
            <w:proofErr w:type="gramEnd"/>
            <w:r w:rsidR="0080007F">
              <w:t xml:space="preserve"> that they </w:t>
            </w:r>
            <w:r>
              <w:t>carr</w:t>
            </w:r>
            <w:r w:rsidR="0080007F">
              <w:t>y</w:t>
            </w:r>
            <w:r>
              <w:t xml:space="preserve"> legal rights </w:t>
            </w:r>
            <w:r w:rsidR="0080007F" w:rsidRPr="0080007F">
              <w:rPr>
                <w:b/>
              </w:rPr>
              <w:t>benefits and</w:t>
            </w:r>
            <w:r w:rsidR="0080007F">
              <w:t xml:space="preserve"> </w:t>
            </w:r>
            <w:r>
              <w:t xml:space="preserve"> protections </w:t>
            </w:r>
            <w:r w:rsidR="0080007F">
              <w:t xml:space="preserve">that are </w:t>
            </w:r>
            <w:r>
              <w:t xml:space="preserve">not available to couples who are cohabiting or </w:t>
            </w:r>
          </w:p>
          <w:p w14:paraId="7A065113" w14:textId="77777777" w:rsidR="00E873E9" w:rsidRDefault="007F31BA" w:rsidP="007F31BA">
            <w:r>
              <w:t>who have</w:t>
            </w:r>
            <w:r w:rsidR="0080007F">
              <w:t xml:space="preserve">, </w:t>
            </w:r>
            <w:r w:rsidR="0080007F" w:rsidRPr="0080007F">
              <w:rPr>
                <w:b/>
              </w:rPr>
              <w:t>for example,</w:t>
            </w:r>
            <w:r w:rsidR="0080007F">
              <w:t xml:space="preserve"> </w:t>
            </w:r>
            <w:r>
              <w:t>married, for example, in a</w:t>
            </w:r>
            <w:r w:rsidR="0080007F">
              <w:t xml:space="preserve"> </w:t>
            </w:r>
            <w:proofErr w:type="spellStart"/>
            <w:proofErr w:type="gramStart"/>
            <w:r w:rsidR="0080007F" w:rsidRPr="0080007F">
              <w:rPr>
                <w:b/>
              </w:rPr>
              <w:t>non legally</w:t>
            </w:r>
            <w:proofErr w:type="spellEnd"/>
            <w:proofErr w:type="gramEnd"/>
            <w:r w:rsidR="0080007F" w:rsidRPr="0080007F">
              <w:rPr>
                <w:b/>
              </w:rPr>
              <w:t xml:space="preserve"> binding</w:t>
            </w:r>
            <w:r w:rsidRPr="0080007F">
              <w:rPr>
                <w:b/>
              </w:rPr>
              <w:t xml:space="preserve"> religious</w:t>
            </w:r>
            <w:r>
              <w:t xml:space="preserve"> ceremony</w:t>
            </w:r>
          </w:p>
        </w:tc>
        <w:tc>
          <w:tcPr>
            <w:tcW w:w="3270" w:type="dxa"/>
          </w:tcPr>
          <w:p w14:paraId="5F614B59" w14:textId="77777777" w:rsidR="00E873E9" w:rsidRDefault="0080007F">
            <w:r>
              <w:t>3.2.3.6 The</w:t>
            </w:r>
            <w:r>
              <w:rPr>
                <w:spacing w:val="-4"/>
              </w:rPr>
              <w:t xml:space="preserve"> </w:t>
            </w:r>
            <w:r>
              <w:t>nature</w:t>
            </w:r>
            <w:r>
              <w:rPr>
                <w:spacing w:val="-7"/>
              </w:rPr>
              <w:t xml:space="preserve"> </w:t>
            </w:r>
            <w:r>
              <w:t>and</w:t>
            </w:r>
            <w:r>
              <w:rPr>
                <w:spacing w:val="-6"/>
              </w:rPr>
              <w:t xml:space="preserve"> </w:t>
            </w:r>
            <w:r>
              <w:t>importance</w:t>
            </w:r>
            <w:r>
              <w:rPr>
                <w:spacing w:val="-6"/>
              </w:rPr>
              <w:t xml:space="preserve"> </w:t>
            </w:r>
            <w:r>
              <w:t>of</w:t>
            </w:r>
            <w:r>
              <w:rPr>
                <w:spacing w:val="-6"/>
              </w:rPr>
              <w:t xml:space="preserve"> </w:t>
            </w:r>
            <w:r>
              <w:t>marriage;</w:t>
            </w:r>
            <w:r>
              <w:rPr>
                <w:spacing w:val="-4"/>
              </w:rPr>
              <w:t xml:space="preserve"> </w:t>
            </w:r>
            <w:r>
              <w:t>the</w:t>
            </w:r>
            <w:r>
              <w:rPr>
                <w:spacing w:val="-3"/>
              </w:rPr>
              <w:t xml:space="preserve"> </w:t>
            </w:r>
            <w:r>
              <w:t>distinctions between marriage in Church teaching, including sacramental marriage</w:t>
            </w:r>
            <w:r w:rsidRPr="007F31BA">
              <w:rPr>
                <w:b/>
              </w:rPr>
              <w:t>, the requirements for canonical validity</w:t>
            </w:r>
            <w:r>
              <w:t>, civil marriage, civil partnerships and other stable, long-term relationships</w:t>
            </w:r>
          </w:p>
        </w:tc>
        <w:tc>
          <w:tcPr>
            <w:tcW w:w="4252" w:type="dxa"/>
            <w:gridSpan w:val="2"/>
          </w:tcPr>
          <w:p w14:paraId="306BE1AF" w14:textId="1BB8ECB8" w:rsidR="00050F0A" w:rsidRPr="00287342" w:rsidRDefault="00050F0A" w:rsidP="00050F0A">
            <w:pPr>
              <w:pStyle w:val="TableParagraph"/>
              <w:tabs>
                <w:tab w:val="left" w:pos="954"/>
                <w:tab w:val="left" w:pos="957"/>
              </w:tabs>
              <w:ind w:left="105" w:right="255" w:firstLine="0"/>
              <w:rPr>
                <w:color w:val="FF0000"/>
              </w:rPr>
            </w:pPr>
            <w:r>
              <w:t>4.2.3.7 The</w:t>
            </w:r>
            <w:r>
              <w:rPr>
                <w:spacing w:val="-4"/>
              </w:rPr>
              <w:t xml:space="preserve"> </w:t>
            </w:r>
            <w:r>
              <w:t>nature</w:t>
            </w:r>
            <w:r>
              <w:rPr>
                <w:spacing w:val="-7"/>
              </w:rPr>
              <w:t xml:space="preserve"> </w:t>
            </w:r>
            <w:r>
              <w:t>and</w:t>
            </w:r>
            <w:r>
              <w:rPr>
                <w:spacing w:val="-6"/>
              </w:rPr>
              <w:t xml:space="preserve"> </w:t>
            </w:r>
            <w:r>
              <w:t>importance</w:t>
            </w:r>
            <w:r>
              <w:rPr>
                <w:spacing w:val="-6"/>
              </w:rPr>
              <w:t xml:space="preserve"> </w:t>
            </w:r>
            <w:r>
              <w:t>of</w:t>
            </w:r>
            <w:r>
              <w:rPr>
                <w:spacing w:val="-6"/>
              </w:rPr>
              <w:t xml:space="preserve"> </w:t>
            </w:r>
            <w:r>
              <w:t>marriage;</w:t>
            </w:r>
            <w:r>
              <w:rPr>
                <w:spacing w:val="-4"/>
              </w:rPr>
              <w:t xml:space="preserve"> </w:t>
            </w:r>
            <w:r>
              <w:t>the</w:t>
            </w:r>
            <w:r>
              <w:rPr>
                <w:spacing w:val="-3"/>
              </w:rPr>
              <w:t xml:space="preserve"> </w:t>
            </w:r>
            <w:r>
              <w:t xml:space="preserve">distinctions between marriage in Church teaching, including sacramental marriage, the requirements for canonical validity, </w:t>
            </w:r>
            <w:r w:rsidRPr="00050F0A">
              <w:rPr>
                <w:b/>
                <w:color w:val="00B050"/>
              </w:rPr>
              <w:t xml:space="preserve">and </w:t>
            </w:r>
            <w:r>
              <w:t xml:space="preserve">civil marriage, civil partnerships and other stable, long-term relationships </w:t>
            </w:r>
            <w:r w:rsidRPr="00050F0A">
              <w:rPr>
                <w:b/>
                <w:color w:val="00B050"/>
              </w:rPr>
              <w:t xml:space="preserve">(including the legal rights benefits and protections not available to those in ‘Common law’ relationships and those in who have undergone a </w:t>
            </w:r>
            <w:proofErr w:type="spellStart"/>
            <w:proofErr w:type="gramStart"/>
            <w:r w:rsidRPr="00050F0A">
              <w:rPr>
                <w:b/>
                <w:color w:val="00B050"/>
              </w:rPr>
              <w:t>non legally</w:t>
            </w:r>
            <w:proofErr w:type="spellEnd"/>
            <w:proofErr w:type="gramEnd"/>
            <w:r w:rsidRPr="00050F0A">
              <w:rPr>
                <w:b/>
                <w:color w:val="00B050"/>
              </w:rPr>
              <w:t xml:space="preserve"> binding religious ceremony.)</w:t>
            </w:r>
          </w:p>
          <w:p w14:paraId="065F5B4B" w14:textId="77777777" w:rsidR="00D5060A" w:rsidRDefault="00D5060A" w:rsidP="0080007F">
            <w:pPr>
              <w:pStyle w:val="TableParagraph"/>
              <w:tabs>
                <w:tab w:val="left" w:pos="954"/>
                <w:tab w:val="left" w:pos="957"/>
              </w:tabs>
              <w:ind w:left="105" w:right="255" w:firstLine="0"/>
            </w:pPr>
          </w:p>
          <w:p w14:paraId="133E0A37" w14:textId="77777777" w:rsidR="00D5060A" w:rsidRDefault="00D5060A" w:rsidP="00D5060A">
            <w:r>
              <w:t>4.2.2.1 To</w:t>
            </w:r>
            <w:r>
              <w:rPr>
                <w:spacing w:val="-2"/>
              </w:rPr>
              <w:t xml:space="preserve"> </w:t>
            </w:r>
            <w:r>
              <w:t>understand</w:t>
            </w:r>
            <w:r>
              <w:rPr>
                <w:spacing w:val="-5"/>
              </w:rPr>
              <w:t xml:space="preserve"> </w:t>
            </w:r>
            <w:r>
              <w:t>what</w:t>
            </w:r>
            <w:r>
              <w:rPr>
                <w:spacing w:val="-6"/>
              </w:rPr>
              <w:t xml:space="preserve"> </w:t>
            </w:r>
            <w:r>
              <w:t>the</w:t>
            </w:r>
            <w:r>
              <w:rPr>
                <w:spacing w:val="-5"/>
              </w:rPr>
              <w:t xml:space="preserve"> </w:t>
            </w:r>
            <w:r>
              <w:t>Church</w:t>
            </w:r>
            <w:r>
              <w:rPr>
                <w:spacing w:val="-4"/>
              </w:rPr>
              <w:t xml:space="preserve"> </w:t>
            </w:r>
            <w:r>
              <w:t>teaches</w:t>
            </w:r>
            <w:r>
              <w:rPr>
                <w:spacing w:val="-3"/>
              </w:rPr>
              <w:t xml:space="preserve"> </w:t>
            </w:r>
            <w:r>
              <w:t>about</w:t>
            </w:r>
            <w:r>
              <w:rPr>
                <w:spacing w:val="-5"/>
              </w:rPr>
              <w:t xml:space="preserve"> </w:t>
            </w:r>
            <w:r>
              <w:t>marriage,</w:t>
            </w:r>
            <w:r>
              <w:rPr>
                <w:spacing w:val="-3"/>
              </w:rPr>
              <w:t xml:space="preserve"> </w:t>
            </w:r>
            <w:r>
              <w:t>and when</w:t>
            </w:r>
            <w:r>
              <w:rPr>
                <w:spacing w:val="-3"/>
              </w:rPr>
              <w:t xml:space="preserve"> </w:t>
            </w:r>
            <w:r>
              <w:t>it</w:t>
            </w:r>
            <w:r>
              <w:rPr>
                <w:spacing w:val="-3"/>
              </w:rPr>
              <w:t xml:space="preserve"> </w:t>
            </w:r>
            <w:r>
              <w:t xml:space="preserve">is a sacrament and the distinction between separation, divorce and </w:t>
            </w:r>
            <w:r>
              <w:rPr>
                <w:spacing w:val="-2"/>
              </w:rPr>
              <w:t>nullity</w:t>
            </w:r>
          </w:p>
          <w:p w14:paraId="4E1A9BC6" w14:textId="77777777" w:rsidR="00D5060A" w:rsidRDefault="00D5060A" w:rsidP="0080007F">
            <w:pPr>
              <w:pStyle w:val="TableParagraph"/>
              <w:tabs>
                <w:tab w:val="left" w:pos="954"/>
                <w:tab w:val="left" w:pos="957"/>
              </w:tabs>
              <w:ind w:left="105" w:right="255" w:firstLine="0"/>
            </w:pPr>
          </w:p>
          <w:p w14:paraId="6DD6D2D1" w14:textId="77777777" w:rsidR="00E873E9" w:rsidRDefault="00E873E9"/>
        </w:tc>
      </w:tr>
      <w:tr w:rsidR="00506CAC" w14:paraId="78EB5B78" w14:textId="77777777" w:rsidTr="00050F0A">
        <w:tc>
          <w:tcPr>
            <w:tcW w:w="3110" w:type="dxa"/>
          </w:tcPr>
          <w:p w14:paraId="136B4B65" w14:textId="77777777" w:rsidR="00E873E9" w:rsidRPr="00D5060A" w:rsidRDefault="00E873E9">
            <w:pPr>
              <w:rPr>
                <w:b/>
              </w:rPr>
            </w:pPr>
            <w:r w:rsidRPr="00D5060A">
              <w:rPr>
                <w:b/>
              </w:rPr>
              <w:t>4</w:t>
            </w:r>
            <w:r w:rsidR="00D5060A" w:rsidRPr="00D5060A">
              <w:rPr>
                <w:b/>
              </w:rPr>
              <w:t xml:space="preserve"> That ‘common-law marriage’ is a myth and cohabitants do </w:t>
            </w:r>
            <w:r w:rsidR="00D5060A" w:rsidRPr="00D5060A">
              <w:rPr>
                <w:b/>
              </w:rPr>
              <w:lastRenderedPageBreak/>
              <w:t xml:space="preserve">not gain the marriage like status or rights by living together or having children. </w:t>
            </w:r>
          </w:p>
        </w:tc>
        <w:tc>
          <w:tcPr>
            <w:tcW w:w="3270" w:type="dxa"/>
          </w:tcPr>
          <w:p w14:paraId="1638262E" w14:textId="77777777" w:rsidR="00E873E9" w:rsidRPr="00A13865" w:rsidRDefault="00D5060A">
            <w:pPr>
              <w:rPr>
                <w:color w:val="EE0000"/>
              </w:rPr>
            </w:pPr>
            <w:r w:rsidRPr="00224AD1">
              <w:lastRenderedPageBreak/>
              <w:t>3.2.3.6 The</w:t>
            </w:r>
            <w:r w:rsidRPr="00224AD1">
              <w:rPr>
                <w:spacing w:val="-4"/>
              </w:rPr>
              <w:t xml:space="preserve"> </w:t>
            </w:r>
            <w:r w:rsidRPr="00224AD1">
              <w:t>nature</w:t>
            </w:r>
            <w:r w:rsidRPr="00224AD1">
              <w:rPr>
                <w:spacing w:val="-7"/>
              </w:rPr>
              <w:t xml:space="preserve"> </w:t>
            </w:r>
            <w:r w:rsidRPr="00224AD1">
              <w:t>and</w:t>
            </w:r>
            <w:r w:rsidRPr="00224AD1">
              <w:rPr>
                <w:spacing w:val="-6"/>
              </w:rPr>
              <w:t xml:space="preserve"> </w:t>
            </w:r>
            <w:r w:rsidRPr="00224AD1">
              <w:t>importance</w:t>
            </w:r>
            <w:r w:rsidRPr="00224AD1">
              <w:rPr>
                <w:spacing w:val="-6"/>
              </w:rPr>
              <w:t xml:space="preserve"> </w:t>
            </w:r>
            <w:r w:rsidRPr="00224AD1">
              <w:t>of</w:t>
            </w:r>
            <w:r w:rsidRPr="00224AD1">
              <w:rPr>
                <w:spacing w:val="-6"/>
              </w:rPr>
              <w:t xml:space="preserve"> </w:t>
            </w:r>
            <w:r w:rsidRPr="00224AD1">
              <w:t>marriage;</w:t>
            </w:r>
            <w:r w:rsidRPr="00224AD1">
              <w:rPr>
                <w:spacing w:val="-4"/>
              </w:rPr>
              <w:t xml:space="preserve"> </w:t>
            </w:r>
            <w:r w:rsidRPr="00224AD1">
              <w:t>the</w:t>
            </w:r>
            <w:r w:rsidRPr="00224AD1">
              <w:rPr>
                <w:spacing w:val="-3"/>
              </w:rPr>
              <w:t xml:space="preserve"> </w:t>
            </w:r>
            <w:r w:rsidRPr="00224AD1">
              <w:lastRenderedPageBreak/>
              <w:t>distinctions between marriage in Church teaching, including sacramental marriage</w:t>
            </w:r>
            <w:r w:rsidRPr="00224AD1">
              <w:rPr>
                <w:b/>
              </w:rPr>
              <w:t>, the requirements for canonical validity</w:t>
            </w:r>
            <w:r w:rsidRPr="00224AD1">
              <w:t>, civil marriage, civil partnerships and other stable, long-term relationships</w:t>
            </w:r>
          </w:p>
        </w:tc>
        <w:tc>
          <w:tcPr>
            <w:tcW w:w="4252" w:type="dxa"/>
            <w:gridSpan w:val="2"/>
          </w:tcPr>
          <w:p w14:paraId="65E56704" w14:textId="126776DE" w:rsidR="000050CA" w:rsidRPr="00287342" w:rsidRDefault="00224AD1" w:rsidP="000050CA">
            <w:pPr>
              <w:pStyle w:val="TableParagraph"/>
              <w:tabs>
                <w:tab w:val="left" w:pos="954"/>
                <w:tab w:val="left" w:pos="957"/>
              </w:tabs>
              <w:ind w:left="105" w:right="255" w:firstLine="0"/>
              <w:rPr>
                <w:color w:val="FF0000"/>
              </w:rPr>
            </w:pPr>
            <w:r>
              <w:lastRenderedPageBreak/>
              <w:t xml:space="preserve">4.2.3.7 </w:t>
            </w:r>
            <w:r w:rsidR="000050CA">
              <w:t>The</w:t>
            </w:r>
            <w:r w:rsidR="000050CA">
              <w:rPr>
                <w:spacing w:val="-4"/>
              </w:rPr>
              <w:t xml:space="preserve"> </w:t>
            </w:r>
            <w:r w:rsidR="000050CA">
              <w:t>nature</w:t>
            </w:r>
            <w:r w:rsidR="000050CA">
              <w:rPr>
                <w:spacing w:val="-7"/>
              </w:rPr>
              <w:t xml:space="preserve"> </w:t>
            </w:r>
            <w:r w:rsidR="000050CA">
              <w:t>and</w:t>
            </w:r>
            <w:r w:rsidR="000050CA">
              <w:rPr>
                <w:spacing w:val="-6"/>
              </w:rPr>
              <w:t xml:space="preserve"> </w:t>
            </w:r>
            <w:r w:rsidR="000050CA">
              <w:t>importance</w:t>
            </w:r>
            <w:r w:rsidR="000050CA">
              <w:rPr>
                <w:spacing w:val="-6"/>
              </w:rPr>
              <w:t xml:space="preserve"> </w:t>
            </w:r>
            <w:r w:rsidR="000050CA">
              <w:t>of</w:t>
            </w:r>
            <w:r w:rsidR="000050CA">
              <w:rPr>
                <w:spacing w:val="-6"/>
              </w:rPr>
              <w:t xml:space="preserve"> </w:t>
            </w:r>
            <w:r w:rsidR="000050CA">
              <w:t>marriage;</w:t>
            </w:r>
            <w:r w:rsidR="000050CA">
              <w:rPr>
                <w:spacing w:val="-4"/>
              </w:rPr>
              <w:t xml:space="preserve"> </w:t>
            </w:r>
            <w:r w:rsidR="000050CA">
              <w:t>the</w:t>
            </w:r>
            <w:r w:rsidR="000050CA">
              <w:rPr>
                <w:spacing w:val="-3"/>
              </w:rPr>
              <w:t xml:space="preserve"> </w:t>
            </w:r>
            <w:r w:rsidR="000050CA">
              <w:t xml:space="preserve">distinctions between </w:t>
            </w:r>
            <w:r w:rsidR="000050CA">
              <w:lastRenderedPageBreak/>
              <w:t xml:space="preserve">marriage in Church teaching, including sacramental marriage, the requirements for canonical validity, </w:t>
            </w:r>
            <w:r w:rsidR="000050CA" w:rsidRPr="00050F0A">
              <w:rPr>
                <w:b/>
                <w:color w:val="00B050"/>
              </w:rPr>
              <w:t xml:space="preserve">and </w:t>
            </w:r>
            <w:r w:rsidR="000050CA">
              <w:t xml:space="preserve">civil marriage, civil partnerships and other stable, long-term relationships </w:t>
            </w:r>
            <w:r w:rsidR="000050CA" w:rsidRPr="00050F0A">
              <w:rPr>
                <w:b/>
                <w:color w:val="00B050"/>
              </w:rPr>
              <w:t xml:space="preserve">(including the legal rights benefits and protections not available to those in ‘Common law’ relationships and those in who have undergone a </w:t>
            </w:r>
            <w:proofErr w:type="spellStart"/>
            <w:proofErr w:type="gramStart"/>
            <w:r w:rsidR="000050CA" w:rsidRPr="00050F0A">
              <w:rPr>
                <w:b/>
                <w:color w:val="00B050"/>
              </w:rPr>
              <w:t>non legally</w:t>
            </w:r>
            <w:proofErr w:type="spellEnd"/>
            <w:proofErr w:type="gramEnd"/>
            <w:r w:rsidR="000050CA" w:rsidRPr="00050F0A">
              <w:rPr>
                <w:b/>
                <w:color w:val="00B050"/>
              </w:rPr>
              <w:t xml:space="preserve"> binding religious ceremony.)</w:t>
            </w:r>
          </w:p>
          <w:p w14:paraId="1A02CFD2" w14:textId="77777777" w:rsidR="00E873E9" w:rsidRPr="00A13865" w:rsidRDefault="00E873E9">
            <w:pPr>
              <w:rPr>
                <w:color w:val="EE0000"/>
              </w:rPr>
            </w:pPr>
          </w:p>
        </w:tc>
      </w:tr>
      <w:tr w:rsidR="00506CAC" w14:paraId="2FB54090" w14:textId="77777777" w:rsidTr="00050F0A">
        <w:trPr>
          <w:trHeight w:val="58"/>
        </w:trPr>
        <w:tc>
          <w:tcPr>
            <w:tcW w:w="3110" w:type="dxa"/>
          </w:tcPr>
          <w:p w14:paraId="7820F391" w14:textId="77777777" w:rsidR="00E873E9" w:rsidRDefault="00E873E9">
            <w:r>
              <w:lastRenderedPageBreak/>
              <w:t>5</w:t>
            </w:r>
            <w:r w:rsidR="00D5060A">
              <w:t xml:space="preserve"> </w:t>
            </w:r>
            <w:r w:rsidR="00D5060A" w:rsidRPr="00FF1538">
              <w:rPr>
                <w:b/>
              </w:rPr>
              <w:t>That forced marriage and marrying before the age of 18 are illegal</w:t>
            </w:r>
          </w:p>
        </w:tc>
        <w:tc>
          <w:tcPr>
            <w:tcW w:w="3270" w:type="dxa"/>
          </w:tcPr>
          <w:p w14:paraId="232CEDF3" w14:textId="77777777" w:rsidR="00D5060A" w:rsidRDefault="00D5060A" w:rsidP="00D5060A">
            <w:r>
              <w:t xml:space="preserve">3.2.3.9 That marriage is a </w:t>
            </w:r>
          </w:p>
          <w:p w14:paraId="0DB148E4" w14:textId="77777777" w:rsidR="00D5060A" w:rsidRDefault="00D5060A" w:rsidP="00D5060A">
            <w:r>
              <w:t xml:space="preserve">commitment, entered into </w:t>
            </w:r>
          </w:p>
          <w:p w14:paraId="6545FC7C" w14:textId="77777777" w:rsidR="00D5060A" w:rsidRDefault="00D5060A" w:rsidP="00D5060A">
            <w:r>
              <w:t xml:space="preserve">freely, never forced through </w:t>
            </w:r>
          </w:p>
          <w:p w14:paraId="48F420F3" w14:textId="07E194A4" w:rsidR="00E873E9" w:rsidRDefault="00D5060A" w:rsidP="00D5060A">
            <w:r>
              <w:t>threat or coercion</w:t>
            </w:r>
            <w:r w:rsidR="00050F0A">
              <w:t xml:space="preserve">. </w:t>
            </w:r>
            <w:r w:rsidR="00050F0A" w:rsidRPr="00050F0A">
              <w:rPr>
                <w:b/>
                <w:color w:val="00B050"/>
              </w:rPr>
              <w:t>And that forced marriage and marriage before the age of 18 are illegal</w:t>
            </w:r>
            <w:r w:rsidR="00050F0A" w:rsidRPr="00050F0A">
              <w:rPr>
                <w:color w:val="00B050"/>
              </w:rPr>
              <w:t xml:space="preserve"> </w:t>
            </w:r>
          </w:p>
        </w:tc>
        <w:tc>
          <w:tcPr>
            <w:tcW w:w="4252" w:type="dxa"/>
            <w:gridSpan w:val="2"/>
          </w:tcPr>
          <w:p w14:paraId="58A0E670" w14:textId="77777777" w:rsidR="00E873E9" w:rsidRDefault="00E873E9"/>
        </w:tc>
      </w:tr>
      <w:tr w:rsidR="00506CAC" w14:paraId="23729D37" w14:textId="77777777" w:rsidTr="00050F0A">
        <w:trPr>
          <w:trHeight w:val="58"/>
        </w:trPr>
        <w:tc>
          <w:tcPr>
            <w:tcW w:w="3110" w:type="dxa"/>
          </w:tcPr>
          <w:p w14:paraId="577AA10A" w14:textId="77777777" w:rsidR="00E873E9" w:rsidRPr="00277406" w:rsidRDefault="00E873E9">
            <w:pPr>
              <w:rPr>
                <w:b/>
              </w:rPr>
            </w:pPr>
            <w:r w:rsidRPr="00277406">
              <w:rPr>
                <w:b/>
              </w:rPr>
              <w:t>6</w:t>
            </w:r>
            <w:r w:rsidR="00FF1538" w:rsidRPr="00277406">
              <w:rPr>
                <w:b/>
              </w:rPr>
              <w:t xml:space="preserve"> How families and relationships change over time, including through birth, death, separation and new relationships.</w:t>
            </w:r>
          </w:p>
        </w:tc>
        <w:tc>
          <w:tcPr>
            <w:tcW w:w="3270" w:type="dxa"/>
          </w:tcPr>
          <w:p w14:paraId="1680D67A" w14:textId="2DFB5756" w:rsidR="00FF1538" w:rsidRDefault="00FF1538" w:rsidP="00FF1538">
            <w:r>
              <w:t>3.1.4.4</w:t>
            </w:r>
            <w:r w:rsidR="00A13865">
              <w:t xml:space="preserve"> </w:t>
            </w:r>
            <w:r>
              <w:t>There</w:t>
            </w:r>
            <w:r w:rsidRPr="00FF1538">
              <w:rPr>
                <w:spacing w:val="-3"/>
              </w:rPr>
              <w:t xml:space="preserve"> </w:t>
            </w:r>
            <w:r>
              <w:t>are</w:t>
            </w:r>
            <w:r w:rsidRPr="00FF1538">
              <w:rPr>
                <w:spacing w:val="-3"/>
              </w:rPr>
              <w:t xml:space="preserve"> </w:t>
            </w:r>
            <w:r>
              <w:t>different</w:t>
            </w:r>
            <w:r w:rsidRPr="00FF1538">
              <w:rPr>
                <w:spacing w:val="-3"/>
              </w:rPr>
              <w:t xml:space="preserve"> </w:t>
            </w:r>
            <w:r>
              <w:t>emotions</w:t>
            </w:r>
            <w:r w:rsidRPr="00FF1538">
              <w:rPr>
                <w:spacing w:val="-4"/>
              </w:rPr>
              <w:t xml:space="preserve"> </w:t>
            </w:r>
            <w:r>
              <w:t>which</w:t>
            </w:r>
            <w:r w:rsidRPr="00FF1538">
              <w:rPr>
                <w:spacing w:val="-5"/>
              </w:rPr>
              <w:t xml:space="preserve"> </w:t>
            </w:r>
            <w:r>
              <w:t>may</w:t>
            </w:r>
            <w:r w:rsidRPr="00FF1538">
              <w:rPr>
                <w:spacing w:val="-4"/>
              </w:rPr>
              <w:t xml:space="preserve"> </w:t>
            </w:r>
            <w:r>
              <w:t>emerge</w:t>
            </w:r>
            <w:r w:rsidRPr="00FF1538">
              <w:rPr>
                <w:spacing w:val="-6"/>
              </w:rPr>
              <w:t xml:space="preserve"> </w:t>
            </w:r>
            <w:r>
              <w:t>in</w:t>
            </w:r>
            <w:r w:rsidRPr="00FF1538">
              <w:rPr>
                <w:spacing w:val="-3"/>
              </w:rPr>
              <w:t xml:space="preserve"> </w:t>
            </w:r>
            <w:r>
              <w:t>relation</w:t>
            </w:r>
            <w:r w:rsidRPr="00FF1538">
              <w:rPr>
                <w:spacing w:val="-4"/>
              </w:rPr>
              <w:t xml:space="preserve"> </w:t>
            </w:r>
            <w:r>
              <w:t>to change and loss and strategies to manage them</w:t>
            </w:r>
          </w:p>
          <w:p w14:paraId="67B0B1A0" w14:textId="77777777" w:rsidR="00E873E9" w:rsidRDefault="00E873E9"/>
        </w:tc>
        <w:tc>
          <w:tcPr>
            <w:tcW w:w="4252" w:type="dxa"/>
            <w:gridSpan w:val="2"/>
          </w:tcPr>
          <w:p w14:paraId="32A98C33" w14:textId="1AD6F416" w:rsidR="00344D04" w:rsidRDefault="00344D04" w:rsidP="00FF1538">
            <w:r>
              <w:t>4.2.2.1 To</w:t>
            </w:r>
            <w:r>
              <w:rPr>
                <w:spacing w:val="-2"/>
              </w:rPr>
              <w:t xml:space="preserve"> </w:t>
            </w:r>
            <w:r>
              <w:t>understand</w:t>
            </w:r>
            <w:r>
              <w:rPr>
                <w:spacing w:val="-5"/>
              </w:rPr>
              <w:t xml:space="preserve"> </w:t>
            </w:r>
            <w:r>
              <w:t>what</w:t>
            </w:r>
            <w:r>
              <w:rPr>
                <w:spacing w:val="-6"/>
              </w:rPr>
              <w:t xml:space="preserve"> </w:t>
            </w:r>
            <w:r>
              <w:t>the</w:t>
            </w:r>
            <w:r>
              <w:rPr>
                <w:spacing w:val="-5"/>
              </w:rPr>
              <w:t xml:space="preserve"> </w:t>
            </w:r>
            <w:r>
              <w:t>Church</w:t>
            </w:r>
            <w:r>
              <w:rPr>
                <w:spacing w:val="-4"/>
              </w:rPr>
              <w:t xml:space="preserve"> </w:t>
            </w:r>
            <w:r>
              <w:t>teaches</w:t>
            </w:r>
            <w:r>
              <w:rPr>
                <w:spacing w:val="-3"/>
              </w:rPr>
              <w:t xml:space="preserve"> </w:t>
            </w:r>
            <w:r>
              <w:t>about</w:t>
            </w:r>
            <w:r>
              <w:rPr>
                <w:spacing w:val="-5"/>
              </w:rPr>
              <w:t xml:space="preserve"> </w:t>
            </w:r>
            <w:r>
              <w:t>marriage,</w:t>
            </w:r>
            <w:r>
              <w:rPr>
                <w:spacing w:val="-3"/>
              </w:rPr>
              <w:t xml:space="preserve"> </w:t>
            </w:r>
            <w:r>
              <w:t>and when</w:t>
            </w:r>
            <w:r>
              <w:rPr>
                <w:spacing w:val="-3"/>
              </w:rPr>
              <w:t xml:space="preserve"> </w:t>
            </w:r>
            <w:r>
              <w:t>it</w:t>
            </w:r>
            <w:r>
              <w:rPr>
                <w:spacing w:val="-3"/>
              </w:rPr>
              <w:t xml:space="preserve"> </w:t>
            </w:r>
            <w:r>
              <w:t xml:space="preserve">is a sacrament and the distinction between separation, divorce and </w:t>
            </w:r>
            <w:r>
              <w:rPr>
                <w:spacing w:val="-2"/>
              </w:rPr>
              <w:t>nullity</w:t>
            </w:r>
          </w:p>
          <w:p w14:paraId="64511318" w14:textId="77777777" w:rsidR="00344D04" w:rsidRDefault="00344D04" w:rsidP="00FF1538"/>
          <w:p w14:paraId="009B46E2" w14:textId="2E51E04F" w:rsidR="00FF1538" w:rsidRDefault="00FF1538" w:rsidP="00FF1538">
            <w:r>
              <w:t xml:space="preserve">4.2.3.3 </w:t>
            </w:r>
            <w:r w:rsidR="00224AD1">
              <w:t>T</w:t>
            </w:r>
            <w:r w:rsidR="00224AD1" w:rsidRPr="00224AD1">
              <w:t xml:space="preserve">o manage changes in personal relationships including </w:t>
            </w:r>
            <w:r w:rsidR="00224AD1" w:rsidRPr="00224AD1">
              <w:rPr>
                <w:color w:val="00B050"/>
              </w:rPr>
              <w:t>the management of conflict, reconciliation</w:t>
            </w:r>
            <w:r w:rsidR="00224AD1" w:rsidRPr="00224AD1">
              <w:t xml:space="preserve"> the ending of relationships</w:t>
            </w:r>
          </w:p>
          <w:p w14:paraId="5FFAF3F6" w14:textId="77777777" w:rsidR="00FF1538" w:rsidRDefault="00FF1538" w:rsidP="00FF1538"/>
          <w:p w14:paraId="396E167C" w14:textId="5FED115E" w:rsidR="00FF1538" w:rsidRDefault="00FF1538" w:rsidP="00FF1538">
            <w:r>
              <w:t>4.2.3.9 The impact of separation, divorce and bereavement on individuals</w:t>
            </w:r>
            <w:r>
              <w:rPr>
                <w:spacing w:val="-5"/>
              </w:rPr>
              <w:t xml:space="preserve"> </w:t>
            </w:r>
            <w:r>
              <w:t>and</w:t>
            </w:r>
            <w:r>
              <w:rPr>
                <w:spacing w:val="-6"/>
              </w:rPr>
              <w:t xml:space="preserve"> </w:t>
            </w:r>
            <w:r>
              <w:t>families</w:t>
            </w:r>
            <w:r>
              <w:rPr>
                <w:spacing w:val="-3"/>
              </w:rPr>
              <w:t xml:space="preserve"> </w:t>
            </w:r>
            <w:r>
              <w:t>and</w:t>
            </w:r>
            <w:r>
              <w:rPr>
                <w:spacing w:val="-6"/>
              </w:rPr>
              <w:t xml:space="preserve"> </w:t>
            </w:r>
            <w:r>
              <w:t>the</w:t>
            </w:r>
            <w:r>
              <w:rPr>
                <w:spacing w:val="-5"/>
              </w:rPr>
              <w:t xml:space="preserve"> </w:t>
            </w:r>
            <w:r>
              <w:t>need</w:t>
            </w:r>
            <w:r>
              <w:rPr>
                <w:spacing w:val="-5"/>
              </w:rPr>
              <w:t xml:space="preserve"> </w:t>
            </w:r>
            <w:r>
              <w:t>to</w:t>
            </w:r>
            <w:r>
              <w:rPr>
                <w:spacing w:val="-4"/>
              </w:rPr>
              <w:t xml:space="preserve"> </w:t>
            </w:r>
            <w:r>
              <w:t>adapt</w:t>
            </w:r>
            <w:r>
              <w:rPr>
                <w:spacing w:val="-7"/>
              </w:rPr>
              <w:t xml:space="preserve"> </w:t>
            </w:r>
            <w:r>
              <w:t>to</w:t>
            </w:r>
            <w:r>
              <w:rPr>
                <w:spacing w:val="-6"/>
              </w:rPr>
              <w:t xml:space="preserve"> </w:t>
            </w:r>
            <w:r>
              <w:t xml:space="preserve">changing </w:t>
            </w:r>
            <w:r>
              <w:rPr>
                <w:spacing w:val="-2"/>
              </w:rPr>
              <w:t>circumstances</w:t>
            </w:r>
            <w:r w:rsidR="00160CF7">
              <w:rPr>
                <w:spacing w:val="-2"/>
              </w:rPr>
              <w:t xml:space="preserve"> </w:t>
            </w:r>
            <w:r w:rsidR="00160CF7" w:rsidRPr="00160CF7">
              <w:rPr>
                <w:b/>
                <w:color w:val="00B050"/>
                <w:spacing w:val="-2"/>
              </w:rPr>
              <w:t>and new relationships</w:t>
            </w:r>
            <w:r w:rsidR="00160CF7" w:rsidRPr="00160CF7">
              <w:rPr>
                <w:color w:val="00B050"/>
                <w:spacing w:val="-2"/>
              </w:rPr>
              <w:t xml:space="preserve"> </w:t>
            </w:r>
          </w:p>
          <w:p w14:paraId="4F616A7D" w14:textId="77777777" w:rsidR="00FF1538" w:rsidRDefault="00FF1538" w:rsidP="00FF1538"/>
          <w:p w14:paraId="673F1646" w14:textId="21A548D7" w:rsidR="00277406" w:rsidRDefault="00277406" w:rsidP="00277406">
            <w:r>
              <w:t>4.2.4.11 About statutory and voluntary organisations that support relationships experiencing difficulties or in crisis, such as relationship breakdown, separation, divorce, or bereavement</w:t>
            </w:r>
          </w:p>
          <w:p w14:paraId="7A46659A" w14:textId="77777777" w:rsidR="00277406" w:rsidRDefault="00277406" w:rsidP="00FF1538"/>
          <w:p w14:paraId="79B4AD8B" w14:textId="77777777" w:rsidR="00E873E9" w:rsidRDefault="00E873E9" w:rsidP="00FF1538"/>
        </w:tc>
      </w:tr>
      <w:tr w:rsidR="00506CAC" w14:paraId="77FD269E" w14:textId="77777777" w:rsidTr="00050F0A">
        <w:tc>
          <w:tcPr>
            <w:tcW w:w="3110" w:type="dxa"/>
          </w:tcPr>
          <w:p w14:paraId="7F061A39" w14:textId="77777777" w:rsidR="00E873E9" w:rsidRDefault="00E873E9">
            <w:r>
              <w:t>7</w:t>
            </w:r>
            <w:r w:rsidR="00FF1538">
              <w:t xml:space="preserve"> The roles and responsibilities of parents with respect to raising children, including the characteristics of successful parenting </w:t>
            </w:r>
            <w:r w:rsidR="00FF1538" w:rsidRPr="00277406">
              <w:rPr>
                <w:b/>
              </w:rPr>
              <w:t xml:space="preserve">and the importance of the </w:t>
            </w:r>
            <w:r w:rsidR="00FF1538" w:rsidRPr="00224AD1">
              <w:rPr>
                <w:b/>
                <w:color w:val="000000" w:themeColor="text1"/>
              </w:rPr>
              <w:t>early years of a child’s life for brain development.</w:t>
            </w:r>
          </w:p>
        </w:tc>
        <w:tc>
          <w:tcPr>
            <w:tcW w:w="3270" w:type="dxa"/>
          </w:tcPr>
          <w:p w14:paraId="2828F558" w14:textId="77777777" w:rsidR="00435F3D" w:rsidRDefault="00435F3D" w:rsidP="00435F3D">
            <w:r>
              <w:t xml:space="preserve">3.2.3.7 The roles, rights and </w:t>
            </w:r>
          </w:p>
          <w:p w14:paraId="4658F587" w14:textId="77777777" w:rsidR="00435F3D" w:rsidRDefault="00435F3D" w:rsidP="00435F3D">
            <w:r>
              <w:t xml:space="preserve">responsibilities of parents, carers </w:t>
            </w:r>
          </w:p>
          <w:p w14:paraId="5DD01D99" w14:textId="77777777" w:rsidR="00435F3D" w:rsidRDefault="00435F3D" w:rsidP="00435F3D">
            <w:r>
              <w:t xml:space="preserve">and children in families and that </w:t>
            </w:r>
          </w:p>
          <w:p w14:paraId="140C6375" w14:textId="77777777" w:rsidR="00435F3D" w:rsidRDefault="00435F3D" w:rsidP="00435F3D">
            <w:r>
              <w:t>those families can be varied and</w:t>
            </w:r>
          </w:p>
          <w:p w14:paraId="3A50300F" w14:textId="77777777" w:rsidR="00435F3D" w:rsidRDefault="00435F3D" w:rsidP="00435F3D">
            <w:r>
              <w:t>complex</w:t>
            </w:r>
          </w:p>
          <w:p w14:paraId="31507DE6" w14:textId="77777777" w:rsidR="00435F3D" w:rsidRDefault="00435F3D" w:rsidP="00435F3D">
            <w:r>
              <w:t xml:space="preserve">3.2.3.8 Understand that loving, </w:t>
            </w:r>
          </w:p>
          <w:p w14:paraId="77FAC136" w14:textId="77777777" w:rsidR="00435F3D" w:rsidRDefault="00435F3D" w:rsidP="00435F3D">
            <w:r>
              <w:t xml:space="preserve">supportive family relationships </w:t>
            </w:r>
          </w:p>
          <w:p w14:paraId="69D31A98" w14:textId="77777777" w:rsidR="00435F3D" w:rsidRDefault="00435F3D" w:rsidP="00435F3D">
            <w:r>
              <w:t xml:space="preserve">provide the best environment for </w:t>
            </w:r>
          </w:p>
          <w:p w14:paraId="62B01B4C" w14:textId="77777777" w:rsidR="00E873E9" w:rsidRDefault="00435F3D" w:rsidP="00435F3D">
            <w:r>
              <w:t>a child</w:t>
            </w:r>
          </w:p>
          <w:p w14:paraId="191429E6" w14:textId="77777777" w:rsidR="00435F3D" w:rsidRDefault="00435F3D" w:rsidP="00435F3D">
            <w:r>
              <w:t>3.2.2.2The</w:t>
            </w:r>
            <w:r w:rsidRPr="00435F3D">
              <w:rPr>
                <w:spacing w:val="-3"/>
              </w:rPr>
              <w:t xml:space="preserve"> </w:t>
            </w:r>
            <w:r>
              <w:t>role</w:t>
            </w:r>
            <w:r w:rsidRPr="00435F3D">
              <w:rPr>
                <w:spacing w:val="-5"/>
              </w:rPr>
              <w:t xml:space="preserve"> </w:t>
            </w:r>
            <w:r>
              <w:t>of</w:t>
            </w:r>
            <w:r w:rsidRPr="00435F3D">
              <w:rPr>
                <w:spacing w:val="-5"/>
              </w:rPr>
              <w:t xml:space="preserve"> </w:t>
            </w:r>
            <w:r>
              <w:t>marriage</w:t>
            </w:r>
            <w:r w:rsidRPr="00435F3D">
              <w:rPr>
                <w:spacing w:val="-5"/>
              </w:rPr>
              <w:t xml:space="preserve"> </w:t>
            </w:r>
            <w:r>
              <w:t>as</w:t>
            </w:r>
            <w:r w:rsidRPr="00435F3D">
              <w:rPr>
                <w:spacing w:val="-3"/>
              </w:rPr>
              <w:t xml:space="preserve"> </w:t>
            </w:r>
            <w:r>
              <w:t>the</w:t>
            </w:r>
            <w:r w:rsidRPr="00435F3D">
              <w:rPr>
                <w:spacing w:val="-5"/>
              </w:rPr>
              <w:t xml:space="preserve"> </w:t>
            </w:r>
            <w:r>
              <w:t>basis</w:t>
            </w:r>
            <w:r w:rsidRPr="00435F3D">
              <w:rPr>
                <w:spacing w:val="-3"/>
              </w:rPr>
              <w:t xml:space="preserve"> </w:t>
            </w:r>
            <w:r>
              <w:t>of</w:t>
            </w:r>
            <w:r w:rsidRPr="00435F3D">
              <w:rPr>
                <w:spacing w:val="-4"/>
              </w:rPr>
              <w:t xml:space="preserve"> </w:t>
            </w:r>
            <w:r>
              <w:t>family</w:t>
            </w:r>
            <w:r w:rsidRPr="00435F3D">
              <w:rPr>
                <w:spacing w:val="-3"/>
              </w:rPr>
              <w:t xml:space="preserve"> </w:t>
            </w:r>
            <w:r>
              <w:t>life</w:t>
            </w:r>
            <w:r w:rsidRPr="00435F3D">
              <w:rPr>
                <w:spacing w:val="-3"/>
              </w:rPr>
              <w:t xml:space="preserve"> </w:t>
            </w:r>
            <w:r>
              <w:t xml:space="preserve">and its </w:t>
            </w:r>
            <w:r>
              <w:lastRenderedPageBreak/>
              <w:t>importance to the bringing up of children</w:t>
            </w:r>
          </w:p>
          <w:p w14:paraId="359816A0" w14:textId="77777777" w:rsidR="00435F3D" w:rsidRDefault="00435F3D" w:rsidP="00435F3D"/>
        </w:tc>
        <w:tc>
          <w:tcPr>
            <w:tcW w:w="4252" w:type="dxa"/>
            <w:gridSpan w:val="2"/>
          </w:tcPr>
          <w:p w14:paraId="26A8C933" w14:textId="77025330" w:rsidR="00435F3D" w:rsidRDefault="00435F3D" w:rsidP="00435F3D">
            <w:r>
              <w:lastRenderedPageBreak/>
              <w:t xml:space="preserve">4.2.3.6 Parenting skills and qualities and their central importance to family </w:t>
            </w:r>
            <w:r w:rsidRPr="00160CF7">
              <w:rPr>
                <w:color w:val="00B050"/>
              </w:rPr>
              <w:t xml:space="preserve">life </w:t>
            </w:r>
            <w:r w:rsidR="00160CF7" w:rsidRPr="00160CF7">
              <w:rPr>
                <w:b/>
                <w:color w:val="00B050"/>
              </w:rPr>
              <w:t>the importance of the early years of a child’s life for brain development.</w:t>
            </w:r>
            <w:r w:rsidR="00160CF7" w:rsidRPr="00160CF7">
              <w:rPr>
                <w:color w:val="00B050"/>
              </w:rPr>
              <w:t xml:space="preserve"> </w:t>
            </w:r>
            <w:r>
              <w:t>(including the implications of young</w:t>
            </w:r>
          </w:p>
          <w:p w14:paraId="343B7189" w14:textId="0344584B" w:rsidR="00435F3D" w:rsidRDefault="00435F3D" w:rsidP="00435F3D">
            <w:r>
              <w:t>parenthood)</w:t>
            </w:r>
          </w:p>
          <w:p w14:paraId="6FFBDAEF" w14:textId="77777777" w:rsidR="00224AD1" w:rsidRDefault="00224AD1" w:rsidP="00435F3D"/>
          <w:p w14:paraId="1C36A5B4" w14:textId="6B2810AF" w:rsidR="00435F3D" w:rsidRDefault="00435F3D" w:rsidP="00435F3D">
            <w:r>
              <w:t xml:space="preserve">4.2.4.9 To understand the consequences of unintended pregnancy and of teenage parenthood (in the context of learning about parenting skills and qualities and </w:t>
            </w:r>
            <w:proofErr w:type="gramStart"/>
            <w:r>
              <w:t>their</w:t>
            </w:r>
            <w:proofErr w:type="gramEnd"/>
            <w:r>
              <w:t xml:space="preserve"> </w:t>
            </w:r>
          </w:p>
          <w:p w14:paraId="777FAC2D" w14:textId="491CD5F7" w:rsidR="00E873E9" w:rsidRDefault="00435F3D" w:rsidP="00435F3D">
            <w:r>
              <w:lastRenderedPageBreak/>
              <w:t>importance to family life) and the options available</w:t>
            </w:r>
            <w:r w:rsidR="00224AD1">
              <w:t xml:space="preserve"> </w:t>
            </w:r>
            <w:r w:rsidR="00224AD1" w:rsidRPr="00224AD1">
              <w:rPr>
                <w:color w:val="00B050"/>
              </w:rPr>
              <w:t xml:space="preserve">including adoption </w:t>
            </w:r>
          </w:p>
        </w:tc>
      </w:tr>
      <w:tr w:rsidR="00506CAC" w14:paraId="2597AB2D" w14:textId="77777777" w:rsidTr="00050F0A">
        <w:tc>
          <w:tcPr>
            <w:tcW w:w="3110" w:type="dxa"/>
          </w:tcPr>
          <w:p w14:paraId="45BF675F" w14:textId="77777777" w:rsidR="00E873E9" w:rsidRPr="00277406" w:rsidRDefault="00E873E9">
            <w:pPr>
              <w:rPr>
                <w:b/>
              </w:rPr>
            </w:pPr>
            <w:r w:rsidRPr="00277406">
              <w:rPr>
                <w:b/>
              </w:rPr>
              <w:lastRenderedPageBreak/>
              <w:t>8</w:t>
            </w:r>
            <w:r w:rsidR="00277406" w:rsidRPr="00277406">
              <w:rPr>
                <w:b/>
              </w:rPr>
              <w:t xml:space="preserve"> How to judge when a relationship is unsafe and where to seek help when needed, including when pupils are concerned about violence, harm, or when they are unsure who to trust.</w:t>
            </w:r>
          </w:p>
        </w:tc>
        <w:tc>
          <w:tcPr>
            <w:tcW w:w="3270" w:type="dxa"/>
          </w:tcPr>
          <w:p w14:paraId="5D758499" w14:textId="77777777" w:rsidR="00C91F27" w:rsidRPr="00277406" w:rsidRDefault="00C91F27" w:rsidP="00277406">
            <w:pPr>
              <w:rPr>
                <w:color w:val="FF0000"/>
              </w:rPr>
            </w:pPr>
          </w:p>
          <w:p w14:paraId="6AB75DDB" w14:textId="210F38BF" w:rsidR="00C91F27" w:rsidRDefault="00277406" w:rsidP="00277406">
            <w:pPr>
              <w:rPr>
                <w:b/>
                <w:color w:val="00B050"/>
              </w:rPr>
            </w:pPr>
            <w:r w:rsidRPr="00EE35E0">
              <w:rPr>
                <w:color w:val="00B050"/>
              </w:rPr>
              <w:t xml:space="preserve">3.2.4.2 </w:t>
            </w:r>
            <w:r w:rsidR="00160CF7" w:rsidRPr="00160CF7">
              <w:rPr>
                <w:b/>
                <w:color w:val="00B050"/>
              </w:rPr>
              <w:t>How to judge when a relationship is unsafe and where to seek help when needed, including when pupils are concerned about violence, harm, or when they are unsure who to trust.</w:t>
            </w:r>
          </w:p>
          <w:p w14:paraId="6000C636" w14:textId="77777777" w:rsidR="00EE35E0" w:rsidRPr="00160CF7" w:rsidRDefault="00EE35E0" w:rsidP="00277406">
            <w:pPr>
              <w:rPr>
                <w:color w:val="00B050"/>
              </w:rPr>
            </w:pPr>
          </w:p>
          <w:p w14:paraId="628A9505" w14:textId="77777777" w:rsidR="00277406" w:rsidRDefault="00277406" w:rsidP="00277406">
            <w:r>
              <w:t>3.2.4.8 There are a number of different people and appropriate organisations they can go to for help in different situations</w:t>
            </w:r>
            <w:r>
              <w:rPr>
                <w:spacing w:val="-6"/>
              </w:rPr>
              <w:t xml:space="preserve"> </w:t>
            </w:r>
            <w:r>
              <w:t>and</w:t>
            </w:r>
            <w:r>
              <w:rPr>
                <w:spacing w:val="-4"/>
              </w:rPr>
              <w:t xml:space="preserve"> </w:t>
            </w:r>
            <w:r>
              <w:t>should</w:t>
            </w:r>
            <w:r>
              <w:rPr>
                <w:spacing w:val="-6"/>
              </w:rPr>
              <w:t xml:space="preserve"> </w:t>
            </w:r>
            <w:r>
              <w:t>be</w:t>
            </w:r>
            <w:r>
              <w:rPr>
                <w:spacing w:val="-6"/>
              </w:rPr>
              <w:t xml:space="preserve"> </w:t>
            </w:r>
            <w:r>
              <w:t>provided</w:t>
            </w:r>
            <w:r>
              <w:rPr>
                <w:spacing w:val="-7"/>
              </w:rPr>
              <w:t xml:space="preserve"> </w:t>
            </w:r>
            <w:r>
              <w:t>with</w:t>
            </w:r>
            <w:r>
              <w:rPr>
                <w:spacing w:val="-4"/>
              </w:rPr>
              <w:t xml:space="preserve"> </w:t>
            </w:r>
            <w:r>
              <w:t>information</w:t>
            </w:r>
            <w:r>
              <w:rPr>
                <w:spacing w:val="-5"/>
              </w:rPr>
              <w:t xml:space="preserve"> </w:t>
            </w:r>
            <w:r>
              <w:t>about how to contact them</w:t>
            </w:r>
          </w:p>
          <w:p w14:paraId="530052A0" w14:textId="77777777" w:rsidR="00224AD1" w:rsidRDefault="00224AD1" w:rsidP="00277406">
            <w:pPr>
              <w:rPr>
                <w:spacing w:val="-4"/>
              </w:rPr>
            </w:pPr>
          </w:p>
          <w:p w14:paraId="4E6EAE73" w14:textId="5A9EF29B" w:rsidR="00224AD1" w:rsidRPr="00224AD1" w:rsidRDefault="00224AD1" w:rsidP="00224AD1">
            <w:pPr>
              <w:rPr>
                <w:color w:val="000000" w:themeColor="text1"/>
              </w:rPr>
            </w:pPr>
            <w:r w:rsidRPr="00224AD1">
              <w:rPr>
                <w:color w:val="000000" w:themeColor="text1"/>
              </w:rPr>
              <w:t xml:space="preserve">3.2.3.2 The features of positive and stable relationships </w:t>
            </w:r>
            <w:r w:rsidRPr="00EE35E0">
              <w:rPr>
                <w:b/>
                <w:color w:val="00B050"/>
              </w:rPr>
              <w:t>online and offline</w:t>
            </w:r>
            <w:r w:rsidRPr="00224AD1">
              <w:rPr>
                <w:color w:val="000000" w:themeColor="text1"/>
              </w:rPr>
              <w:t xml:space="preserve"> and the virtues needed to sustain them (e.g. trust, mutual respect, honesty</w:t>
            </w:r>
            <w:r>
              <w:rPr>
                <w:color w:val="000000" w:themeColor="text1"/>
              </w:rPr>
              <w:t xml:space="preserve">, </w:t>
            </w:r>
            <w:r w:rsidRPr="00224AD1">
              <w:rPr>
                <w:color w:val="00B050"/>
              </w:rPr>
              <w:t>kindness, loyalty</w:t>
            </w:r>
            <w:r w:rsidRPr="00224AD1">
              <w:rPr>
                <w:color w:val="000000" w:themeColor="text1"/>
              </w:rPr>
              <w:t xml:space="preserve">) in a </w:t>
            </w:r>
          </w:p>
          <w:p w14:paraId="072741F4" w14:textId="77777777" w:rsidR="00224AD1" w:rsidRPr="00224AD1" w:rsidRDefault="00224AD1" w:rsidP="00224AD1">
            <w:pPr>
              <w:rPr>
                <w:color w:val="000000" w:themeColor="text1"/>
              </w:rPr>
            </w:pPr>
            <w:r w:rsidRPr="00224AD1">
              <w:rPr>
                <w:color w:val="000000" w:themeColor="text1"/>
              </w:rPr>
              <w:t>wide variety of contexts, including family, class, friendships, intimate relationships etc.</w:t>
            </w:r>
          </w:p>
          <w:p w14:paraId="524C57FF" w14:textId="7983DE9E" w:rsidR="00224AD1" w:rsidRPr="00224AD1" w:rsidRDefault="00224AD1" w:rsidP="00277406">
            <w:pPr>
              <w:rPr>
                <w:spacing w:val="-4"/>
              </w:rPr>
            </w:pPr>
          </w:p>
        </w:tc>
        <w:tc>
          <w:tcPr>
            <w:tcW w:w="4252" w:type="dxa"/>
            <w:gridSpan w:val="2"/>
          </w:tcPr>
          <w:p w14:paraId="511A8EA5" w14:textId="77777777" w:rsidR="00C91F27" w:rsidRPr="00277406" w:rsidRDefault="00C91F27" w:rsidP="00277406">
            <w:pPr>
              <w:rPr>
                <w:color w:val="FF0000"/>
              </w:rPr>
            </w:pPr>
          </w:p>
          <w:p w14:paraId="1A5006B1" w14:textId="77777777" w:rsidR="00277406" w:rsidRDefault="00277406" w:rsidP="00277406">
            <w:r>
              <w:t xml:space="preserve">4.3.3.7.: To recognise when </w:t>
            </w:r>
          </w:p>
          <w:p w14:paraId="0B1D7019" w14:textId="77777777" w:rsidR="00277406" w:rsidRDefault="00277406" w:rsidP="00277406">
            <w:r>
              <w:t xml:space="preserve">relationships are unhealthy or abusive </w:t>
            </w:r>
          </w:p>
          <w:p w14:paraId="0362209D" w14:textId="77777777" w:rsidR="00277406" w:rsidRDefault="00277406" w:rsidP="00277406">
            <w:r>
              <w:t xml:space="preserve">(including the unacceptability of both </w:t>
            </w:r>
          </w:p>
          <w:p w14:paraId="6689DCFB" w14:textId="77777777" w:rsidR="00277406" w:rsidRDefault="00277406" w:rsidP="00277406">
            <w:r>
              <w:t xml:space="preserve">emotional and physical abuse or </w:t>
            </w:r>
          </w:p>
          <w:p w14:paraId="51EF80FE" w14:textId="77777777" w:rsidR="00277406" w:rsidRDefault="00277406" w:rsidP="00277406">
            <w:r>
              <w:t xml:space="preserve">violence including honour-based </w:t>
            </w:r>
          </w:p>
          <w:p w14:paraId="6C347B1E" w14:textId="77777777" w:rsidR="00277406" w:rsidRDefault="00277406" w:rsidP="00277406">
            <w:r>
              <w:t xml:space="preserve">violence, forced marriage, sexual </w:t>
            </w:r>
          </w:p>
          <w:p w14:paraId="34642EDA" w14:textId="77777777" w:rsidR="00277406" w:rsidRDefault="00277406" w:rsidP="00277406">
            <w:r>
              <w:t xml:space="preserve">harassment, sexual abuse and rape) </w:t>
            </w:r>
          </w:p>
          <w:p w14:paraId="02662BE7" w14:textId="77777777" w:rsidR="00277406" w:rsidRDefault="00277406" w:rsidP="00277406">
            <w:r>
              <w:t xml:space="preserve">and strategies to manage this or </w:t>
            </w:r>
          </w:p>
          <w:p w14:paraId="24AEF411" w14:textId="77777777" w:rsidR="00277406" w:rsidRDefault="00277406" w:rsidP="00277406">
            <w:r>
              <w:t>access support for self or others at risk</w:t>
            </w:r>
            <w:r w:rsidR="00435F3D">
              <w:t>.</w:t>
            </w:r>
          </w:p>
          <w:p w14:paraId="66D5FE07" w14:textId="237E5A97" w:rsidR="00435F3D" w:rsidRDefault="00435F3D" w:rsidP="00277406"/>
          <w:p w14:paraId="72F1E312" w14:textId="77777777" w:rsidR="00224AD1" w:rsidRPr="00224AD1" w:rsidRDefault="00224AD1" w:rsidP="00224AD1">
            <w:pPr>
              <w:rPr>
                <w:color w:val="000000" w:themeColor="text1"/>
              </w:rPr>
            </w:pPr>
            <w:r w:rsidRPr="00224AD1">
              <w:rPr>
                <w:color w:val="000000" w:themeColor="text1"/>
              </w:rPr>
              <w:t>4.2.3.8 About</w:t>
            </w:r>
            <w:r w:rsidRPr="00224AD1">
              <w:rPr>
                <w:color w:val="000000" w:themeColor="text1"/>
                <w:spacing w:val="-4"/>
              </w:rPr>
              <w:t xml:space="preserve"> </w:t>
            </w:r>
            <w:r w:rsidRPr="00224AD1">
              <w:rPr>
                <w:color w:val="000000" w:themeColor="text1"/>
              </w:rPr>
              <w:t>the</w:t>
            </w:r>
            <w:r w:rsidRPr="00224AD1">
              <w:rPr>
                <w:color w:val="000000" w:themeColor="text1"/>
                <w:spacing w:val="-7"/>
              </w:rPr>
              <w:t xml:space="preserve"> </w:t>
            </w:r>
            <w:r w:rsidRPr="00224AD1">
              <w:rPr>
                <w:color w:val="000000" w:themeColor="text1"/>
              </w:rPr>
              <w:t>impact</w:t>
            </w:r>
            <w:r w:rsidRPr="00224AD1">
              <w:rPr>
                <w:color w:val="000000" w:themeColor="text1"/>
                <w:spacing w:val="-7"/>
              </w:rPr>
              <w:t xml:space="preserve"> </w:t>
            </w:r>
            <w:r w:rsidRPr="00224AD1">
              <w:rPr>
                <w:color w:val="000000" w:themeColor="text1"/>
              </w:rPr>
              <w:t>of</w:t>
            </w:r>
            <w:r w:rsidRPr="00224AD1">
              <w:rPr>
                <w:color w:val="000000" w:themeColor="text1"/>
                <w:spacing w:val="-5"/>
              </w:rPr>
              <w:t xml:space="preserve"> </w:t>
            </w:r>
            <w:r w:rsidRPr="00224AD1">
              <w:rPr>
                <w:color w:val="000000" w:themeColor="text1"/>
              </w:rPr>
              <w:t>domestic</w:t>
            </w:r>
            <w:r w:rsidRPr="00224AD1">
              <w:rPr>
                <w:color w:val="000000" w:themeColor="text1"/>
                <w:spacing w:val="-3"/>
              </w:rPr>
              <w:t xml:space="preserve"> </w:t>
            </w:r>
            <w:r w:rsidRPr="00224AD1">
              <w:rPr>
                <w:color w:val="000000" w:themeColor="text1"/>
              </w:rPr>
              <w:t>and</w:t>
            </w:r>
            <w:r w:rsidRPr="00224AD1">
              <w:rPr>
                <w:color w:val="000000" w:themeColor="text1"/>
                <w:spacing w:val="-6"/>
              </w:rPr>
              <w:t xml:space="preserve"> </w:t>
            </w:r>
            <w:r w:rsidRPr="00224AD1">
              <w:rPr>
                <w:color w:val="000000" w:themeColor="text1"/>
              </w:rPr>
              <w:t>relationship</w:t>
            </w:r>
            <w:r w:rsidRPr="00224AD1">
              <w:rPr>
                <w:color w:val="000000" w:themeColor="text1"/>
                <w:spacing w:val="-8"/>
              </w:rPr>
              <w:t xml:space="preserve"> </w:t>
            </w:r>
            <w:r w:rsidRPr="00224AD1">
              <w:rPr>
                <w:color w:val="000000" w:themeColor="text1"/>
              </w:rPr>
              <w:t>violence (including sources of help and support</w:t>
            </w:r>
          </w:p>
          <w:p w14:paraId="44A11057" w14:textId="77777777" w:rsidR="00224AD1" w:rsidRPr="00224AD1" w:rsidRDefault="00224AD1" w:rsidP="00224AD1">
            <w:pPr>
              <w:rPr>
                <w:color w:val="000000" w:themeColor="text1"/>
              </w:rPr>
            </w:pPr>
          </w:p>
          <w:p w14:paraId="71FCBB89" w14:textId="77777777" w:rsidR="00224AD1" w:rsidRPr="00224AD1" w:rsidRDefault="00224AD1" w:rsidP="00224AD1">
            <w:pPr>
              <w:rPr>
                <w:color w:val="000000" w:themeColor="text1"/>
              </w:rPr>
            </w:pPr>
            <w:r w:rsidRPr="00224AD1">
              <w:rPr>
                <w:color w:val="000000" w:themeColor="text1"/>
              </w:rPr>
              <w:t xml:space="preserve">4.3.3.8. The role peers can play in </w:t>
            </w:r>
          </w:p>
          <w:p w14:paraId="07B3601F" w14:textId="77777777" w:rsidR="00224AD1" w:rsidRPr="00224AD1" w:rsidRDefault="00224AD1" w:rsidP="00224AD1">
            <w:pPr>
              <w:rPr>
                <w:color w:val="000000" w:themeColor="text1"/>
              </w:rPr>
            </w:pPr>
            <w:r w:rsidRPr="00224AD1">
              <w:rPr>
                <w:color w:val="000000" w:themeColor="text1"/>
              </w:rPr>
              <w:t xml:space="preserve">supporting one another (including </w:t>
            </w:r>
          </w:p>
          <w:p w14:paraId="077B47BA" w14:textId="77777777" w:rsidR="00224AD1" w:rsidRPr="00224AD1" w:rsidRDefault="00224AD1" w:rsidP="00224AD1">
            <w:pPr>
              <w:rPr>
                <w:color w:val="000000" w:themeColor="text1"/>
              </w:rPr>
            </w:pPr>
            <w:r w:rsidRPr="00224AD1">
              <w:rPr>
                <w:color w:val="000000" w:themeColor="text1"/>
              </w:rPr>
              <w:t xml:space="preserve">helping vulnerable friends to access </w:t>
            </w:r>
          </w:p>
          <w:p w14:paraId="1F7B6278" w14:textId="77777777" w:rsidR="00224AD1" w:rsidRPr="00224AD1" w:rsidRDefault="00224AD1" w:rsidP="00224AD1">
            <w:pPr>
              <w:rPr>
                <w:color w:val="000000" w:themeColor="text1"/>
              </w:rPr>
            </w:pPr>
            <w:r w:rsidRPr="00224AD1">
              <w:rPr>
                <w:color w:val="000000" w:themeColor="text1"/>
              </w:rPr>
              <w:t>reliable, accurate and appropriate</w:t>
            </w:r>
          </w:p>
          <w:p w14:paraId="5B7D5C66" w14:textId="77777777" w:rsidR="00224AD1" w:rsidRPr="00224AD1" w:rsidRDefault="00224AD1" w:rsidP="00224AD1">
            <w:pPr>
              <w:rPr>
                <w:color w:val="000000" w:themeColor="text1"/>
              </w:rPr>
            </w:pPr>
            <w:r w:rsidRPr="00224AD1">
              <w:rPr>
                <w:color w:val="000000" w:themeColor="text1"/>
              </w:rPr>
              <w:t>support)</w:t>
            </w:r>
          </w:p>
          <w:p w14:paraId="416612D8" w14:textId="03EDC6F5" w:rsidR="00224AD1" w:rsidRDefault="00224AD1" w:rsidP="00277406"/>
          <w:p w14:paraId="53F65A5A" w14:textId="77777777" w:rsidR="00224AD1" w:rsidRDefault="00224AD1" w:rsidP="00277406"/>
          <w:p w14:paraId="3A7F38D2" w14:textId="25603F7C" w:rsidR="00277406" w:rsidRDefault="00277406" w:rsidP="00277406">
            <w:r>
              <w:t xml:space="preserve">4.2.4.12 The importance of the </w:t>
            </w:r>
          </w:p>
          <w:p w14:paraId="3DB3A7CE" w14:textId="77777777" w:rsidR="00277406" w:rsidRDefault="00277406" w:rsidP="00277406">
            <w:r>
              <w:t xml:space="preserve">school, the parish and other Catholic voluntary organisations in providing </w:t>
            </w:r>
          </w:p>
          <w:p w14:paraId="303969AC" w14:textId="77777777" w:rsidR="00E873E9" w:rsidRDefault="00277406" w:rsidP="00277406">
            <w:r>
              <w:t>help and advice for young peopl</w:t>
            </w:r>
            <w:r w:rsidR="00435F3D">
              <w:t>e</w:t>
            </w:r>
          </w:p>
        </w:tc>
      </w:tr>
      <w:tr w:rsidR="00825787" w14:paraId="689B6633" w14:textId="77777777" w:rsidTr="00E873E9">
        <w:tc>
          <w:tcPr>
            <w:tcW w:w="10632" w:type="dxa"/>
            <w:gridSpan w:val="4"/>
          </w:tcPr>
          <w:p w14:paraId="468E9FF5" w14:textId="77777777" w:rsidR="00E873E9" w:rsidRPr="00C91F27" w:rsidRDefault="00E873E9">
            <w:pPr>
              <w:rPr>
                <w:b/>
                <w:sz w:val="32"/>
                <w:szCs w:val="32"/>
              </w:rPr>
            </w:pPr>
            <w:r w:rsidRPr="00C91F27">
              <w:rPr>
                <w:b/>
                <w:sz w:val="32"/>
                <w:szCs w:val="32"/>
              </w:rPr>
              <w:t>Respectful relationships</w:t>
            </w:r>
          </w:p>
        </w:tc>
      </w:tr>
      <w:tr w:rsidR="00506CAC" w14:paraId="04CDC786" w14:textId="77777777" w:rsidTr="00050F0A">
        <w:tc>
          <w:tcPr>
            <w:tcW w:w="3110" w:type="dxa"/>
          </w:tcPr>
          <w:p w14:paraId="2CAC9775" w14:textId="6B64809D" w:rsidR="00E873E9" w:rsidRDefault="00100467">
            <w:r>
              <w:t>1 The characteristics of positive relationships of all kinds, online and offline</w:t>
            </w:r>
            <w:r w:rsidRPr="00884D67">
              <w:rPr>
                <w:b/>
                <w:bCs/>
              </w:rPr>
              <w:t xml:space="preserve">, </w:t>
            </w:r>
            <w:r w:rsidRPr="009A5397">
              <w:rPr>
                <w:b/>
                <w:bCs/>
              </w:rPr>
              <w:t>including romantic relationships. For example, pupils should understand the role of consent, trust, mutual respect, honesty, kindness, loyalty,</w:t>
            </w:r>
            <w:r w:rsidRPr="00CE5562">
              <w:rPr>
                <w:b/>
                <w:bCs/>
                <w:color w:val="EE0000"/>
              </w:rPr>
              <w:t xml:space="preserve"> </w:t>
            </w:r>
            <w:r w:rsidRPr="00501C27">
              <w:rPr>
                <w:b/>
                <w:bCs/>
                <w:color w:val="000000" w:themeColor="text1"/>
              </w:rPr>
              <w:t xml:space="preserve">shared interests and outlooks, generosity, boundaries, tolerance, privacy, </w:t>
            </w:r>
            <w:r w:rsidRPr="009A5397">
              <w:rPr>
                <w:b/>
                <w:bCs/>
              </w:rPr>
              <w:t>and the management of conflict, reconciliation and ending relationships</w:t>
            </w:r>
          </w:p>
        </w:tc>
        <w:tc>
          <w:tcPr>
            <w:tcW w:w="3270" w:type="dxa"/>
          </w:tcPr>
          <w:p w14:paraId="1B5DBB7D" w14:textId="326D6E5F" w:rsidR="00ED3B87" w:rsidRPr="003B4E4C" w:rsidRDefault="00ED3B87" w:rsidP="00ED3B87">
            <w:r w:rsidRPr="003B4E4C">
              <w:t>3.2.3.2 The features of positive and stable relationships</w:t>
            </w:r>
            <w:r w:rsidR="00EE35E0">
              <w:t xml:space="preserve"> </w:t>
            </w:r>
            <w:r w:rsidR="00EE35E0" w:rsidRPr="00EE35E0">
              <w:rPr>
                <w:b/>
                <w:color w:val="00B050"/>
              </w:rPr>
              <w:t>online and offline</w:t>
            </w:r>
            <w:r w:rsidRPr="00EE35E0">
              <w:rPr>
                <w:color w:val="00B050"/>
              </w:rPr>
              <w:t xml:space="preserve"> </w:t>
            </w:r>
            <w:r w:rsidRPr="003B4E4C">
              <w:t>and the virtues needed to sustain them (e.g. trust, mutual respect, honesty</w:t>
            </w:r>
            <w:r w:rsidR="00EE35E0">
              <w:t xml:space="preserve">, </w:t>
            </w:r>
            <w:r w:rsidR="00EE35E0" w:rsidRPr="00EE35E0">
              <w:rPr>
                <w:b/>
                <w:bCs/>
                <w:color w:val="00B050"/>
              </w:rPr>
              <w:t>kindness, loyalty</w:t>
            </w:r>
            <w:r w:rsidR="00EE35E0" w:rsidRPr="009A5397">
              <w:rPr>
                <w:b/>
                <w:bCs/>
              </w:rPr>
              <w:t>,</w:t>
            </w:r>
            <w:r w:rsidRPr="003B4E4C">
              <w:t xml:space="preserve">) in a wide variety of contexts, including </w:t>
            </w:r>
            <w:proofErr w:type="gramStart"/>
            <w:r w:rsidRPr="003B4E4C">
              <w:t xml:space="preserve">family, </w:t>
            </w:r>
            <w:r w:rsidR="00A26895" w:rsidRPr="003B4E4C">
              <w:t xml:space="preserve"> </w:t>
            </w:r>
            <w:r w:rsidRPr="003B4E4C">
              <w:t>class</w:t>
            </w:r>
            <w:proofErr w:type="gramEnd"/>
            <w:r w:rsidRPr="003B4E4C">
              <w:t>, friendships, intimate relationships etc</w:t>
            </w:r>
          </w:p>
          <w:p w14:paraId="14EE5881" w14:textId="77777777" w:rsidR="00BD11F3" w:rsidRPr="003B4E4C" w:rsidRDefault="00BD11F3" w:rsidP="00ED3B87"/>
          <w:p w14:paraId="53185437" w14:textId="6763B4D8" w:rsidR="00501C27" w:rsidRPr="003B4E4C" w:rsidRDefault="00ED3B87" w:rsidP="00501C27">
            <w:r w:rsidRPr="003B4E4C">
              <w:t xml:space="preserve">3.2.4.1 They have autonomy and the </w:t>
            </w:r>
            <w:proofErr w:type="gramStart"/>
            <w:r w:rsidRPr="003B4E4C">
              <w:t xml:space="preserve">right </w:t>
            </w:r>
            <w:r w:rsidR="00A26895" w:rsidRPr="003B4E4C">
              <w:t xml:space="preserve"> </w:t>
            </w:r>
            <w:r w:rsidRPr="003B4E4C">
              <w:t>to</w:t>
            </w:r>
            <w:proofErr w:type="gramEnd"/>
            <w:r w:rsidRPr="003B4E4C">
              <w:t xml:space="preserve"> protect their body from </w:t>
            </w:r>
            <w:r w:rsidR="00501C27" w:rsidRPr="003B4E4C">
              <w:t>inappropriate and unwanted contact</w:t>
            </w:r>
          </w:p>
          <w:p w14:paraId="46A8A886" w14:textId="77777777" w:rsidR="00BD11F3" w:rsidRPr="003B4E4C" w:rsidRDefault="00BD11F3" w:rsidP="00ED3B87"/>
          <w:p w14:paraId="323DA2B4" w14:textId="2A69CB63" w:rsidR="00BD11F3" w:rsidRDefault="00F74809" w:rsidP="00F74809">
            <w:pPr>
              <w:rPr>
                <w:color w:val="00B050"/>
              </w:rPr>
            </w:pPr>
            <w:r w:rsidRPr="003B4E4C">
              <w:t xml:space="preserve">3.2.4.2 </w:t>
            </w:r>
            <w:r w:rsidR="00501C27" w:rsidRPr="00501C27">
              <w:tab/>
            </w:r>
            <w:r w:rsidR="00501C27" w:rsidRPr="00501C27">
              <w:rPr>
                <w:color w:val="00B050"/>
              </w:rPr>
              <w:t xml:space="preserve">How to judge when a relationship is unsafe and where to seek help when needed, including when pupils are </w:t>
            </w:r>
            <w:r w:rsidR="00501C27" w:rsidRPr="00501C27">
              <w:rPr>
                <w:color w:val="00B050"/>
              </w:rPr>
              <w:lastRenderedPageBreak/>
              <w:t>concerned about violence, harm, or when they are unsure who to trust.</w:t>
            </w:r>
          </w:p>
          <w:p w14:paraId="37AC6CEE" w14:textId="77777777" w:rsidR="00501C27" w:rsidRPr="003B4E4C" w:rsidRDefault="00501C27" w:rsidP="00F74809"/>
          <w:p w14:paraId="5B2CCB9E" w14:textId="6E6E8714" w:rsidR="00A31B7E" w:rsidRDefault="00A31B7E" w:rsidP="00A31B7E">
            <w:r w:rsidRPr="003B4E4C">
              <w:t>3.2.4.3 Consent is freely given and that being pressurised, manipulated or coerced to agree to something is not ‘consent</w:t>
            </w:r>
            <w:r w:rsidR="00C460AE" w:rsidRPr="003B4E4C">
              <w:t>’.</w:t>
            </w:r>
            <w:r w:rsidR="0010520E">
              <w:t xml:space="preserve"> And </w:t>
            </w:r>
            <w:r w:rsidR="0010520E" w:rsidRPr="004126B8">
              <w:rPr>
                <w:b/>
                <w:bCs/>
                <w:color w:val="00B050"/>
              </w:rPr>
              <w:t>just because someone says yes to doing something, that doesn’t automatically make it ethically ok.</w:t>
            </w:r>
          </w:p>
          <w:p w14:paraId="46D74B59" w14:textId="77777777" w:rsidR="00501C27" w:rsidRPr="003B4E4C" w:rsidRDefault="00501C27" w:rsidP="00A31B7E"/>
          <w:p w14:paraId="608C4928" w14:textId="0146428C" w:rsidR="00C460AE" w:rsidRPr="00501C27" w:rsidRDefault="00501C27" w:rsidP="00C460AE">
            <w:pPr>
              <w:rPr>
                <w:color w:val="00B050"/>
              </w:rPr>
            </w:pPr>
            <w:r>
              <w:t xml:space="preserve">3.2.4.4. </w:t>
            </w:r>
            <w:r w:rsidR="00C460AE" w:rsidRPr="003B4E4C">
              <w:t>The law in relation to consent, including the legal age of consent</w:t>
            </w:r>
            <w:r w:rsidR="00C460AE" w:rsidRPr="003B4E4C">
              <w:rPr>
                <w:spacing w:val="-6"/>
              </w:rPr>
              <w:t xml:space="preserve"> </w:t>
            </w:r>
            <w:r w:rsidR="00C460AE" w:rsidRPr="003B4E4C">
              <w:t>for</w:t>
            </w:r>
            <w:r w:rsidR="00C460AE" w:rsidRPr="003B4E4C">
              <w:rPr>
                <w:spacing w:val="-6"/>
              </w:rPr>
              <w:t xml:space="preserve"> </w:t>
            </w:r>
            <w:r w:rsidR="00C460AE" w:rsidRPr="003B4E4C">
              <w:t>sexual</w:t>
            </w:r>
            <w:r w:rsidR="00C460AE" w:rsidRPr="003B4E4C">
              <w:rPr>
                <w:spacing w:val="-7"/>
              </w:rPr>
              <w:t xml:space="preserve"> </w:t>
            </w:r>
            <w:r w:rsidR="00C460AE" w:rsidRPr="003B4E4C">
              <w:t>activity,</w:t>
            </w:r>
            <w:r w:rsidR="00C460AE" w:rsidRPr="003B4E4C">
              <w:rPr>
                <w:spacing w:val="-5"/>
              </w:rPr>
              <w:t xml:space="preserve"> </w:t>
            </w:r>
            <w:r w:rsidR="00C460AE" w:rsidRPr="003B4E4C">
              <w:t>the</w:t>
            </w:r>
            <w:r w:rsidR="00C460AE" w:rsidRPr="003B4E4C">
              <w:rPr>
                <w:spacing w:val="-3"/>
              </w:rPr>
              <w:t xml:space="preserve"> </w:t>
            </w:r>
            <w:r w:rsidR="00C460AE" w:rsidRPr="003B4E4C">
              <w:t>legal</w:t>
            </w:r>
            <w:r w:rsidR="00C460AE" w:rsidRPr="003B4E4C">
              <w:rPr>
                <w:spacing w:val="-3"/>
              </w:rPr>
              <w:t xml:space="preserve"> </w:t>
            </w:r>
            <w:r w:rsidR="00C460AE" w:rsidRPr="003B4E4C">
              <w:t>definition</w:t>
            </w:r>
            <w:r w:rsidR="00C460AE" w:rsidRPr="003B4E4C">
              <w:rPr>
                <w:spacing w:val="-6"/>
              </w:rPr>
              <w:t xml:space="preserve"> </w:t>
            </w:r>
            <w:r w:rsidR="00C460AE" w:rsidRPr="003B4E4C">
              <w:t>of</w:t>
            </w:r>
            <w:r w:rsidR="00C460AE" w:rsidRPr="003B4E4C">
              <w:rPr>
                <w:spacing w:val="-5"/>
              </w:rPr>
              <w:t xml:space="preserve"> </w:t>
            </w:r>
            <w:r w:rsidR="00C460AE" w:rsidRPr="003B4E4C">
              <w:t>consent and the responsibility in law for the seeker of consent to ensure that consent has been given</w:t>
            </w:r>
            <w:r>
              <w:t xml:space="preserve"> </w:t>
            </w:r>
            <w:r w:rsidRPr="00501C27">
              <w:rPr>
                <w:color w:val="00B050"/>
              </w:rPr>
              <w:t>and that consent can be withheld or removed at any time even if initially given.</w:t>
            </w:r>
          </w:p>
          <w:p w14:paraId="3EFD99E5" w14:textId="77777777" w:rsidR="003B4E4C" w:rsidRPr="003B4E4C" w:rsidRDefault="003B4E4C" w:rsidP="00C460AE"/>
          <w:p w14:paraId="743B30AD" w14:textId="6D4A0367" w:rsidR="00C460AE" w:rsidRPr="003B4E4C" w:rsidRDefault="00C460AE" w:rsidP="00501C27">
            <w:pPr>
              <w:rPr>
                <w:lang w:val="en-US"/>
              </w:rPr>
            </w:pPr>
          </w:p>
        </w:tc>
        <w:tc>
          <w:tcPr>
            <w:tcW w:w="4252" w:type="dxa"/>
            <w:gridSpan w:val="2"/>
          </w:tcPr>
          <w:p w14:paraId="75461CAA" w14:textId="6CB163EF" w:rsidR="0002000D" w:rsidRDefault="0002000D" w:rsidP="0002000D">
            <w:pPr>
              <w:tabs>
                <w:tab w:val="left" w:pos="1296"/>
              </w:tabs>
            </w:pPr>
            <w:r>
              <w:lastRenderedPageBreak/>
              <w:t xml:space="preserve">4.2.3.2 The characteristics and </w:t>
            </w:r>
          </w:p>
          <w:p w14:paraId="1DC68B70" w14:textId="77777777" w:rsidR="0002000D" w:rsidRDefault="0002000D" w:rsidP="0002000D">
            <w:pPr>
              <w:tabs>
                <w:tab w:val="left" w:pos="1296"/>
              </w:tabs>
            </w:pPr>
            <w:r>
              <w:t xml:space="preserve">benefits of positive, strong, </w:t>
            </w:r>
          </w:p>
          <w:p w14:paraId="0281EB9A" w14:textId="0A4AAF1E" w:rsidR="0002000D" w:rsidRPr="00EE35E0" w:rsidRDefault="0002000D" w:rsidP="0002000D">
            <w:pPr>
              <w:tabs>
                <w:tab w:val="left" w:pos="1296"/>
              </w:tabs>
              <w:rPr>
                <w:b/>
                <w:color w:val="00B050"/>
              </w:rPr>
            </w:pPr>
            <w:r>
              <w:t>supportive, equal relationships</w:t>
            </w:r>
            <w:r w:rsidR="00EE35E0">
              <w:t xml:space="preserve"> </w:t>
            </w:r>
            <w:proofErr w:type="gramStart"/>
            <w:r w:rsidR="00EE35E0" w:rsidRPr="00EE35E0">
              <w:rPr>
                <w:b/>
                <w:color w:val="00B050"/>
              </w:rPr>
              <w:t xml:space="preserve">including </w:t>
            </w:r>
            <w:r w:rsidR="00EE35E0" w:rsidRPr="00EE35E0">
              <w:rPr>
                <w:b/>
                <w:bCs/>
                <w:color w:val="00B050"/>
              </w:rPr>
              <w:t>,</w:t>
            </w:r>
            <w:proofErr w:type="gramEnd"/>
            <w:r w:rsidR="00EE35E0" w:rsidRPr="00EE35E0">
              <w:rPr>
                <w:b/>
                <w:bCs/>
                <w:color w:val="00B050"/>
              </w:rPr>
              <w:t xml:space="preserve"> shared interests and outlooks, generosity, boundaries, tolerance, privacy</w:t>
            </w:r>
            <w:r w:rsidR="00744FA6">
              <w:rPr>
                <w:b/>
                <w:bCs/>
                <w:color w:val="00B050"/>
              </w:rPr>
              <w:t xml:space="preserve"> and respectful communication </w:t>
            </w:r>
            <w:r w:rsidR="00EE35E0" w:rsidRPr="00EE35E0">
              <w:rPr>
                <w:b/>
                <w:bCs/>
                <w:color w:val="00B050"/>
              </w:rPr>
              <w:t>,</w:t>
            </w:r>
          </w:p>
          <w:p w14:paraId="3DD2852F" w14:textId="77777777" w:rsidR="00BD11F3" w:rsidRDefault="00BD11F3" w:rsidP="0002000D">
            <w:pPr>
              <w:tabs>
                <w:tab w:val="left" w:pos="1296"/>
              </w:tabs>
            </w:pPr>
          </w:p>
          <w:p w14:paraId="4D382B84" w14:textId="77777777" w:rsidR="0002000D" w:rsidRDefault="0002000D" w:rsidP="0002000D">
            <w:pPr>
              <w:tabs>
                <w:tab w:val="left" w:pos="1296"/>
              </w:tabs>
            </w:pPr>
            <w:r>
              <w:t xml:space="preserve">4.2.3.3 To manage changes in </w:t>
            </w:r>
          </w:p>
          <w:p w14:paraId="7CC96AF4" w14:textId="6C6DBBD5" w:rsidR="0002000D" w:rsidRDefault="0002000D" w:rsidP="0002000D">
            <w:pPr>
              <w:tabs>
                <w:tab w:val="left" w:pos="1296"/>
              </w:tabs>
            </w:pPr>
            <w:r>
              <w:t xml:space="preserve">personal relationships </w:t>
            </w:r>
            <w:r w:rsidRPr="003B6301">
              <w:rPr>
                <w:b/>
                <w:color w:val="00B050"/>
              </w:rPr>
              <w:t>including</w:t>
            </w:r>
            <w:r w:rsidR="003B6301" w:rsidRPr="003B6301">
              <w:rPr>
                <w:b/>
                <w:color w:val="00B050"/>
              </w:rPr>
              <w:t xml:space="preserve"> the management of conflict, reconciliation</w:t>
            </w:r>
            <w:r w:rsidR="003B6301" w:rsidRPr="003B6301">
              <w:rPr>
                <w:color w:val="00B050"/>
              </w:rPr>
              <w:t xml:space="preserve"> </w:t>
            </w:r>
            <w:r w:rsidR="003B6301">
              <w:t>and</w:t>
            </w:r>
            <w:r>
              <w:t xml:space="preserve"> the ending of relationships</w:t>
            </w:r>
          </w:p>
          <w:p w14:paraId="56A3E091" w14:textId="77777777" w:rsidR="00BD11F3" w:rsidRDefault="00BD11F3" w:rsidP="0002000D">
            <w:pPr>
              <w:tabs>
                <w:tab w:val="left" w:pos="1296"/>
              </w:tabs>
            </w:pPr>
          </w:p>
          <w:p w14:paraId="4F1E63DD" w14:textId="228717C1" w:rsidR="002C063D" w:rsidRDefault="002C063D" w:rsidP="002C063D">
            <w:pPr>
              <w:tabs>
                <w:tab w:val="left" w:pos="1296"/>
              </w:tabs>
            </w:pPr>
            <w:r>
              <w:t xml:space="preserve">4.2.3.5 To recognise when others </w:t>
            </w:r>
          </w:p>
          <w:p w14:paraId="5BE9F1AC" w14:textId="77777777" w:rsidR="002C063D" w:rsidRDefault="002C063D" w:rsidP="002C063D">
            <w:pPr>
              <w:tabs>
                <w:tab w:val="left" w:pos="1296"/>
              </w:tabs>
            </w:pPr>
            <w:r>
              <w:t xml:space="preserve">are using manipulation, persuasion </w:t>
            </w:r>
          </w:p>
          <w:p w14:paraId="38E92BE7" w14:textId="77777777" w:rsidR="002C063D" w:rsidRDefault="002C063D" w:rsidP="002C063D">
            <w:pPr>
              <w:tabs>
                <w:tab w:val="left" w:pos="1296"/>
              </w:tabs>
            </w:pPr>
            <w:r>
              <w:t xml:space="preserve">or coercion (and when this is a </w:t>
            </w:r>
          </w:p>
          <w:p w14:paraId="6445FD48" w14:textId="77777777" w:rsidR="002C063D" w:rsidRDefault="002C063D" w:rsidP="002C063D">
            <w:pPr>
              <w:tabs>
                <w:tab w:val="left" w:pos="1296"/>
              </w:tabs>
            </w:pPr>
            <w:r>
              <w:t xml:space="preserve">criminal offence e.g. violent </w:t>
            </w:r>
          </w:p>
          <w:p w14:paraId="013E7CDF" w14:textId="77777777" w:rsidR="002C063D" w:rsidRDefault="002C063D" w:rsidP="002C063D">
            <w:pPr>
              <w:tabs>
                <w:tab w:val="left" w:pos="1296"/>
              </w:tabs>
            </w:pPr>
            <w:r>
              <w:t>behaviour) and how to respond</w:t>
            </w:r>
          </w:p>
          <w:p w14:paraId="5FE5D18A" w14:textId="77777777" w:rsidR="00BD11F3" w:rsidRDefault="00BD11F3" w:rsidP="002C063D">
            <w:pPr>
              <w:tabs>
                <w:tab w:val="left" w:pos="1296"/>
              </w:tabs>
            </w:pPr>
          </w:p>
          <w:p w14:paraId="73A34FAB" w14:textId="1FE7C686" w:rsidR="00650AAD" w:rsidRDefault="00962949" w:rsidP="00962949">
            <w:r w:rsidRPr="00C91F27">
              <w:lastRenderedPageBreak/>
              <w:t>4.2.4.1</w:t>
            </w:r>
            <w:r>
              <w:rPr>
                <w:b/>
                <w:bCs/>
              </w:rPr>
              <w:t xml:space="preserve"> </w:t>
            </w:r>
            <w:r w:rsidR="00650AAD">
              <w:t>An awareness of exploitation, bullying and harassment in relationships</w:t>
            </w:r>
            <w:r w:rsidR="00650AAD" w:rsidRPr="00962949">
              <w:rPr>
                <w:spacing w:val="-7"/>
              </w:rPr>
              <w:t xml:space="preserve"> </w:t>
            </w:r>
            <w:r w:rsidR="00650AAD">
              <w:t>(including</w:t>
            </w:r>
            <w:r w:rsidR="00650AAD" w:rsidRPr="00962949">
              <w:rPr>
                <w:spacing w:val="-6"/>
              </w:rPr>
              <w:t xml:space="preserve"> </w:t>
            </w:r>
            <w:r w:rsidR="00650AAD">
              <w:t>the</w:t>
            </w:r>
            <w:r w:rsidR="00650AAD" w:rsidRPr="00962949">
              <w:rPr>
                <w:spacing w:val="-7"/>
              </w:rPr>
              <w:t xml:space="preserve"> </w:t>
            </w:r>
            <w:r w:rsidR="00650AAD">
              <w:t>unique</w:t>
            </w:r>
            <w:r w:rsidR="00650AAD" w:rsidRPr="00962949">
              <w:rPr>
                <w:spacing w:val="-5"/>
              </w:rPr>
              <w:t xml:space="preserve"> </w:t>
            </w:r>
            <w:r w:rsidR="00650AAD">
              <w:t>challenges</w:t>
            </w:r>
            <w:r w:rsidR="00650AAD" w:rsidRPr="00962949">
              <w:rPr>
                <w:spacing w:val="-5"/>
              </w:rPr>
              <w:t xml:space="preserve"> </w:t>
            </w:r>
            <w:r w:rsidR="00650AAD">
              <w:t>posed</w:t>
            </w:r>
            <w:r w:rsidR="00650AAD" w:rsidRPr="00962949">
              <w:rPr>
                <w:spacing w:val="-5"/>
              </w:rPr>
              <w:t xml:space="preserve"> </w:t>
            </w:r>
            <w:r w:rsidR="00650AAD">
              <w:t>by</w:t>
            </w:r>
            <w:r w:rsidR="00650AAD" w:rsidRPr="00962949">
              <w:rPr>
                <w:spacing w:val="-1"/>
              </w:rPr>
              <w:t xml:space="preserve"> </w:t>
            </w:r>
            <w:r w:rsidR="00650AAD">
              <w:t>online bullying</w:t>
            </w:r>
            <w:r w:rsidR="00650AAD" w:rsidRPr="00962949">
              <w:rPr>
                <w:spacing w:val="-3"/>
              </w:rPr>
              <w:t xml:space="preserve"> </w:t>
            </w:r>
            <w:r w:rsidR="00650AAD">
              <w:t>and</w:t>
            </w:r>
            <w:r w:rsidR="00650AAD" w:rsidRPr="00962949">
              <w:rPr>
                <w:spacing w:val="-4"/>
              </w:rPr>
              <w:t xml:space="preserve"> </w:t>
            </w:r>
            <w:r w:rsidR="00650AAD">
              <w:t>the</w:t>
            </w:r>
            <w:r w:rsidR="00650AAD" w:rsidRPr="00962949">
              <w:rPr>
                <w:spacing w:val="-2"/>
              </w:rPr>
              <w:t xml:space="preserve"> </w:t>
            </w:r>
            <w:r w:rsidR="00650AAD">
              <w:t>unacceptability</w:t>
            </w:r>
            <w:r w:rsidR="00650AAD" w:rsidRPr="00962949">
              <w:rPr>
                <w:spacing w:val="-2"/>
              </w:rPr>
              <w:t xml:space="preserve"> </w:t>
            </w:r>
            <w:r w:rsidR="00650AAD">
              <w:t>of</w:t>
            </w:r>
            <w:r w:rsidR="00650AAD" w:rsidRPr="00962949">
              <w:rPr>
                <w:spacing w:val="-5"/>
              </w:rPr>
              <w:t xml:space="preserve"> </w:t>
            </w:r>
            <w:r w:rsidR="00650AAD">
              <w:t>physical,</w:t>
            </w:r>
            <w:r w:rsidR="00650AAD" w:rsidRPr="00962949">
              <w:rPr>
                <w:spacing w:val="-5"/>
              </w:rPr>
              <w:t xml:space="preserve"> </w:t>
            </w:r>
            <w:r w:rsidR="00650AAD">
              <w:t>emotional,</w:t>
            </w:r>
            <w:r w:rsidR="00650AAD" w:rsidRPr="00962949">
              <w:rPr>
                <w:spacing w:val="-2"/>
              </w:rPr>
              <w:t xml:space="preserve"> </w:t>
            </w:r>
            <w:r w:rsidR="00650AAD">
              <w:t>sexual abuse in all types of teenage relationships, including in group settings such as gangs) and how to respond</w:t>
            </w:r>
          </w:p>
          <w:p w14:paraId="29B995CD" w14:textId="77777777" w:rsidR="00BD11F3" w:rsidRDefault="00BD11F3" w:rsidP="00962949"/>
          <w:p w14:paraId="55492E88" w14:textId="10F3AEB3" w:rsidR="00D83CC0" w:rsidRDefault="00D83CC0" w:rsidP="00962949">
            <w:r>
              <w:t>4.2.4.2 The concept of consent in relevant, age-appropriate contexts building on Key Stage 3, how to seek consent and to respect others’ rights, to give, not give or withdraw consent even if initially given.</w:t>
            </w:r>
          </w:p>
          <w:p w14:paraId="37388C4F" w14:textId="77777777" w:rsidR="00BD11F3" w:rsidRDefault="00BD11F3" w:rsidP="00962949"/>
          <w:p w14:paraId="196DFED0" w14:textId="703F8921" w:rsidR="0081673D" w:rsidRDefault="0081673D" w:rsidP="0081673D">
            <w:r>
              <w:t>4.2.3.9</w:t>
            </w:r>
            <w:r w:rsidR="00BD11F3">
              <w:t xml:space="preserve"> </w:t>
            </w:r>
            <w:r>
              <w:t>The impact of separation, divorce and bereavement on individuals</w:t>
            </w:r>
            <w:r>
              <w:rPr>
                <w:spacing w:val="-5"/>
              </w:rPr>
              <w:t xml:space="preserve"> </w:t>
            </w:r>
            <w:r>
              <w:t>and</w:t>
            </w:r>
            <w:r>
              <w:rPr>
                <w:spacing w:val="-6"/>
              </w:rPr>
              <w:t xml:space="preserve"> </w:t>
            </w:r>
            <w:r>
              <w:t>families</w:t>
            </w:r>
            <w:r>
              <w:rPr>
                <w:spacing w:val="-3"/>
              </w:rPr>
              <w:t xml:space="preserve"> </w:t>
            </w:r>
            <w:r>
              <w:t>and</w:t>
            </w:r>
            <w:r>
              <w:rPr>
                <w:spacing w:val="-6"/>
              </w:rPr>
              <w:t xml:space="preserve"> </w:t>
            </w:r>
            <w:r>
              <w:t>the</w:t>
            </w:r>
            <w:r>
              <w:rPr>
                <w:spacing w:val="-5"/>
              </w:rPr>
              <w:t xml:space="preserve"> </w:t>
            </w:r>
            <w:r>
              <w:t>need</w:t>
            </w:r>
            <w:r>
              <w:rPr>
                <w:spacing w:val="-5"/>
              </w:rPr>
              <w:t xml:space="preserve"> </w:t>
            </w:r>
            <w:r>
              <w:t>to</w:t>
            </w:r>
            <w:r>
              <w:rPr>
                <w:spacing w:val="-4"/>
              </w:rPr>
              <w:t xml:space="preserve"> </w:t>
            </w:r>
            <w:r>
              <w:t>adapt</w:t>
            </w:r>
            <w:r>
              <w:rPr>
                <w:spacing w:val="-7"/>
              </w:rPr>
              <w:t xml:space="preserve"> </w:t>
            </w:r>
            <w:r>
              <w:t>to</w:t>
            </w:r>
            <w:r>
              <w:rPr>
                <w:spacing w:val="-6"/>
              </w:rPr>
              <w:t xml:space="preserve"> </w:t>
            </w:r>
            <w:r>
              <w:t xml:space="preserve">changing </w:t>
            </w:r>
            <w:r>
              <w:rPr>
                <w:spacing w:val="-2"/>
              </w:rPr>
              <w:t>circumstances</w:t>
            </w:r>
            <w:r w:rsidR="00501C27">
              <w:rPr>
                <w:spacing w:val="-2"/>
              </w:rPr>
              <w:t xml:space="preserve"> </w:t>
            </w:r>
            <w:r w:rsidR="00501C27" w:rsidRPr="00501C27">
              <w:rPr>
                <w:color w:val="00B050"/>
                <w:spacing w:val="-2"/>
              </w:rPr>
              <w:t>and new relationships</w:t>
            </w:r>
          </w:p>
          <w:p w14:paraId="4D719500" w14:textId="77777777" w:rsidR="0081673D" w:rsidRPr="0081673D" w:rsidRDefault="0081673D" w:rsidP="00962949">
            <w:pPr>
              <w:rPr>
                <w:lang w:val="en-US"/>
              </w:rPr>
            </w:pPr>
          </w:p>
          <w:p w14:paraId="1DC76080" w14:textId="6C128E1E" w:rsidR="00D83CC0" w:rsidRPr="00D83CC0" w:rsidRDefault="00D83CC0" w:rsidP="002C063D">
            <w:pPr>
              <w:tabs>
                <w:tab w:val="left" w:pos="1296"/>
              </w:tabs>
              <w:rPr>
                <w:lang w:val="en-US"/>
              </w:rPr>
            </w:pPr>
          </w:p>
        </w:tc>
      </w:tr>
      <w:tr w:rsidR="00506CAC" w14:paraId="6C198341" w14:textId="77777777" w:rsidTr="00050F0A">
        <w:tc>
          <w:tcPr>
            <w:tcW w:w="3110" w:type="dxa"/>
          </w:tcPr>
          <w:p w14:paraId="656C1BEC" w14:textId="330733FF" w:rsidR="00E873E9" w:rsidRPr="00043644" w:rsidRDefault="00E873E9" w:rsidP="00074CFA">
            <w:pPr>
              <w:tabs>
                <w:tab w:val="center" w:pos="1447"/>
              </w:tabs>
              <w:rPr>
                <w:b/>
                <w:bCs/>
              </w:rPr>
            </w:pPr>
            <w:r w:rsidRPr="00E40741">
              <w:rPr>
                <w:b/>
                <w:bCs/>
              </w:rPr>
              <w:lastRenderedPageBreak/>
              <w:t>2</w:t>
            </w:r>
            <w:r w:rsidR="00074CFA" w:rsidRPr="00E40741">
              <w:rPr>
                <w:b/>
                <w:bCs/>
              </w:rPr>
              <w:tab/>
              <w:t xml:space="preserve"> How to evaluate their impact on other people and treat others with kindness and respect, including in public spaces and including strangers</w:t>
            </w:r>
            <w:r w:rsidR="00074CFA" w:rsidRPr="00CE5562">
              <w:rPr>
                <w:b/>
                <w:bCs/>
                <w:color w:val="EE0000"/>
              </w:rPr>
              <w:t xml:space="preserve">. </w:t>
            </w:r>
            <w:r w:rsidR="00074CFA" w:rsidRPr="00043644">
              <w:rPr>
                <w:b/>
                <w:bCs/>
              </w:rPr>
              <w:t>Pupils should understand the legal rights and responsibilities regarding equality, and that everyone is unique and equa</w:t>
            </w:r>
            <w:r w:rsidR="00043644" w:rsidRPr="00043644">
              <w:rPr>
                <w:b/>
                <w:bCs/>
              </w:rPr>
              <w:t>l</w:t>
            </w:r>
          </w:p>
        </w:tc>
        <w:tc>
          <w:tcPr>
            <w:tcW w:w="3270" w:type="dxa"/>
          </w:tcPr>
          <w:p w14:paraId="7DF5D324" w14:textId="3A72862B" w:rsidR="00F0551F" w:rsidRDefault="00F0551F" w:rsidP="00F0551F">
            <w:r>
              <w:t xml:space="preserve">3.2.3.1 About discrimination, prejudice </w:t>
            </w:r>
            <w:proofErr w:type="gramStart"/>
            <w:r>
              <w:t xml:space="preserve">and </w:t>
            </w:r>
            <w:r w:rsidR="00CE5562">
              <w:t xml:space="preserve"> </w:t>
            </w:r>
            <w:r>
              <w:t>bullying</w:t>
            </w:r>
            <w:proofErr w:type="gramEnd"/>
            <w:r w:rsidR="00501C27">
              <w:t xml:space="preserve">, </w:t>
            </w:r>
            <w:r w:rsidR="00501C27" w:rsidRPr="00501C27">
              <w:rPr>
                <w:color w:val="00B050"/>
              </w:rPr>
              <w:t>its impact</w:t>
            </w:r>
            <w:r w:rsidRPr="00501C27">
              <w:rPr>
                <w:color w:val="00B050"/>
              </w:rPr>
              <w:t xml:space="preserve"> </w:t>
            </w:r>
            <w:r>
              <w:t xml:space="preserve">and how to respond, including </w:t>
            </w:r>
          </w:p>
          <w:p w14:paraId="5AB20CF4" w14:textId="77777777" w:rsidR="00F0551F" w:rsidRDefault="00F0551F" w:rsidP="00F0551F">
            <w:r>
              <w:t xml:space="preserve">responsibilities towards those who are </w:t>
            </w:r>
          </w:p>
          <w:p w14:paraId="52468AFB" w14:textId="758F79B6" w:rsidR="00F0551F" w:rsidRDefault="00F0551F" w:rsidP="00F0551F">
            <w:r>
              <w:t xml:space="preserve">experiencing these things (See </w:t>
            </w:r>
            <w:proofErr w:type="gramStart"/>
            <w:r>
              <w:t xml:space="preserve">protected </w:t>
            </w:r>
            <w:r w:rsidR="00CE5562">
              <w:t xml:space="preserve"> </w:t>
            </w:r>
            <w:r>
              <w:t>characteristics</w:t>
            </w:r>
            <w:proofErr w:type="gramEnd"/>
            <w:r>
              <w:t xml:space="preserve"> of the Equality Act 2010, Part 2, Chapter 1, sections 4-12</w:t>
            </w:r>
          </w:p>
          <w:p w14:paraId="1B3D2509" w14:textId="77777777" w:rsidR="00F0551F" w:rsidRDefault="00F0551F" w:rsidP="00F0551F"/>
          <w:p w14:paraId="7EA782D8" w14:textId="25FE2127" w:rsidR="00F0551F" w:rsidRDefault="00F0551F" w:rsidP="00F0551F">
            <w:r>
              <w:t>3.3.3.</w:t>
            </w:r>
            <w:r w:rsidR="00501C27">
              <w:t>7</w:t>
            </w:r>
            <w:r>
              <w:t xml:space="preserve"> That discriminatory language and behaviour is unacceptable </w:t>
            </w:r>
            <w:r w:rsidRPr="00F0551F">
              <w:rPr>
                <w:lang w:val="fr-FR"/>
              </w:rPr>
              <w:t xml:space="preserve">(e.g. </w:t>
            </w:r>
            <w:proofErr w:type="spellStart"/>
            <w:r w:rsidRPr="00F0551F">
              <w:rPr>
                <w:lang w:val="fr-FR"/>
              </w:rPr>
              <w:t>sexist</w:t>
            </w:r>
            <w:proofErr w:type="spellEnd"/>
            <w:r w:rsidRPr="00F0551F">
              <w:rPr>
                <w:lang w:val="fr-FR"/>
              </w:rPr>
              <w:t xml:space="preserve">, </w:t>
            </w:r>
            <w:proofErr w:type="spellStart"/>
            <w:r w:rsidRPr="00F0551F">
              <w:rPr>
                <w:lang w:val="fr-FR"/>
              </w:rPr>
              <w:t>racist</w:t>
            </w:r>
            <w:proofErr w:type="spellEnd"/>
            <w:r w:rsidRPr="00F0551F">
              <w:rPr>
                <w:lang w:val="fr-FR"/>
              </w:rPr>
              <w:t xml:space="preserve">, </w:t>
            </w:r>
            <w:proofErr w:type="spellStart"/>
            <w:r w:rsidRPr="00F0551F">
              <w:rPr>
                <w:lang w:val="fr-FR"/>
              </w:rPr>
              <w:t>homophobic</w:t>
            </w:r>
            <w:proofErr w:type="spellEnd"/>
            <w:r w:rsidRPr="00F0551F">
              <w:rPr>
                <w:lang w:val="fr-FR"/>
              </w:rPr>
              <w:t xml:space="preserve">, </w:t>
            </w:r>
            <w:r>
              <w:t xml:space="preserve">transphobic, disablist) and the need to challenge it and how to </w:t>
            </w:r>
          </w:p>
          <w:p w14:paraId="12427C40" w14:textId="77777777" w:rsidR="00E873E9" w:rsidRDefault="00F0551F" w:rsidP="00F0551F">
            <w:r>
              <w:t>do so</w:t>
            </w:r>
          </w:p>
          <w:p w14:paraId="330817B5" w14:textId="77777777" w:rsidR="002A04E9" w:rsidRDefault="002A04E9" w:rsidP="00F0551F"/>
          <w:p w14:paraId="1C8ACEF9" w14:textId="60A99E01" w:rsidR="0013772D" w:rsidRDefault="004B6D95" w:rsidP="00F0551F">
            <w:r>
              <w:t>3.3.3.</w:t>
            </w:r>
            <w:r w:rsidR="00501C27">
              <w:t>10</w:t>
            </w:r>
            <w:r w:rsidR="00B06E33">
              <w:t xml:space="preserve"> </w:t>
            </w:r>
            <w:r w:rsidR="0013772D">
              <w:t>That</w:t>
            </w:r>
            <w:r w:rsidR="0013772D">
              <w:rPr>
                <w:spacing w:val="-4"/>
              </w:rPr>
              <w:t xml:space="preserve"> </w:t>
            </w:r>
            <w:r w:rsidR="0013772D">
              <w:t>everyone</w:t>
            </w:r>
            <w:r w:rsidR="0013772D">
              <w:rPr>
                <w:spacing w:val="-4"/>
              </w:rPr>
              <w:t xml:space="preserve"> </w:t>
            </w:r>
            <w:r w:rsidR="0013772D">
              <w:t>is</w:t>
            </w:r>
            <w:r w:rsidR="0013772D">
              <w:rPr>
                <w:spacing w:val="-5"/>
              </w:rPr>
              <w:t xml:space="preserve"> </w:t>
            </w:r>
            <w:r w:rsidR="0013772D">
              <w:t>created</w:t>
            </w:r>
            <w:r w:rsidR="0013772D">
              <w:rPr>
                <w:spacing w:val="-4"/>
              </w:rPr>
              <w:t xml:space="preserve"> </w:t>
            </w:r>
            <w:r w:rsidR="0013772D">
              <w:t>unique</w:t>
            </w:r>
            <w:r w:rsidR="0013772D">
              <w:rPr>
                <w:spacing w:val="-4"/>
              </w:rPr>
              <w:t xml:space="preserve"> </w:t>
            </w:r>
            <w:r w:rsidR="0013772D">
              <w:t>and</w:t>
            </w:r>
            <w:r w:rsidR="0013772D">
              <w:rPr>
                <w:spacing w:val="-5"/>
              </w:rPr>
              <w:t xml:space="preserve"> </w:t>
            </w:r>
            <w:r w:rsidR="0013772D">
              <w:t>equal</w:t>
            </w:r>
            <w:r w:rsidR="0013772D">
              <w:rPr>
                <w:spacing w:val="-4"/>
              </w:rPr>
              <w:t xml:space="preserve"> </w:t>
            </w:r>
            <w:r w:rsidR="0013772D">
              <w:t>in</w:t>
            </w:r>
            <w:r w:rsidR="0013772D">
              <w:rPr>
                <w:spacing w:val="-6"/>
              </w:rPr>
              <w:t xml:space="preserve"> </w:t>
            </w:r>
            <w:r w:rsidR="0013772D">
              <w:t>dignit</w:t>
            </w:r>
            <w:r w:rsidR="00153CFD">
              <w:t xml:space="preserve">y </w:t>
            </w:r>
            <w:r w:rsidR="0013772D">
              <w:t>(including reference to protected characteristics defined in the Equalities Act 2010)</w:t>
            </w:r>
          </w:p>
          <w:p w14:paraId="315C5F94" w14:textId="77777777" w:rsidR="004B6D95" w:rsidRDefault="004B6D95" w:rsidP="00F0551F"/>
          <w:p w14:paraId="58823F03" w14:textId="0997E1B9" w:rsidR="002A04E9" w:rsidRDefault="002A04E9" w:rsidP="002A04E9">
            <w:r>
              <w:lastRenderedPageBreak/>
              <w:t>3.2.2.4</w:t>
            </w:r>
            <w:r w:rsidR="004B6D95">
              <w:t xml:space="preserve"> </w:t>
            </w:r>
            <w:r>
              <w:t>How</w:t>
            </w:r>
            <w:r>
              <w:rPr>
                <w:spacing w:val="-5"/>
              </w:rPr>
              <w:t xml:space="preserve"> </w:t>
            </w:r>
            <w:r>
              <w:t>to</w:t>
            </w:r>
            <w:r>
              <w:rPr>
                <w:spacing w:val="-5"/>
              </w:rPr>
              <w:t xml:space="preserve"> </w:t>
            </w:r>
            <w:r>
              <w:t>express</w:t>
            </w:r>
            <w:r>
              <w:rPr>
                <w:spacing w:val="-4"/>
              </w:rPr>
              <w:t xml:space="preserve"> </w:t>
            </w:r>
            <w:r>
              <w:t>love</w:t>
            </w:r>
            <w:r>
              <w:rPr>
                <w:spacing w:val="-4"/>
              </w:rPr>
              <w:t xml:space="preserve"> </w:t>
            </w:r>
            <w:r>
              <w:t>and</w:t>
            </w:r>
            <w:r>
              <w:rPr>
                <w:spacing w:val="-5"/>
              </w:rPr>
              <w:t xml:space="preserve"> </w:t>
            </w:r>
            <w:r>
              <w:t>care</w:t>
            </w:r>
            <w:r>
              <w:rPr>
                <w:spacing w:val="-4"/>
              </w:rPr>
              <w:t xml:space="preserve"> </w:t>
            </w:r>
            <w:r>
              <w:t>for</w:t>
            </w:r>
            <w:r>
              <w:rPr>
                <w:spacing w:val="-6"/>
              </w:rPr>
              <w:t xml:space="preserve"> </w:t>
            </w:r>
            <w:r>
              <w:t>others</w:t>
            </w:r>
            <w:r>
              <w:rPr>
                <w:spacing w:val="-5"/>
              </w:rPr>
              <w:t xml:space="preserve"> </w:t>
            </w:r>
            <w:r>
              <w:t>through acts of charity</w:t>
            </w:r>
          </w:p>
          <w:p w14:paraId="22BB3646" w14:textId="031DDA86" w:rsidR="00153CFD" w:rsidRDefault="00153CFD" w:rsidP="002A04E9"/>
          <w:p w14:paraId="7F780812" w14:textId="5E448330" w:rsidR="002A04E9" w:rsidRPr="002A04E9" w:rsidRDefault="00153CFD" w:rsidP="00F0551F">
            <w:pPr>
              <w:rPr>
                <w:lang w:val="en-US"/>
              </w:rPr>
            </w:pPr>
            <w:proofErr w:type="gramStart"/>
            <w:r w:rsidRPr="00153CFD">
              <w:rPr>
                <w:b/>
                <w:color w:val="00B050"/>
              </w:rPr>
              <w:t>3.3.3.1</w:t>
            </w:r>
            <w:r w:rsidR="00501C27">
              <w:rPr>
                <w:b/>
                <w:color w:val="00B050"/>
              </w:rPr>
              <w:t>1</w:t>
            </w:r>
            <w:r w:rsidRPr="00153CFD">
              <w:rPr>
                <w:b/>
                <w:color w:val="00B050"/>
              </w:rPr>
              <w:t xml:space="preserve"> </w:t>
            </w:r>
            <w:r>
              <w:rPr>
                <w:b/>
                <w:color w:val="00B050"/>
              </w:rPr>
              <w:t xml:space="preserve"> </w:t>
            </w:r>
            <w:r w:rsidR="00744FA6" w:rsidRPr="00491125">
              <w:rPr>
                <w:b/>
                <w:color w:val="00B050"/>
              </w:rPr>
              <w:t>How</w:t>
            </w:r>
            <w:proofErr w:type="gramEnd"/>
            <w:r w:rsidR="00744FA6" w:rsidRPr="00491125">
              <w:rPr>
                <w:b/>
                <w:color w:val="00B050"/>
              </w:rPr>
              <w:t xml:space="preserve"> to evaluate their impact on other people, and how to communicate with and treat others with kindness and respect in public spaces, when interacting with strangers, including during situations of conflict.</w:t>
            </w:r>
          </w:p>
        </w:tc>
        <w:tc>
          <w:tcPr>
            <w:tcW w:w="4252" w:type="dxa"/>
            <w:gridSpan w:val="2"/>
          </w:tcPr>
          <w:p w14:paraId="7F6192AD" w14:textId="47D136C1" w:rsidR="00BA1840" w:rsidRDefault="00BA1840" w:rsidP="00BA1840">
            <w:r>
              <w:lastRenderedPageBreak/>
              <w:t xml:space="preserve">.2.4.1. An awareness </w:t>
            </w:r>
            <w:proofErr w:type="gramStart"/>
            <w:r>
              <w:t>of  exploitation</w:t>
            </w:r>
            <w:proofErr w:type="gramEnd"/>
            <w:r>
              <w:t xml:space="preserve">, bullying and harassment in relationships (including the unique challenges </w:t>
            </w:r>
          </w:p>
          <w:p w14:paraId="69BAEEAB" w14:textId="2BADF650" w:rsidR="00BA1840" w:rsidRDefault="00BA1840" w:rsidP="00BA1840">
            <w:r>
              <w:t xml:space="preserve">posed by online bullying and the unacceptability of physical, emotional, </w:t>
            </w:r>
          </w:p>
          <w:p w14:paraId="7C842C96" w14:textId="472B7661" w:rsidR="00BA1840" w:rsidRDefault="00BA1840" w:rsidP="00BA1840">
            <w:r>
              <w:t xml:space="preserve">sexual abuse in all types of teenage relationships, including in group </w:t>
            </w:r>
          </w:p>
          <w:p w14:paraId="67553D3D" w14:textId="64679C1F" w:rsidR="00BA1840" w:rsidRDefault="00BA1840" w:rsidP="00BA1840">
            <w:r>
              <w:t xml:space="preserve">settings such as </w:t>
            </w:r>
            <w:proofErr w:type="gramStart"/>
            <w:r>
              <w:t>gangs)  and</w:t>
            </w:r>
            <w:proofErr w:type="gramEnd"/>
            <w:r>
              <w:t xml:space="preserve"> how to respond</w:t>
            </w:r>
          </w:p>
          <w:p w14:paraId="75860B29" w14:textId="77777777" w:rsidR="00CE5562" w:rsidRDefault="00CE5562" w:rsidP="00BA1840"/>
          <w:p w14:paraId="4C1B4379" w14:textId="77777777" w:rsidR="00BA1840" w:rsidRDefault="00BA1840" w:rsidP="00BA1840">
            <w:r>
              <w:t xml:space="preserve">4.3.3.6. About the unacceptability </w:t>
            </w:r>
          </w:p>
          <w:p w14:paraId="6C765A53" w14:textId="2F3539A2" w:rsidR="00BA1840" w:rsidRDefault="00BA1840" w:rsidP="00BA1840">
            <w:r>
              <w:t xml:space="preserve">of all forms of discrimination, and the </w:t>
            </w:r>
          </w:p>
          <w:p w14:paraId="13740BA8" w14:textId="77777777" w:rsidR="00BA1840" w:rsidRDefault="00BA1840" w:rsidP="00BA1840">
            <w:r>
              <w:t xml:space="preserve">need to challenge it in the </w:t>
            </w:r>
          </w:p>
          <w:p w14:paraId="44B7757F" w14:textId="77777777" w:rsidR="00E873E9" w:rsidRDefault="00BA1840" w:rsidP="00BA1840">
            <w:r>
              <w:t>wider community</w:t>
            </w:r>
          </w:p>
          <w:p w14:paraId="622B7BE5" w14:textId="77777777" w:rsidR="00B20076" w:rsidRDefault="00B20076" w:rsidP="00BA1840"/>
          <w:p w14:paraId="717374D2" w14:textId="09B5700B" w:rsidR="00B20076" w:rsidRDefault="00B20076" w:rsidP="00B20076">
            <w:r>
              <w:t>4.2.2.4</w:t>
            </w:r>
            <w:r w:rsidR="00EA5C31">
              <w:t xml:space="preserve"> </w:t>
            </w:r>
            <w:r>
              <w:t>To</w:t>
            </w:r>
            <w:r w:rsidRPr="00B20076">
              <w:rPr>
                <w:spacing w:val="-4"/>
              </w:rPr>
              <w:t xml:space="preserve"> </w:t>
            </w:r>
            <w:r>
              <w:t>recognise</w:t>
            </w:r>
            <w:r w:rsidRPr="00B20076">
              <w:rPr>
                <w:spacing w:val="-5"/>
              </w:rPr>
              <w:t xml:space="preserve"> </w:t>
            </w:r>
            <w:r>
              <w:t>their</w:t>
            </w:r>
            <w:r w:rsidRPr="00B20076">
              <w:rPr>
                <w:spacing w:val="-3"/>
              </w:rPr>
              <w:t xml:space="preserve"> </w:t>
            </w:r>
            <w:r>
              <w:t>responsibilities</w:t>
            </w:r>
            <w:r w:rsidRPr="00B20076">
              <w:rPr>
                <w:spacing w:val="-5"/>
              </w:rPr>
              <w:t xml:space="preserve"> </w:t>
            </w:r>
            <w:r>
              <w:t>towards</w:t>
            </w:r>
            <w:r w:rsidRPr="00B20076">
              <w:rPr>
                <w:spacing w:val="-7"/>
              </w:rPr>
              <w:t xml:space="preserve"> </w:t>
            </w:r>
            <w:r>
              <w:t>others,</w:t>
            </w:r>
            <w:r w:rsidRPr="00B20076">
              <w:rPr>
                <w:spacing w:val="-5"/>
              </w:rPr>
              <w:t xml:space="preserve"> </w:t>
            </w:r>
            <w:r>
              <w:t>and</w:t>
            </w:r>
            <w:r w:rsidRPr="00B20076">
              <w:rPr>
                <w:spacing w:val="-7"/>
              </w:rPr>
              <w:t xml:space="preserve"> </w:t>
            </w:r>
            <w:r>
              <w:t>the</w:t>
            </w:r>
            <w:r w:rsidRPr="00B20076">
              <w:rPr>
                <w:spacing w:val="-4"/>
              </w:rPr>
              <w:t xml:space="preserve"> </w:t>
            </w:r>
            <w:r w:rsidRPr="00B20076">
              <w:rPr>
                <w:spacing w:val="-2"/>
              </w:rPr>
              <w:t>human</w:t>
            </w:r>
            <w:r>
              <w:rPr>
                <w:spacing w:val="-2"/>
              </w:rPr>
              <w:t xml:space="preserve"> </w:t>
            </w:r>
            <w:r>
              <w:t>dignity</w:t>
            </w:r>
            <w:r>
              <w:rPr>
                <w:spacing w:val="-3"/>
              </w:rPr>
              <w:t xml:space="preserve"> </w:t>
            </w:r>
            <w:r>
              <w:t>of</w:t>
            </w:r>
            <w:r>
              <w:rPr>
                <w:spacing w:val="-4"/>
              </w:rPr>
              <w:t xml:space="preserve"> </w:t>
            </w:r>
            <w:r>
              <w:t>others</w:t>
            </w:r>
            <w:r>
              <w:rPr>
                <w:spacing w:val="-3"/>
              </w:rPr>
              <w:t xml:space="preserve"> </w:t>
            </w:r>
            <w:r>
              <w:t>in</w:t>
            </w:r>
            <w:r>
              <w:rPr>
                <w:spacing w:val="-4"/>
              </w:rPr>
              <w:t xml:space="preserve"> </w:t>
            </w:r>
            <w:r>
              <w:t>God’s</w:t>
            </w:r>
            <w:r>
              <w:rPr>
                <w:spacing w:val="-4"/>
              </w:rPr>
              <w:t xml:space="preserve"> eyes</w:t>
            </w:r>
          </w:p>
          <w:p w14:paraId="7F5BCD77" w14:textId="77777777" w:rsidR="00B20076" w:rsidRDefault="00B20076" w:rsidP="00B20076">
            <w:pPr>
              <w:rPr>
                <w:lang w:val="en-US"/>
              </w:rPr>
            </w:pPr>
          </w:p>
          <w:p w14:paraId="3ADA847D" w14:textId="0F8B1C4B" w:rsidR="00153CFD" w:rsidRPr="00B20076" w:rsidRDefault="00501C27" w:rsidP="00B20076">
            <w:pPr>
              <w:rPr>
                <w:lang w:val="en-US"/>
              </w:rPr>
            </w:pPr>
            <w:r>
              <w:rPr>
                <w:b/>
                <w:color w:val="00B050"/>
              </w:rPr>
              <w:t>4.</w:t>
            </w:r>
            <w:r w:rsidR="00153CFD">
              <w:rPr>
                <w:b/>
                <w:color w:val="00B050"/>
              </w:rPr>
              <w:t>3.3.</w:t>
            </w:r>
            <w:r>
              <w:rPr>
                <w:b/>
                <w:color w:val="00B050"/>
              </w:rPr>
              <w:t>9</w:t>
            </w:r>
            <w:r w:rsidR="00744FA6" w:rsidRPr="00491125">
              <w:rPr>
                <w:b/>
                <w:color w:val="00B050"/>
              </w:rPr>
              <w:t xml:space="preserve"> How to evaluate their impact on other people, and how to communicate with and treat others with kindness and respect in public spaces, when interacting with strangers, including during situations of conflict.</w:t>
            </w:r>
          </w:p>
        </w:tc>
      </w:tr>
      <w:tr w:rsidR="00506CAC" w14:paraId="39AFA236" w14:textId="77777777" w:rsidTr="00050F0A">
        <w:tc>
          <w:tcPr>
            <w:tcW w:w="3110" w:type="dxa"/>
          </w:tcPr>
          <w:p w14:paraId="29CD3845" w14:textId="77F73DE1" w:rsidR="00E873E9" w:rsidRPr="009C2DEF" w:rsidRDefault="00E873E9">
            <w:pPr>
              <w:rPr>
                <w:b/>
                <w:bCs/>
              </w:rPr>
            </w:pPr>
            <w:r w:rsidRPr="009C2DEF">
              <w:rPr>
                <w:b/>
                <w:bCs/>
              </w:rPr>
              <w:t>3</w:t>
            </w:r>
            <w:r w:rsidR="00E25F42" w:rsidRPr="009C2DEF">
              <w:rPr>
                <w:b/>
                <w:bCs/>
              </w:rPr>
              <w:t xml:space="preserve"> The importance of self-esteem, independence and having a positive relationship with oneself, </w:t>
            </w:r>
            <w:r w:rsidR="00E25F42" w:rsidRPr="00B44B02">
              <w:rPr>
                <w:b/>
                <w:bCs/>
              </w:rPr>
              <w:t>and how these characteristics support healthy relationships with others. This includes developing one’s own interests, hobbies, friendship groups, and skills. Pupils should understand what it means to be treated with respect by others.</w:t>
            </w:r>
          </w:p>
        </w:tc>
        <w:tc>
          <w:tcPr>
            <w:tcW w:w="3270" w:type="dxa"/>
          </w:tcPr>
          <w:p w14:paraId="697A66F3" w14:textId="5F71C524" w:rsidR="00C21C84" w:rsidRPr="005512F0" w:rsidRDefault="00C21C84" w:rsidP="00F354E6">
            <w:pPr>
              <w:rPr>
                <w:b/>
                <w:color w:val="00B050"/>
              </w:rPr>
            </w:pPr>
            <w:r w:rsidRPr="00C21C84">
              <w:t xml:space="preserve">3.1.2.5 </w:t>
            </w:r>
            <w:r>
              <w:t>To</w:t>
            </w:r>
            <w:r>
              <w:rPr>
                <w:spacing w:val="-3"/>
              </w:rPr>
              <w:t xml:space="preserve"> </w:t>
            </w:r>
            <w:r>
              <w:t>understand</w:t>
            </w:r>
            <w:r>
              <w:rPr>
                <w:spacing w:val="-6"/>
              </w:rPr>
              <w:t xml:space="preserve"> </w:t>
            </w:r>
            <w:r>
              <w:t>that</w:t>
            </w:r>
            <w:r>
              <w:rPr>
                <w:spacing w:val="-6"/>
              </w:rPr>
              <w:t xml:space="preserve"> </w:t>
            </w:r>
            <w:r>
              <w:t>their</w:t>
            </w:r>
            <w:r>
              <w:rPr>
                <w:spacing w:val="-4"/>
              </w:rPr>
              <w:t xml:space="preserve"> </w:t>
            </w:r>
            <w:r>
              <w:t>uniqueness,</w:t>
            </w:r>
            <w:r>
              <w:rPr>
                <w:spacing w:val="-4"/>
              </w:rPr>
              <w:t xml:space="preserve"> </w:t>
            </w:r>
            <w:r>
              <w:t>value</w:t>
            </w:r>
            <w:r>
              <w:rPr>
                <w:spacing w:val="-4"/>
              </w:rPr>
              <w:t xml:space="preserve"> </w:t>
            </w:r>
            <w:r>
              <w:t>and</w:t>
            </w:r>
            <w:r>
              <w:rPr>
                <w:spacing w:val="-5"/>
              </w:rPr>
              <w:t xml:space="preserve"> </w:t>
            </w:r>
            <w:r>
              <w:t>dignity</w:t>
            </w:r>
            <w:r>
              <w:rPr>
                <w:spacing w:val="-4"/>
              </w:rPr>
              <w:t xml:space="preserve"> </w:t>
            </w:r>
            <w:r>
              <w:t>derive from God and hence, recognise the respect they should have for themselves</w:t>
            </w:r>
            <w:r w:rsidR="005512F0">
              <w:t xml:space="preserve"> and </w:t>
            </w:r>
            <w:r w:rsidR="005512F0" w:rsidRPr="005512F0">
              <w:rPr>
                <w:b/>
                <w:color w:val="00B050"/>
              </w:rPr>
              <w:t>deserve from others</w:t>
            </w:r>
          </w:p>
          <w:p w14:paraId="155FF019" w14:textId="77777777" w:rsidR="00C21C84" w:rsidRDefault="00C21C84" w:rsidP="00F354E6">
            <w:pPr>
              <w:rPr>
                <w:color w:val="EE0000"/>
              </w:rPr>
            </w:pPr>
          </w:p>
          <w:p w14:paraId="3D47979C" w14:textId="44270830" w:rsidR="00F354E6" w:rsidRPr="004D6C0B" w:rsidRDefault="00F354E6" w:rsidP="00F354E6">
            <w:pPr>
              <w:rPr>
                <w:color w:val="00B050"/>
              </w:rPr>
            </w:pPr>
            <w:r w:rsidRPr="00B44B02">
              <w:t>3.1.4.1 How</w:t>
            </w:r>
            <w:r w:rsidRPr="00B44B02">
              <w:rPr>
                <w:spacing w:val="-7"/>
              </w:rPr>
              <w:t xml:space="preserve"> </w:t>
            </w:r>
            <w:r w:rsidRPr="00B44B02">
              <w:t>to</w:t>
            </w:r>
            <w:r w:rsidRPr="00B44B02">
              <w:rPr>
                <w:spacing w:val="-5"/>
              </w:rPr>
              <w:t xml:space="preserve"> </w:t>
            </w:r>
            <w:r w:rsidRPr="00B44B02">
              <w:t>develop</w:t>
            </w:r>
            <w:r w:rsidRPr="00B44B02">
              <w:rPr>
                <w:spacing w:val="-8"/>
              </w:rPr>
              <w:t xml:space="preserve"> </w:t>
            </w:r>
            <w:r w:rsidRPr="00B44B02">
              <w:t>self-confidence</w:t>
            </w:r>
            <w:r w:rsidR="004D6C0B" w:rsidRPr="00B44B02">
              <w:rPr>
                <w:color w:val="00B050"/>
              </w:rPr>
              <w:t>,</w:t>
            </w:r>
            <w:r w:rsidR="004D6C0B" w:rsidRPr="00B44B02">
              <w:rPr>
                <w:b/>
                <w:color w:val="00B050"/>
              </w:rPr>
              <w:t xml:space="preserve"> independence</w:t>
            </w:r>
            <w:r w:rsidRPr="00B44B02">
              <w:rPr>
                <w:color w:val="00B050"/>
                <w:spacing w:val="-4"/>
              </w:rPr>
              <w:t xml:space="preserve"> </w:t>
            </w:r>
            <w:r w:rsidRPr="00B44B02">
              <w:t>and</w:t>
            </w:r>
            <w:r w:rsidRPr="00B44B02">
              <w:rPr>
                <w:spacing w:val="-5"/>
              </w:rPr>
              <w:t xml:space="preserve"> </w:t>
            </w:r>
            <w:r w:rsidRPr="00B44B02">
              <w:t>self-</w:t>
            </w:r>
            <w:r w:rsidRPr="00B44B02">
              <w:rPr>
                <w:spacing w:val="-2"/>
              </w:rPr>
              <w:t>esteem</w:t>
            </w:r>
            <w:r w:rsidR="004D6C0B" w:rsidRPr="00B44B02">
              <w:rPr>
                <w:spacing w:val="-2"/>
              </w:rPr>
              <w:t xml:space="preserve"> </w:t>
            </w:r>
            <w:r w:rsidR="004D6C0B" w:rsidRPr="004D6C0B">
              <w:rPr>
                <w:b/>
                <w:bCs/>
                <w:color w:val="00B050"/>
              </w:rPr>
              <w:t>This includes developing one’s own interests, hobbies, friendship groups, and skills.</w:t>
            </w:r>
          </w:p>
          <w:p w14:paraId="7DEA95A9" w14:textId="77777777" w:rsidR="00E873E9" w:rsidRPr="0024136C" w:rsidRDefault="00E873E9">
            <w:pPr>
              <w:rPr>
                <w:color w:val="EE0000"/>
                <w:lang w:val="en-US"/>
              </w:rPr>
            </w:pPr>
          </w:p>
          <w:p w14:paraId="2B7C696F" w14:textId="07BBCEDE" w:rsidR="007F48A2" w:rsidRPr="00B44B02" w:rsidRDefault="001F5F90" w:rsidP="001F5F90">
            <w:pPr>
              <w:rPr>
                <w:spacing w:val="-2"/>
              </w:rPr>
            </w:pPr>
            <w:r w:rsidRPr="00B44B02">
              <w:t xml:space="preserve">3.1.4.5 </w:t>
            </w:r>
            <w:r w:rsidR="007F48A2" w:rsidRPr="00B44B02">
              <w:t>How</w:t>
            </w:r>
            <w:r w:rsidR="007F48A2" w:rsidRPr="00B44B02">
              <w:rPr>
                <w:spacing w:val="-5"/>
              </w:rPr>
              <w:t xml:space="preserve"> </w:t>
            </w:r>
            <w:r w:rsidR="007F48A2" w:rsidRPr="00B44B02">
              <w:t>to</w:t>
            </w:r>
            <w:r w:rsidR="007F48A2" w:rsidRPr="00B44B02">
              <w:rPr>
                <w:spacing w:val="-4"/>
              </w:rPr>
              <w:t xml:space="preserve"> </w:t>
            </w:r>
            <w:r w:rsidR="007F48A2" w:rsidRPr="00B44B02">
              <w:t>develop</w:t>
            </w:r>
            <w:r w:rsidR="007F48A2" w:rsidRPr="00B44B02">
              <w:rPr>
                <w:spacing w:val="-6"/>
              </w:rPr>
              <w:t xml:space="preserve"> </w:t>
            </w:r>
            <w:r w:rsidR="007F48A2" w:rsidRPr="00B44B02">
              <w:t>the</w:t>
            </w:r>
            <w:r w:rsidR="007F48A2" w:rsidRPr="00B44B02">
              <w:rPr>
                <w:spacing w:val="-3"/>
              </w:rPr>
              <w:t xml:space="preserve"> </w:t>
            </w:r>
            <w:r w:rsidR="007F48A2" w:rsidRPr="00B44B02">
              <w:t>skills</w:t>
            </w:r>
            <w:r w:rsidR="007F48A2" w:rsidRPr="00B44B02">
              <w:rPr>
                <w:spacing w:val="-3"/>
              </w:rPr>
              <w:t xml:space="preserve"> </w:t>
            </w:r>
            <w:r w:rsidR="007F48A2" w:rsidRPr="00B44B02">
              <w:t>needed</w:t>
            </w:r>
            <w:r w:rsidR="007F48A2" w:rsidRPr="00B44B02">
              <w:rPr>
                <w:spacing w:val="-3"/>
              </w:rPr>
              <w:t xml:space="preserve"> </w:t>
            </w:r>
            <w:r w:rsidR="007F48A2" w:rsidRPr="00B44B02">
              <w:t>to</w:t>
            </w:r>
            <w:r w:rsidR="007F48A2" w:rsidRPr="00B44B02">
              <w:rPr>
                <w:spacing w:val="-2"/>
              </w:rPr>
              <w:t xml:space="preserve"> </w:t>
            </w:r>
            <w:r w:rsidR="007F48A2" w:rsidRPr="00B44B02">
              <w:t>identify</w:t>
            </w:r>
            <w:r w:rsidR="007F48A2" w:rsidRPr="00B44B02">
              <w:rPr>
                <w:spacing w:val="-3"/>
              </w:rPr>
              <w:t xml:space="preserve"> </w:t>
            </w:r>
            <w:r w:rsidR="007F48A2" w:rsidRPr="00B44B02">
              <w:t>and</w:t>
            </w:r>
            <w:r w:rsidR="007F48A2" w:rsidRPr="00B44B02">
              <w:rPr>
                <w:spacing w:val="-4"/>
              </w:rPr>
              <w:t xml:space="preserve"> </w:t>
            </w:r>
            <w:r w:rsidR="007F48A2" w:rsidRPr="00B44B02">
              <w:t>resist</w:t>
            </w:r>
            <w:r w:rsidR="007F48A2" w:rsidRPr="00B44B02">
              <w:rPr>
                <w:spacing w:val="-5"/>
              </w:rPr>
              <w:t xml:space="preserve"> </w:t>
            </w:r>
            <w:r w:rsidR="007F48A2" w:rsidRPr="00B44B02">
              <w:t xml:space="preserve">peer and other types of pressure (including sexual pressure) to </w:t>
            </w:r>
            <w:r w:rsidR="007F48A2" w:rsidRPr="00B44B02">
              <w:rPr>
                <w:spacing w:val="-2"/>
              </w:rPr>
              <w:t>conform</w:t>
            </w:r>
          </w:p>
          <w:p w14:paraId="59706026" w14:textId="77777777" w:rsidR="009B26F0" w:rsidRPr="0024136C" w:rsidRDefault="009B26F0" w:rsidP="009B26F0">
            <w:pPr>
              <w:rPr>
                <w:color w:val="EE0000"/>
              </w:rPr>
            </w:pPr>
          </w:p>
          <w:p w14:paraId="242725DB" w14:textId="34655838" w:rsidR="009B26F0" w:rsidRPr="00B44B02" w:rsidRDefault="009B26F0" w:rsidP="001F5F90">
            <w:r w:rsidRPr="00B44B02">
              <w:t>3.2.3.</w:t>
            </w:r>
            <w:r w:rsidR="00B44B02">
              <w:t>2</w:t>
            </w:r>
            <w:r w:rsidR="00B44B02" w:rsidRPr="00B44B02">
              <w:t xml:space="preserve"> The features of positive and stable relationships </w:t>
            </w:r>
            <w:r w:rsidR="00B44B02" w:rsidRPr="00B44B02">
              <w:rPr>
                <w:color w:val="00B050"/>
              </w:rPr>
              <w:t xml:space="preserve">online and offline </w:t>
            </w:r>
            <w:r w:rsidR="00B44B02" w:rsidRPr="00B44B02">
              <w:t xml:space="preserve">and the virtues needed to sustain them (e.g. trust, mutual respect, honesty </w:t>
            </w:r>
            <w:r w:rsidR="00B44B02" w:rsidRPr="00B44B02">
              <w:rPr>
                <w:color w:val="00B050"/>
              </w:rPr>
              <w:t xml:space="preserve">kindness, loyalty,) </w:t>
            </w:r>
            <w:r w:rsidR="00B44B02" w:rsidRPr="00B44B02">
              <w:t>in a wide variety of contexts, including family, class, friendships, intimate relationships etc.</w:t>
            </w:r>
          </w:p>
          <w:p w14:paraId="7F2AB990" w14:textId="77777777" w:rsidR="00B44B02" w:rsidRPr="0024136C" w:rsidRDefault="00B44B02" w:rsidP="001F5F90">
            <w:pPr>
              <w:rPr>
                <w:color w:val="EE0000"/>
                <w:lang w:val="en-US"/>
              </w:rPr>
            </w:pPr>
          </w:p>
          <w:p w14:paraId="3C5A87BA" w14:textId="11D4A103" w:rsidR="009C6123" w:rsidRPr="00B44B02" w:rsidRDefault="00C86CBF" w:rsidP="00C86CBF">
            <w:r w:rsidRPr="00B44B02">
              <w:t>3.2.3.4</w:t>
            </w:r>
            <w:r w:rsidR="00B44B02">
              <w:t xml:space="preserve"> </w:t>
            </w:r>
            <w:r w:rsidR="009C6123" w:rsidRPr="00B44B02">
              <w:t>The</w:t>
            </w:r>
            <w:r w:rsidR="009C6123" w:rsidRPr="00B44B02">
              <w:rPr>
                <w:spacing w:val="-3"/>
              </w:rPr>
              <w:t xml:space="preserve"> </w:t>
            </w:r>
            <w:r w:rsidR="009C6123" w:rsidRPr="00B44B02">
              <w:t>nature</w:t>
            </w:r>
            <w:r w:rsidR="009C6123" w:rsidRPr="00B44B02">
              <w:rPr>
                <w:spacing w:val="-5"/>
              </w:rPr>
              <w:t xml:space="preserve"> </w:t>
            </w:r>
            <w:r w:rsidR="009C6123" w:rsidRPr="00B44B02">
              <w:t>and</w:t>
            </w:r>
            <w:r w:rsidR="009C6123" w:rsidRPr="00B44B02">
              <w:rPr>
                <w:spacing w:val="-5"/>
              </w:rPr>
              <w:t xml:space="preserve"> </w:t>
            </w:r>
            <w:r w:rsidR="009C6123" w:rsidRPr="00B44B02">
              <w:t>importance</w:t>
            </w:r>
            <w:r w:rsidR="009C6123" w:rsidRPr="00B44B02">
              <w:rPr>
                <w:spacing w:val="-4"/>
              </w:rPr>
              <w:t xml:space="preserve"> </w:t>
            </w:r>
            <w:r w:rsidR="009C6123" w:rsidRPr="00B44B02">
              <w:t>of</w:t>
            </w:r>
            <w:r w:rsidR="009C6123" w:rsidRPr="00B44B02">
              <w:rPr>
                <w:spacing w:val="-3"/>
              </w:rPr>
              <w:t xml:space="preserve"> </w:t>
            </w:r>
            <w:r w:rsidR="009C6123" w:rsidRPr="00B44B02">
              <w:t>friendship</w:t>
            </w:r>
            <w:r w:rsidR="009C6123" w:rsidRPr="00B44B02">
              <w:rPr>
                <w:spacing w:val="-4"/>
              </w:rPr>
              <w:t xml:space="preserve"> </w:t>
            </w:r>
            <w:r w:rsidR="009C6123" w:rsidRPr="00B44B02">
              <w:t>as</w:t>
            </w:r>
            <w:r w:rsidR="009C6123" w:rsidRPr="00B44B02">
              <w:rPr>
                <w:spacing w:val="-3"/>
              </w:rPr>
              <w:t xml:space="preserve"> </w:t>
            </w:r>
            <w:r w:rsidR="009C6123" w:rsidRPr="00B44B02">
              <w:t>the</w:t>
            </w:r>
            <w:r w:rsidR="009C6123" w:rsidRPr="00B44B02">
              <w:rPr>
                <w:spacing w:val="-5"/>
              </w:rPr>
              <w:t xml:space="preserve"> </w:t>
            </w:r>
            <w:r w:rsidR="009C6123" w:rsidRPr="00B44B02">
              <w:t>basis</w:t>
            </w:r>
            <w:r w:rsidR="009C6123" w:rsidRPr="00B44B02">
              <w:rPr>
                <w:spacing w:val="-5"/>
              </w:rPr>
              <w:t xml:space="preserve"> </w:t>
            </w:r>
            <w:r w:rsidR="009C6123" w:rsidRPr="00B44B02">
              <w:t>of</w:t>
            </w:r>
            <w:r w:rsidR="009C6123" w:rsidRPr="00B44B02">
              <w:rPr>
                <w:spacing w:val="-3"/>
              </w:rPr>
              <w:t xml:space="preserve"> </w:t>
            </w:r>
            <w:r w:rsidR="009C6123" w:rsidRPr="00B44B02">
              <w:t>a loving, sexual relationship</w:t>
            </w:r>
          </w:p>
          <w:p w14:paraId="5958BD14" w14:textId="77777777" w:rsidR="009C6123" w:rsidRPr="0024136C" w:rsidRDefault="009C6123" w:rsidP="001F5F90">
            <w:pPr>
              <w:rPr>
                <w:color w:val="EE0000"/>
                <w:lang w:val="en-US"/>
              </w:rPr>
            </w:pPr>
          </w:p>
          <w:p w14:paraId="40F47905" w14:textId="77777777" w:rsidR="007F48A2" w:rsidRPr="0024136C" w:rsidRDefault="007F48A2">
            <w:pPr>
              <w:rPr>
                <w:color w:val="EE0000"/>
                <w:lang w:val="en-US"/>
              </w:rPr>
            </w:pPr>
          </w:p>
        </w:tc>
        <w:tc>
          <w:tcPr>
            <w:tcW w:w="4252" w:type="dxa"/>
            <w:gridSpan w:val="2"/>
          </w:tcPr>
          <w:p w14:paraId="57EC6BBA" w14:textId="6D711B84" w:rsidR="00E873E9" w:rsidRPr="000B71D9" w:rsidRDefault="005512F0" w:rsidP="004E66DE">
            <w:pPr>
              <w:rPr>
                <w:color w:val="000000" w:themeColor="text1"/>
              </w:rPr>
            </w:pPr>
            <w:r w:rsidRPr="000B71D9">
              <w:rPr>
                <w:color w:val="000000" w:themeColor="text1"/>
              </w:rPr>
              <w:t>4</w:t>
            </w:r>
            <w:r w:rsidR="003F185C" w:rsidRPr="000B71D9">
              <w:rPr>
                <w:color w:val="000000" w:themeColor="text1"/>
              </w:rPr>
              <w:t>.1.4.1</w:t>
            </w:r>
            <w:r w:rsidR="00B44B02" w:rsidRPr="000B71D9">
              <w:rPr>
                <w:color w:val="000000" w:themeColor="text1"/>
              </w:rPr>
              <w:t xml:space="preserve"> </w:t>
            </w:r>
            <w:r w:rsidR="003F185C" w:rsidRPr="000B71D9">
              <w:rPr>
                <w:color w:val="000000" w:themeColor="text1"/>
              </w:rPr>
              <w:t>The</w:t>
            </w:r>
            <w:r w:rsidR="003F185C" w:rsidRPr="000B71D9">
              <w:rPr>
                <w:color w:val="000000" w:themeColor="text1"/>
                <w:spacing w:val="-5"/>
              </w:rPr>
              <w:t xml:space="preserve"> </w:t>
            </w:r>
            <w:r w:rsidR="003F185C" w:rsidRPr="000B71D9">
              <w:rPr>
                <w:color w:val="000000" w:themeColor="text1"/>
              </w:rPr>
              <w:t>characteristics</w:t>
            </w:r>
            <w:r w:rsidR="003F185C" w:rsidRPr="000B71D9">
              <w:rPr>
                <w:color w:val="000000" w:themeColor="text1"/>
                <w:spacing w:val="-6"/>
              </w:rPr>
              <w:t xml:space="preserve"> </w:t>
            </w:r>
            <w:r w:rsidR="003F185C" w:rsidRPr="000B71D9">
              <w:rPr>
                <w:color w:val="000000" w:themeColor="text1"/>
              </w:rPr>
              <w:t>of</w:t>
            </w:r>
            <w:r w:rsidR="003F185C" w:rsidRPr="000B71D9">
              <w:rPr>
                <w:color w:val="000000" w:themeColor="text1"/>
                <w:spacing w:val="-5"/>
              </w:rPr>
              <w:t xml:space="preserve"> </w:t>
            </w:r>
            <w:r w:rsidR="003F185C" w:rsidRPr="000B71D9">
              <w:rPr>
                <w:color w:val="000000" w:themeColor="text1"/>
              </w:rPr>
              <w:t>emotional</w:t>
            </w:r>
            <w:r w:rsidR="003F185C" w:rsidRPr="000B71D9">
              <w:rPr>
                <w:color w:val="000000" w:themeColor="text1"/>
                <w:spacing w:val="-5"/>
              </w:rPr>
              <w:t xml:space="preserve"> </w:t>
            </w:r>
            <w:r w:rsidR="003F185C" w:rsidRPr="000B71D9">
              <w:rPr>
                <w:color w:val="000000" w:themeColor="text1"/>
              </w:rPr>
              <w:t>and</w:t>
            </w:r>
            <w:r w:rsidR="003F185C" w:rsidRPr="000B71D9">
              <w:rPr>
                <w:color w:val="000000" w:themeColor="text1"/>
                <w:spacing w:val="-7"/>
              </w:rPr>
              <w:t xml:space="preserve"> </w:t>
            </w:r>
            <w:r w:rsidR="003F185C" w:rsidRPr="000B71D9">
              <w:rPr>
                <w:color w:val="000000" w:themeColor="text1"/>
              </w:rPr>
              <w:t>mental</w:t>
            </w:r>
            <w:r w:rsidR="003F185C" w:rsidRPr="000B71D9">
              <w:rPr>
                <w:color w:val="000000" w:themeColor="text1"/>
                <w:spacing w:val="-5"/>
              </w:rPr>
              <w:t xml:space="preserve"> </w:t>
            </w:r>
            <w:r w:rsidR="003F185C" w:rsidRPr="000B71D9">
              <w:rPr>
                <w:color w:val="000000" w:themeColor="text1"/>
              </w:rPr>
              <w:t>health,</w:t>
            </w:r>
            <w:r w:rsidR="003F185C" w:rsidRPr="000B71D9">
              <w:rPr>
                <w:color w:val="000000" w:themeColor="text1"/>
                <w:spacing w:val="-5"/>
              </w:rPr>
              <w:t xml:space="preserve"> </w:t>
            </w:r>
            <w:r w:rsidR="003F185C" w:rsidRPr="000B71D9">
              <w:rPr>
                <w:color w:val="000000" w:themeColor="text1"/>
              </w:rPr>
              <w:t>including stress, anxiety and depression, self-harm and suicide and their potential impact on oneself and others</w:t>
            </w:r>
          </w:p>
          <w:p w14:paraId="51310807" w14:textId="77777777" w:rsidR="0059521E" w:rsidRPr="000B71D9" w:rsidRDefault="0059521E" w:rsidP="004E66DE">
            <w:pPr>
              <w:rPr>
                <w:color w:val="000000" w:themeColor="text1"/>
              </w:rPr>
            </w:pPr>
          </w:p>
          <w:p w14:paraId="7DE4291E" w14:textId="084079B3" w:rsidR="004E66DE" w:rsidRPr="000B71D9" w:rsidRDefault="0059521E" w:rsidP="00C42FC4">
            <w:pPr>
              <w:rPr>
                <w:color w:val="000000" w:themeColor="text1"/>
                <w:spacing w:val="-2"/>
              </w:rPr>
            </w:pPr>
            <w:r w:rsidRPr="000B71D9">
              <w:rPr>
                <w:color w:val="000000" w:themeColor="text1"/>
              </w:rPr>
              <w:t>4.</w:t>
            </w:r>
            <w:r w:rsidR="00A81BEF" w:rsidRPr="000B71D9">
              <w:rPr>
                <w:color w:val="000000" w:themeColor="text1"/>
              </w:rPr>
              <w:t>1.4.3</w:t>
            </w:r>
            <w:r w:rsidRPr="000B71D9">
              <w:rPr>
                <w:color w:val="000000" w:themeColor="text1"/>
              </w:rPr>
              <w:t xml:space="preserve"> </w:t>
            </w:r>
            <w:r w:rsidR="004E66DE" w:rsidRPr="000B71D9">
              <w:rPr>
                <w:color w:val="000000" w:themeColor="text1"/>
              </w:rPr>
              <w:t>Strategies</w:t>
            </w:r>
            <w:r w:rsidR="004E66DE" w:rsidRPr="000B71D9">
              <w:rPr>
                <w:color w:val="000000" w:themeColor="text1"/>
                <w:spacing w:val="-5"/>
              </w:rPr>
              <w:t xml:space="preserve"> </w:t>
            </w:r>
            <w:r w:rsidR="004E66DE" w:rsidRPr="000B71D9">
              <w:rPr>
                <w:color w:val="000000" w:themeColor="text1"/>
              </w:rPr>
              <w:t>for</w:t>
            </w:r>
            <w:r w:rsidR="004E66DE" w:rsidRPr="000B71D9">
              <w:rPr>
                <w:color w:val="000000" w:themeColor="text1"/>
                <w:spacing w:val="-6"/>
              </w:rPr>
              <w:t xml:space="preserve"> </w:t>
            </w:r>
            <w:r w:rsidR="004E66DE" w:rsidRPr="000B71D9">
              <w:rPr>
                <w:color w:val="000000" w:themeColor="text1"/>
              </w:rPr>
              <w:t>managing</w:t>
            </w:r>
            <w:r w:rsidR="004E66DE" w:rsidRPr="000B71D9">
              <w:rPr>
                <w:color w:val="000000" w:themeColor="text1"/>
                <w:spacing w:val="-6"/>
              </w:rPr>
              <w:t xml:space="preserve"> </w:t>
            </w:r>
            <w:r w:rsidR="004E66DE" w:rsidRPr="000B71D9">
              <w:rPr>
                <w:color w:val="000000" w:themeColor="text1"/>
              </w:rPr>
              <w:t>mental</w:t>
            </w:r>
            <w:r w:rsidR="004E66DE" w:rsidRPr="000B71D9">
              <w:rPr>
                <w:color w:val="000000" w:themeColor="text1"/>
                <w:spacing w:val="-3"/>
              </w:rPr>
              <w:t xml:space="preserve"> </w:t>
            </w:r>
            <w:r w:rsidR="004E66DE" w:rsidRPr="000B71D9">
              <w:rPr>
                <w:color w:val="000000" w:themeColor="text1"/>
              </w:rPr>
              <w:t>health</w:t>
            </w:r>
            <w:r w:rsidR="004E66DE" w:rsidRPr="000B71D9">
              <w:rPr>
                <w:color w:val="000000" w:themeColor="text1"/>
                <w:spacing w:val="-6"/>
              </w:rPr>
              <w:t xml:space="preserve"> </w:t>
            </w:r>
            <w:r w:rsidR="004E66DE" w:rsidRPr="000B71D9">
              <w:rPr>
                <w:color w:val="000000" w:themeColor="text1"/>
              </w:rPr>
              <w:t>and</w:t>
            </w:r>
            <w:r w:rsidR="004E66DE" w:rsidRPr="000B71D9">
              <w:rPr>
                <w:color w:val="000000" w:themeColor="text1"/>
                <w:spacing w:val="-4"/>
              </w:rPr>
              <w:t xml:space="preserve"> </w:t>
            </w:r>
            <w:r w:rsidR="004E66DE" w:rsidRPr="000B71D9">
              <w:rPr>
                <w:color w:val="000000" w:themeColor="text1"/>
              </w:rPr>
              <w:t>emotional</w:t>
            </w:r>
            <w:r w:rsidR="004E66DE" w:rsidRPr="000B71D9">
              <w:rPr>
                <w:color w:val="000000" w:themeColor="text1"/>
                <w:spacing w:val="-6"/>
              </w:rPr>
              <w:t xml:space="preserve"> </w:t>
            </w:r>
            <w:r w:rsidR="004E66DE" w:rsidRPr="000B71D9">
              <w:rPr>
                <w:color w:val="000000" w:themeColor="text1"/>
              </w:rPr>
              <w:t xml:space="preserve">well- </w:t>
            </w:r>
            <w:r w:rsidR="004E66DE" w:rsidRPr="000B71D9">
              <w:rPr>
                <w:color w:val="000000" w:themeColor="text1"/>
                <w:spacing w:val="-2"/>
              </w:rPr>
              <w:t>being</w:t>
            </w:r>
          </w:p>
          <w:p w14:paraId="683AC837" w14:textId="77777777" w:rsidR="0059521E" w:rsidRPr="000B71D9" w:rsidRDefault="0059521E" w:rsidP="00C42FC4">
            <w:pPr>
              <w:rPr>
                <w:color w:val="000000" w:themeColor="text1"/>
              </w:rPr>
            </w:pPr>
          </w:p>
          <w:p w14:paraId="350A708A" w14:textId="2C896C85" w:rsidR="004E66DE" w:rsidRPr="000B71D9" w:rsidRDefault="0059521E" w:rsidP="00A81BEF">
            <w:pPr>
              <w:rPr>
                <w:color w:val="000000" w:themeColor="text1"/>
              </w:rPr>
            </w:pPr>
            <w:r w:rsidRPr="000B71D9">
              <w:rPr>
                <w:color w:val="000000" w:themeColor="text1"/>
              </w:rPr>
              <w:t xml:space="preserve">4.1.4.4 </w:t>
            </w:r>
            <w:r w:rsidR="004E66DE" w:rsidRPr="000B71D9">
              <w:rPr>
                <w:color w:val="000000" w:themeColor="text1"/>
              </w:rPr>
              <w:t>How</w:t>
            </w:r>
            <w:r w:rsidR="004E66DE" w:rsidRPr="000B71D9">
              <w:rPr>
                <w:color w:val="000000" w:themeColor="text1"/>
                <w:spacing w:val="-5"/>
              </w:rPr>
              <w:t xml:space="preserve"> </w:t>
            </w:r>
            <w:r w:rsidR="004E66DE" w:rsidRPr="000B71D9">
              <w:rPr>
                <w:color w:val="000000" w:themeColor="text1"/>
              </w:rPr>
              <w:t>to</w:t>
            </w:r>
            <w:r w:rsidR="004E66DE" w:rsidRPr="000B71D9">
              <w:rPr>
                <w:color w:val="000000" w:themeColor="text1"/>
                <w:spacing w:val="-4"/>
              </w:rPr>
              <w:t xml:space="preserve"> </w:t>
            </w:r>
            <w:r w:rsidR="004E66DE" w:rsidRPr="000B71D9">
              <w:rPr>
                <w:color w:val="000000" w:themeColor="text1"/>
              </w:rPr>
              <w:t>develop</w:t>
            </w:r>
            <w:r w:rsidR="004E66DE" w:rsidRPr="000B71D9">
              <w:rPr>
                <w:color w:val="000000" w:themeColor="text1"/>
                <w:spacing w:val="-6"/>
              </w:rPr>
              <w:t xml:space="preserve"> </w:t>
            </w:r>
            <w:r w:rsidR="004E66DE" w:rsidRPr="000B71D9">
              <w:rPr>
                <w:color w:val="000000" w:themeColor="text1"/>
              </w:rPr>
              <w:t>the</w:t>
            </w:r>
            <w:r w:rsidR="004E66DE" w:rsidRPr="000B71D9">
              <w:rPr>
                <w:color w:val="000000" w:themeColor="text1"/>
                <w:spacing w:val="-3"/>
              </w:rPr>
              <w:t xml:space="preserve"> </w:t>
            </w:r>
            <w:r w:rsidR="004E66DE" w:rsidRPr="000B71D9">
              <w:rPr>
                <w:color w:val="000000" w:themeColor="text1"/>
              </w:rPr>
              <w:t>skills</w:t>
            </w:r>
            <w:r w:rsidR="004E66DE" w:rsidRPr="000B71D9">
              <w:rPr>
                <w:color w:val="000000" w:themeColor="text1"/>
                <w:spacing w:val="-3"/>
              </w:rPr>
              <w:t xml:space="preserve"> </w:t>
            </w:r>
            <w:r w:rsidR="004E66DE" w:rsidRPr="000B71D9">
              <w:rPr>
                <w:color w:val="000000" w:themeColor="text1"/>
              </w:rPr>
              <w:t>needed</w:t>
            </w:r>
            <w:r w:rsidR="004E66DE" w:rsidRPr="000B71D9">
              <w:rPr>
                <w:color w:val="000000" w:themeColor="text1"/>
                <w:spacing w:val="-3"/>
              </w:rPr>
              <w:t xml:space="preserve"> </w:t>
            </w:r>
            <w:r w:rsidR="004E66DE" w:rsidRPr="000B71D9">
              <w:rPr>
                <w:color w:val="000000" w:themeColor="text1"/>
              </w:rPr>
              <w:t>to</w:t>
            </w:r>
            <w:r w:rsidR="004E66DE" w:rsidRPr="000B71D9">
              <w:rPr>
                <w:color w:val="000000" w:themeColor="text1"/>
                <w:spacing w:val="-2"/>
              </w:rPr>
              <w:t xml:space="preserve"> </w:t>
            </w:r>
            <w:r w:rsidR="004E66DE" w:rsidRPr="000B71D9">
              <w:rPr>
                <w:color w:val="000000" w:themeColor="text1"/>
              </w:rPr>
              <w:t>identify</w:t>
            </w:r>
            <w:r w:rsidR="004E66DE" w:rsidRPr="000B71D9">
              <w:rPr>
                <w:color w:val="000000" w:themeColor="text1"/>
                <w:spacing w:val="-3"/>
              </w:rPr>
              <w:t xml:space="preserve"> </w:t>
            </w:r>
            <w:r w:rsidR="004E66DE" w:rsidRPr="000B71D9">
              <w:rPr>
                <w:color w:val="000000" w:themeColor="text1"/>
              </w:rPr>
              <w:t>and</w:t>
            </w:r>
            <w:r w:rsidR="004E66DE" w:rsidRPr="000B71D9">
              <w:rPr>
                <w:color w:val="000000" w:themeColor="text1"/>
                <w:spacing w:val="-4"/>
              </w:rPr>
              <w:t xml:space="preserve"> </w:t>
            </w:r>
            <w:r w:rsidR="004E66DE" w:rsidRPr="000B71D9">
              <w:rPr>
                <w:color w:val="000000" w:themeColor="text1"/>
              </w:rPr>
              <w:t>resist</w:t>
            </w:r>
            <w:r w:rsidR="004E66DE" w:rsidRPr="000B71D9">
              <w:rPr>
                <w:color w:val="000000" w:themeColor="text1"/>
                <w:spacing w:val="-5"/>
              </w:rPr>
              <w:t xml:space="preserve"> </w:t>
            </w:r>
            <w:r w:rsidR="004E66DE" w:rsidRPr="000B71D9">
              <w:rPr>
                <w:color w:val="000000" w:themeColor="text1"/>
              </w:rPr>
              <w:t>peer and other types of pressure to conform</w:t>
            </w:r>
          </w:p>
          <w:p w14:paraId="5CDF702F" w14:textId="77777777" w:rsidR="004E66DE" w:rsidRPr="000B71D9" w:rsidRDefault="004E66DE" w:rsidP="004E66DE">
            <w:pPr>
              <w:rPr>
                <w:color w:val="000000" w:themeColor="text1"/>
                <w:lang w:val="en-US"/>
              </w:rPr>
            </w:pPr>
          </w:p>
          <w:p w14:paraId="0FD77B61" w14:textId="69871A4C" w:rsidR="007E70E1" w:rsidRPr="000B71D9" w:rsidRDefault="0024136C" w:rsidP="004E66DE">
            <w:pPr>
              <w:rPr>
                <w:color w:val="000000" w:themeColor="text1"/>
              </w:rPr>
            </w:pPr>
            <w:r w:rsidRPr="000B71D9">
              <w:rPr>
                <w:color w:val="000000" w:themeColor="text1"/>
              </w:rPr>
              <w:t>4.3.3.8</w:t>
            </w:r>
            <w:r w:rsidR="00B44B02" w:rsidRPr="000B71D9">
              <w:rPr>
                <w:color w:val="000000" w:themeColor="text1"/>
              </w:rPr>
              <w:t xml:space="preserve"> </w:t>
            </w:r>
            <w:r w:rsidR="007E70E1" w:rsidRPr="000B71D9">
              <w:rPr>
                <w:color w:val="000000" w:themeColor="text1"/>
              </w:rPr>
              <w:t>The</w:t>
            </w:r>
            <w:r w:rsidR="007E70E1" w:rsidRPr="000B71D9">
              <w:rPr>
                <w:color w:val="000000" w:themeColor="text1"/>
                <w:spacing w:val="-4"/>
              </w:rPr>
              <w:t xml:space="preserve"> </w:t>
            </w:r>
            <w:r w:rsidR="007E70E1" w:rsidRPr="000B71D9">
              <w:rPr>
                <w:color w:val="000000" w:themeColor="text1"/>
              </w:rPr>
              <w:t>role</w:t>
            </w:r>
            <w:r w:rsidR="007E70E1" w:rsidRPr="000B71D9">
              <w:rPr>
                <w:color w:val="000000" w:themeColor="text1"/>
                <w:spacing w:val="-4"/>
              </w:rPr>
              <w:t xml:space="preserve"> </w:t>
            </w:r>
            <w:r w:rsidR="007E70E1" w:rsidRPr="000B71D9">
              <w:rPr>
                <w:color w:val="000000" w:themeColor="text1"/>
              </w:rPr>
              <w:t>peers</w:t>
            </w:r>
            <w:r w:rsidR="007E70E1" w:rsidRPr="000B71D9">
              <w:rPr>
                <w:color w:val="000000" w:themeColor="text1"/>
                <w:spacing w:val="-3"/>
              </w:rPr>
              <w:t xml:space="preserve"> </w:t>
            </w:r>
            <w:r w:rsidR="007E70E1" w:rsidRPr="000B71D9">
              <w:rPr>
                <w:color w:val="000000" w:themeColor="text1"/>
              </w:rPr>
              <w:t>can</w:t>
            </w:r>
            <w:r w:rsidR="007E70E1" w:rsidRPr="000B71D9">
              <w:rPr>
                <w:color w:val="000000" w:themeColor="text1"/>
                <w:spacing w:val="-5"/>
              </w:rPr>
              <w:t xml:space="preserve"> </w:t>
            </w:r>
            <w:r w:rsidR="007E70E1" w:rsidRPr="000B71D9">
              <w:rPr>
                <w:color w:val="000000" w:themeColor="text1"/>
              </w:rPr>
              <w:t>play</w:t>
            </w:r>
            <w:r w:rsidR="007E70E1" w:rsidRPr="000B71D9">
              <w:rPr>
                <w:color w:val="000000" w:themeColor="text1"/>
                <w:spacing w:val="-4"/>
              </w:rPr>
              <w:t xml:space="preserve"> </w:t>
            </w:r>
            <w:r w:rsidR="007E70E1" w:rsidRPr="000B71D9">
              <w:rPr>
                <w:color w:val="000000" w:themeColor="text1"/>
              </w:rPr>
              <w:t>in</w:t>
            </w:r>
            <w:r w:rsidR="007E70E1" w:rsidRPr="000B71D9">
              <w:rPr>
                <w:color w:val="000000" w:themeColor="text1"/>
                <w:spacing w:val="-7"/>
              </w:rPr>
              <w:t xml:space="preserve"> </w:t>
            </w:r>
            <w:r w:rsidR="007E70E1" w:rsidRPr="000B71D9">
              <w:rPr>
                <w:color w:val="000000" w:themeColor="text1"/>
              </w:rPr>
              <w:t>supporting</w:t>
            </w:r>
            <w:r w:rsidR="007E70E1" w:rsidRPr="000B71D9">
              <w:rPr>
                <w:color w:val="000000" w:themeColor="text1"/>
                <w:spacing w:val="-5"/>
              </w:rPr>
              <w:t xml:space="preserve"> </w:t>
            </w:r>
            <w:r w:rsidR="007E70E1" w:rsidRPr="000B71D9">
              <w:rPr>
                <w:color w:val="000000" w:themeColor="text1"/>
              </w:rPr>
              <w:t>one</w:t>
            </w:r>
            <w:r w:rsidR="007E70E1" w:rsidRPr="000B71D9">
              <w:rPr>
                <w:color w:val="000000" w:themeColor="text1"/>
                <w:spacing w:val="-6"/>
              </w:rPr>
              <w:t xml:space="preserve"> </w:t>
            </w:r>
            <w:r w:rsidR="007E70E1" w:rsidRPr="000B71D9">
              <w:rPr>
                <w:color w:val="000000" w:themeColor="text1"/>
              </w:rPr>
              <w:t>another</w:t>
            </w:r>
            <w:r w:rsidR="007E70E1" w:rsidRPr="000B71D9">
              <w:rPr>
                <w:color w:val="000000" w:themeColor="text1"/>
                <w:spacing w:val="-4"/>
              </w:rPr>
              <w:t xml:space="preserve"> </w:t>
            </w:r>
            <w:r w:rsidR="007E70E1" w:rsidRPr="000B71D9">
              <w:rPr>
                <w:color w:val="000000" w:themeColor="text1"/>
              </w:rPr>
              <w:t>(including helping vulnerable friends to access reliable, accurate and appropriate support)</w:t>
            </w:r>
          </w:p>
          <w:p w14:paraId="48D42A16" w14:textId="77777777" w:rsidR="005512F0" w:rsidRPr="000B71D9" w:rsidRDefault="005512F0" w:rsidP="004E66DE">
            <w:pPr>
              <w:rPr>
                <w:color w:val="000000" w:themeColor="text1"/>
                <w:lang w:val="en-US"/>
              </w:rPr>
            </w:pPr>
          </w:p>
          <w:p w14:paraId="7DD3995E" w14:textId="65C59F8F" w:rsidR="005512F0" w:rsidRPr="0024136C" w:rsidRDefault="005512F0" w:rsidP="004E66DE">
            <w:pPr>
              <w:rPr>
                <w:color w:val="EE0000"/>
                <w:lang w:val="en-US"/>
              </w:rPr>
            </w:pPr>
            <w:r w:rsidRPr="000B71D9">
              <w:rPr>
                <w:color w:val="000000" w:themeColor="text1"/>
                <w:lang w:val="en-US"/>
              </w:rPr>
              <w:t>4.2.3.1</w:t>
            </w:r>
            <w:r w:rsidR="00B44B02" w:rsidRPr="000B71D9">
              <w:rPr>
                <w:color w:val="000000" w:themeColor="text1"/>
              </w:rPr>
              <w:t xml:space="preserve"> </w:t>
            </w:r>
            <w:r w:rsidR="00B44B02" w:rsidRPr="000B71D9">
              <w:rPr>
                <w:color w:val="000000" w:themeColor="text1"/>
                <w:lang w:val="en-US"/>
              </w:rPr>
              <w:tab/>
              <w:t>To evaluate the extent to which their self-confidence and self- esteem are affected by the judgments of others</w:t>
            </w:r>
          </w:p>
        </w:tc>
      </w:tr>
      <w:tr w:rsidR="00506CAC" w14:paraId="4996165C" w14:textId="77777777" w:rsidTr="00050F0A">
        <w:tc>
          <w:tcPr>
            <w:tcW w:w="3110" w:type="dxa"/>
          </w:tcPr>
          <w:p w14:paraId="21EEBD39" w14:textId="275D2041" w:rsidR="00E873E9" w:rsidRPr="00406E23" w:rsidRDefault="00E873E9">
            <w:pPr>
              <w:rPr>
                <w:b/>
                <w:bCs/>
              </w:rPr>
            </w:pPr>
            <w:r w:rsidRPr="00406E23">
              <w:rPr>
                <w:b/>
                <w:bCs/>
              </w:rPr>
              <w:t>4</w:t>
            </w:r>
            <w:r w:rsidR="00C95F45" w:rsidRPr="00406E23">
              <w:rPr>
                <w:b/>
                <w:bCs/>
              </w:rPr>
              <w:t xml:space="preserve"> </w:t>
            </w:r>
            <w:r w:rsidR="00C95F45" w:rsidRPr="00B44B02">
              <w:rPr>
                <w:b/>
                <w:bCs/>
              </w:rPr>
              <w:t xml:space="preserve">What tolerance </w:t>
            </w:r>
            <w:r w:rsidR="00C95F45" w:rsidRPr="00406E23">
              <w:rPr>
                <w:b/>
                <w:bCs/>
              </w:rPr>
              <w:t xml:space="preserve">requires, including the importance of </w:t>
            </w:r>
            <w:r w:rsidR="00C95F45" w:rsidRPr="00406E23">
              <w:rPr>
                <w:b/>
                <w:bCs/>
              </w:rPr>
              <w:lastRenderedPageBreak/>
              <w:t>tolerance of other people’s beliefs</w:t>
            </w:r>
          </w:p>
        </w:tc>
        <w:tc>
          <w:tcPr>
            <w:tcW w:w="3270" w:type="dxa"/>
          </w:tcPr>
          <w:p w14:paraId="0B9E4923" w14:textId="1E6E84A8" w:rsidR="00ED733E" w:rsidRDefault="00ED733E" w:rsidP="00ED733E">
            <w:r>
              <w:lastRenderedPageBreak/>
              <w:t>3.2.2.5</w:t>
            </w:r>
            <w:r w:rsidR="00F07A3B">
              <w:t xml:space="preserve"> </w:t>
            </w:r>
            <w:r>
              <w:t>How</w:t>
            </w:r>
            <w:r>
              <w:rPr>
                <w:spacing w:val="-6"/>
              </w:rPr>
              <w:t xml:space="preserve"> </w:t>
            </w:r>
            <w:r>
              <w:t>to</w:t>
            </w:r>
            <w:r>
              <w:rPr>
                <w:spacing w:val="-5"/>
              </w:rPr>
              <w:t xml:space="preserve"> </w:t>
            </w:r>
            <w:r>
              <w:t>discuss</w:t>
            </w:r>
            <w:r>
              <w:rPr>
                <w:spacing w:val="-5"/>
              </w:rPr>
              <w:t xml:space="preserve"> </w:t>
            </w:r>
            <w:r>
              <w:t>religious</w:t>
            </w:r>
            <w:r>
              <w:rPr>
                <w:spacing w:val="-5"/>
              </w:rPr>
              <w:t xml:space="preserve"> </w:t>
            </w:r>
            <w:r>
              <w:t>faith</w:t>
            </w:r>
            <w:r>
              <w:rPr>
                <w:spacing w:val="-5"/>
              </w:rPr>
              <w:t xml:space="preserve"> </w:t>
            </w:r>
            <w:r>
              <w:t>and</w:t>
            </w:r>
            <w:r>
              <w:rPr>
                <w:spacing w:val="-5"/>
              </w:rPr>
              <w:t xml:space="preserve"> </w:t>
            </w:r>
            <w:r>
              <w:t>personal</w:t>
            </w:r>
            <w:r>
              <w:rPr>
                <w:spacing w:val="-5"/>
              </w:rPr>
              <w:t xml:space="preserve"> </w:t>
            </w:r>
            <w:r>
              <w:t>beliefs with others</w:t>
            </w:r>
          </w:p>
          <w:p w14:paraId="5EDDF1BF" w14:textId="77777777" w:rsidR="00E873E9" w:rsidRPr="00ED733E" w:rsidRDefault="00E873E9">
            <w:pPr>
              <w:rPr>
                <w:lang w:val="en-US"/>
              </w:rPr>
            </w:pPr>
          </w:p>
        </w:tc>
        <w:tc>
          <w:tcPr>
            <w:tcW w:w="4252" w:type="dxa"/>
            <w:gridSpan w:val="2"/>
          </w:tcPr>
          <w:p w14:paraId="309D6468" w14:textId="59D4B030" w:rsidR="00596F54" w:rsidRDefault="004D6C0B" w:rsidP="00596F54">
            <w:r>
              <w:lastRenderedPageBreak/>
              <w:t xml:space="preserve">4.2.2.5 </w:t>
            </w:r>
            <w:r w:rsidR="00596F54">
              <w:t>To</w:t>
            </w:r>
            <w:r w:rsidR="00596F54">
              <w:rPr>
                <w:spacing w:val="-2"/>
              </w:rPr>
              <w:t xml:space="preserve"> </w:t>
            </w:r>
            <w:r w:rsidR="00596F54">
              <w:t>be</w:t>
            </w:r>
            <w:r w:rsidR="00596F54">
              <w:rPr>
                <w:spacing w:val="-5"/>
              </w:rPr>
              <w:t xml:space="preserve"> </w:t>
            </w:r>
            <w:r w:rsidR="00596F54">
              <w:t>able</w:t>
            </w:r>
            <w:r w:rsidR="00596F54">
              <w:rPr>
                <w:spacing w:val="-5"/>
              </w:rPr>
              <w:t xml:space="preserve"> </w:t>
            </w:r>
            <w:r w:rsidR="00596F54">
              <w:t>to</w:t>
            </w:r>
            <w:r w:rsidR="00596F54">
              <w:rPr>
                <w:spacing w:val="-4"/>
              </w:rPr>
              <w:t xml:space="preserve"> </w:t>
            </w:r>
            <w:r w:rsidR="00596F54">
              <w:t>discuss</w:t>
            </w:r>
            <w:r w:rsidR="00596F54">
              <w:rPr>
                <w:spacing w:val="-3"/>
              </w:rPr>
              <w:t xml:space="preserve"> </w:t>
            </w:r>
            <w:r w:rsidR="00596F54">
              <w:t>faith</w:t>
            </w:r>
            <w:r w:rsidR="00596F54">
              <w:rPr>
                <w:spacing w:val="-8"/>
              </w:rPr>
              <w:t xml:space="preserve"> </w:t>
            </w:r>
            <w:r w:rsidR="00596F54">
              <w:t>and</w:t>
            </w:r>
            <w:r w:rsidR="00596F54">
              <w:rPr>
                <w:spacing w:val="-4"/>
              </w:rPr>
              <w:t xml:space="preserve"> </w:t>
            </w:r>
            <w:r w:rsidR="00596F54">
              <w:t>personal</w:t>
            </w:r>
            <w:r w:rsidR="00596F54">
              <w:rPr>
                <w:spacing w:val="-3"/>
              </w:rPr>
              <w:t xml:space="preserve"> </w:t>
            </w:r>
            <w:r w:rsidR="00596F54">
              <w:t>belief</w:t>
            </w:r>
            <w:r w:rsidR="00596F54">
              <w:rPr>
                <w:spacing w:val="-3"/>
              </w:rPr>
              <w:t xml:space="preserve"> </w:t>
            </w:r>
            <w:r w:rsidR="00596F54">
              <w:t>sensitively, demonstrating mutual respect</w:t>
            </w:r>
            <w:r>
              <w:t xml:space="preserve"> </w:t>
            </w:r>
            <w:r w:rsidRPr="004D6C0B">
              <w:rPr>
                <w:b/>
                <w:color w:val="00B050"/>
              </w:rPr>
              <w:t>and tolerance</w:t>
            </w:r>
          </w:p>
          <w:p w14:paraId="03901584" w14:textId="77777777" w:rsidR="00E873E9" w:rsidRPr="00ED733E" w:rsidRDefault="00E873E9">
            <w:pPr>
              <w:rPr>
                <w:lang w:val="en-US"/>
              </w:rPr>
            </w:pPr>
          </w:p>
        </w:tc>
      </w:tr>
      <w:tr w:rsidR="00506CAC" w14:paraId="152DA19E" w14:textId="77777777" w:rsidTr="00050F0A">
        <w:tc>
          <w:tcPr>
            <w:tcW w:w="3110" w:type="dxa"/>
          </w:tcPr>
          <w:p w14:paraId="1DE4A41C" w14:textId="44B47358" w:rsidR="00E873E9" w:rsidRPr="00B77CA3" w:rsidRDefault="00E873E9">
            <w:pPr>
              <w:rPr>
                <w:b/>
                <w:bCs/>
              </w:rPr>
            </w:pPr>
            <w:r w:rsidRPr="00A730E4">
              <w:rPr>
                <w:b/>
                <w:bCs/>
              </w:rPr>
              <w:lastRenderedPageBreak/>
              <w:t>5</w:t>
            </w:r>
            <w:r w:rsidR="00920CA0" w:rsidRPr="00A730E4">
              <w:rPr>
                <w:b/>
                <w:bCs/>
              </w:rPr>
              <w:t xml:space="preserve"> The practical steps pupils can take and skills they can develop to support respectful and kind relationships. This includes skills for communicating respectfully within relationships and with strangers, including in situations of conflict.</w:t>
            </w:r>
          </w:p>
        </w:tc>
        <w:tc>
          <w:tcPr>
            <w:tcW w:w="3270" w:type="dxa"/>
          </w:tcPr>
          <w:p w14:paraId="220E9315" w14:textId="2531A7FD" w:rsidR="00C96CEB" w:rsidRPr="00F07A3B" w:rsidRDefault="00C96CEB" w:rsidP="00C96CEB">
            <w:r w:rsidRPr="00F07A3B">
              <w:t>3.2.4.2 To identify the characteristics of</w:t>
            </w:r>
            <w:r w:rsidR="00B74021" w:rsidRPr="00F07A3B">
              <w:t xml:space="preserve"> </w:t>
            </w:r>
            <w:r w:rsidRPr="00F07A3B">
              <w:t>unhealthy relationships and where to get</w:t>
            </w:r>
            <w:r w:rsidR="00B74021" w:rsidRPr="00F07A3B">
              <w:t xml:space="preserve"> </w:t>
            </w:r>
            <w:r w:rsidRPr="00F07A3B">
              <w:t>help</w:t>
            </w:r>
          </w:p>
          <w:p w14:paraId="7122AB4D" w14:textId="77777777" w:rsidR="00383C46" w:rsidRPr="00F07A3B" w:rsidRDefault="00383C46" w:rsidP="00C96CEB"/>
          <w:p w14:paraId="67789418" w14:textId="42297371" w:rsidR="00E873E9" w:rsidRPr="00F07A3B" w:rsidRDefault="00C96CEB" w:rsidP="00C96CEB">
            <w:r w:rsidRPr="00F07A3B">
              <w:t>3.2.4.</w:t>
            </w:r>
            <w:r w:rsidR="004938D9">
              <w:t>7</w:t>
            </w:r>
            <w:r w:rsidRPr="00F07A3B">
              <w:t xml:space="preserve"> There are a number of different people and appropriate organisations </w:t>
            </w:r>
            <w:r w:rsidR="00383C46" w:rsidRPr="00F07A3B">
              <w:t>t</w:t>
            </w:r>
            <w:r w:rsidRPr="00F07A3B">
              <w:t>hey can go to for help in different situations and should be provided with information about how to contact them</w:t>
            </w:r>
          </w:p>
        </w:tc>
        <w:tc>
          <w:tcPr>
            <w:tcW w:w="4252" w:type="dxa"/>
            <w:gridSpan w:val="2"/>
          </w:tcPr>
          <w:p w14:paraId="0D727FF5" w14:textId="4D88BECA" w:rsidR="00E873E9" w:rsidRPr="00F07A3B" w:rsidRDefault="00B74021" w:rsidP="00B74021">
            <w:r w:rsidRPr="00F07A3B">
              <w:t xml:space="preserve">4.2.4.1. An awareness of exploitation, bullying and harassment in relationships (including the unique </w:t>
            </w:r>
            <w:proofErr w:type="gramStart"/>
            <w:r w:rsidRPr="00F07A3B">
              <w:t xml:space="preserve">challenges </w:t>
            </w:r>
            <w:r w:rsidR="00383C46" w:rsidRPr="00F07A3B">
              <w:t xml:space="preserve"> </w:t>
            </w:r>
            <w:r w:rsidRPr="00F07A3B">
              <w:t>posed</w:t>
            </w:r>
            <w:proofErr w:type="gramEnd"/>
            <w:r w:rsidRPr="00F07A3B">
              <w:t xml:space="preserve"> by online bullying and the unacceptability of physical, emotional, sexual abuse in all types of teenage relationships, including in group settings such as gangs) </w:t>
            </w:r>
            <w:r w:rsidR="00383C46" w:rsidRPr="00F07A3B">
              <w:t xml:space="preserve"> </w:t>
            </w:r>
            <w:r w:rsidRPr="00F07A3B">
              <w:t>and how to respond</w:t>
            </w:r>
          </w:p>
          <w:p w14:paraId="2B23C616" w14:textId="77777777" w:rsidR="00BD0EA0" w:rsidRPr="00F07A3B" w:rsidRDefault="00BD0EA0" w:rsidP="00B74021"/>
          <w:p w14:paraId="1673133C" w14:textId="0FAFBC82" w:rsidR="00BD0EA0" w:rsidRPr="00F07A3B" w:rsidRDefault="00BD0EA0" w:rsidP="00BD0EA0">
            <w:pPr>
              <w:rPr>
                <w:spacing w:val="-4"/>
              </w:rPr>
            </w:pPr>
            <w:r w:rsidRPr="00F07A3B">
              <w:t>4.2.2.4To</w:t>
            </w:r>
            <w:r w:rsidRPr="00F07A3B">
              <w:rPr>
                <w:spacing w:val="-4"/>
              </w:rPr>
              <w:t xml:space="preserve"> </w:t>
            </w:r>
            <w:r w:rsidRPr="00F07A3B">
              <w:t>recognise</w:t>
            </w:r>
            <w:r w:rsidRPr="00F07A3B">
              <w:rPr>
                <w:spacing w:val="-5"/>
              </w:rPr>
              <w:t xml:space="preserve"> </w:t>
            </w:r>
            <w:r w:rsidRPr="00F07A3B">
              <w:t>their</w:t>
            </w:r>
            <w:r w:rsidRPr="00F07A3B">
              <w:rPr>
                <w:spacing w:val="-3"/>
              </w:rPr>
              <w:t xml:space="preserve"> </w:t>
            </w:r>
            <w:r w:rsidRPr="00F07A3B">
              <w:t>responsibilities</w:t>
            </w:r>
            <w:r w:rsidRPr="00F07A3B">
              <w:rPr>
                <w:spacing w:val="-5"/>
              </w:rPr>
              <w:t xml:space="preserve"> </w:t>
            </w:r>
            <w:r w:rsidRPr="00F07A3B">
              <w:t>towards</w:t>
            </w:r>
            <w:r w:rsidRPr="00F07A3B">
              <w:rPr>
                <w:spacing w:val="-7"/>
              </w:rPr>
              <w:t xml:space="preserve"> </w:t>
            </w:r>
            <w:r w:rsidRPr="00F07A3B">
              <w:t>others,</w:t>
            </w:r>
            <w:r w:rsidRPr="00F07A3B">
              <w:rPr>
                <w:spacing w:val="-5"/>
              </w:rPr>
              <w:t xml:space="preserve"> </w:t>
            </w:r>
            <w:r w:rsidRPr="00F07A3B">
              <w:t>and</w:t>
            </w:r>
            <w:r w:rsidRPr="00F07A3B">
              <w:rPr>
                <w:spacing w:val="-7"/>
              </w:rPr>
              <w:t xml:space="preserve"> </w:t>
            </w:r>
            <w:r w:rsidRPr="00F07A3B">
              <w:t>the</w:t>
            </w:r>
            <w:r w:rsidRPr="00F07A3B">
              <w:rPr>
                <w:spacing w:val="-4"/>
              </w:rPr>
              <w:t xml:space="preserve"> </w:t>
            </w:r>
            <w:r w:rsidRPr="00F07A3B">
              <w:rPr>
                <w:spacing w:val="-2"/>
              </w:rPr>
              <w:t xml:space="preserve">human </w:t>
            </w:r>
            <w:r w:rsidRPr="00F07A3B">
              <w:t>dignity</w:t>
            </w:r>
            <w:r w:rsidRPr="00F07A3B">
              <w:rPr>
                <w:spacing w:val="-3"/>
              </w:rPr>
              <w:t xml:space="preserve"> </w:t>
            </w:r>
            <w:r w:rsidRPr="00F07A3B">
              <w:t>of</w:t>
            </w:r>
            <w:r w:rsidRPr="00F07A3B">
              <w:rPr>
                <w:spacing w:val="-4"/>
              </w:rPr>
              <w:t xml:space="preserve"> </w:t>
            </w:r>
            <w:r w:rsidRPr="00F07A3B">
              <w:t>others</w:t>
            </w:r>
            <w:r w:rsidRPr="00F07A3B">
              <w:rPr>
                <w:spacing w:val="-3"/>
              </w:rPr>
              <w:t xml:space="preserve"> </w:t>
            </w:r>
            <w:r w:rsidRPr="00F07A3B">
              <w:t>in</w:t>
            </w:r>
            <w:r w:rsidRPr="00F07A3B">
              <w:rPr>
                <w:spacing w:val="-4"/>
              </w:rPr>
              <w:t xml:space="preserve"> </w:t>
            </w:r>
            <w:r w:rsidRPr="00F07A3B">
              <w:t>God’s</w:t>
            </w:r>
            <w:r w:rsidRPr="00F07A3B">
              <w:rPr>
                <w:spacing w:val="-4"/>
              </w:rPr>
              <w:t xml:space="preserve"> eyes</w:t>
            </w:r>
            <w:r w:rsidR="00256848">
              <w:rPr>
                <w:spacing w:val="-4"/>
              </w:rPr>
              <w:t xml:space="preserve"> </w:t>
            </w:r>
          </w:p>
          <w:p w14:paraId="25EEF18A" w14:textId="37083165" w:rsidR="006E7E97" w:rsidRDefault="006E7E97" w:rsidP="00BD0EA0">
            <w:pPr>
              <w:rPr>
                <w:spacing w:val="-4"/>
              </w:rPr>
            </w:pPr>
          </w:p>
          <w:p w14:paraId="505BD1EC" w14:textId="13F1A19E" w:rsidR="00B44B02" w:rsidRDefault="00B44B02" w:rsidP="00BD0EA0">
            <w:pPr>
              <w:rPr>
                <w:spacing w:val="-4"/>
              </w:rPr>
            </w:pPr>
            <w:r w:rsidRPr="00B44B02">
              <w:rPr>
                <w:spacing w:val="-4"/>
              </w:rPr>
              <w:t>4.2.3.3.</w:t>
            </w:r>
            <w:r w:rsidRPr="00B44B02">
              <w:rPr>
                <w:spacing w:val="-4"/>
              </w:rPr>
              <w:tab/>
              <w:t xml:space="preserve">To manage changes in personal relationships </w:t>
            </w:r>
            <w:r w:rsidRPr="00B44B02">
              <w:rPr>
                <w:color w:val="00B050"/>
                <w:spacing w:val="-4"/>
              </w:rPr>
              <w:t>including the management of conflict</w:t>
            </w:r>
            <w:r w:rsidRPr="00B44B02">
              <w:rPr>
                <w:spacing w:val="-4"/>
              </w:rPr>
              <w:t>, reconciliation the ending of relationships</w:t>
            </w:r>
          </w:p>
          <w:p w14:paraId="74F58468" w14:textId="77777777" w:rsidR="00B44B02" w:rsidRPr="00F07A3B" w:rsidRDefault="00B44B02" w:rsidP="00BD0EA0">
            <w:pPr>
              <w:rPr>
                <w:spacing w:val="-4"/>
              </w:rPr>
            </w:pPr>
          </w:p>
          <w:p w14:paraId="02B4BFD7" w14:textId="02CAD184" w:rsidR="006E7E97" w:rsidRPr="00F07A3B" w:rsidRDefault="006E7E97" w:rsidP="006E7E97">
            <w:r w:rsidRPr="00F07A3B">
              <w:t xml:space="preserve">4.3.3.6. About the unacceptability </w:t>
            </w:r>
          </w:p>
          <w:p w14:paraId="6B305B77" w14:textId="77777777" w:rsidR="006E7E97" w:rsidRPr="00F07A3B" w:rsidRDefault="006E7E97" w:rsidP="006E7E97">
            <w:r w:rsidRPr="00F07A3B">
              <w:t xml:space="preserve"> of all forms of discrimination, and the </w:t>
            </w:r>
          </w:p>
          <w:p w14:paraId="6D3AC56C" w14:textId="3931E58F" w:rsidR="006E7E97" w:rsidRPr="00F07A3B" w:rsidRDefault="006E7E97" w:rsidP="006E7E97">
            <w:r w:rsidRPr="00F07A3B">
              <w:t>need to challenge it in the wider community</w:t>
            </w:r>
          </w:p>
          <w:p w14:paraId="17D65954" w14:textId="02E2C000" w:rsidR="00BD0EA0" w:rsidRPr="00F07A3B" w:rsidRDefault="00BD0EA0" w:rsidP="00B74021"/>
        </w:tc>
      </w:tr>
      <w:tr w:rsidR="00506CAC" w14:paraId="5C48BFFA" w14:textId="77777777" w:rsidTr="00050F0A">
        <w:tc>
          <w:tcPr>
            <w:tcW w:w="3110" w:type="dxa"/>
          </w:tcPr>
          <w:p w14:paraId="129DE36C" w14:textId="02FCED3B" w:rsidR="00E873E9" w:rsidRDefault="00E873E9">
            <w:r>
              <w:t>6</w:t>
            </w:r>
            <w:r w:rsidR="00F102FC">
              <w:t xml:space="preserve"> The different types of bullying (including online bullying), the impact of bullying, the responsibilities of bystanders to report bullying and how and where to get help</w:t>
            </w:r>
          </w:p>
        </w:tc>
        <w:tc>
          <w:tcPr>
            <w:tcW w:w="3270" w:type="dxa"/>
          </w:tcPr>
          <w:p w14:paraId="25501AFD" w14:textId="4D9C2A0C" w:rsidR="00DB1F2B" w:rsidRPr="004938D9" w:rsidRDefault="00DB1F2B" w:rsidP="00DB1F2B">
            <w:r w:rsidRPr="004938D9">
              <w:t xml:space="preserve">3.2.3.1 About discrimination, prejudice and </w:t>
            </w:r>
            <w:r w:rsidR="004938D9" w:rsidRPr="004938D9">
              <w:t>b</w:t>
            </w:r>
            <w:r w:rsidRPr="004938D9">
              <w:t>ullying</w:t>
            </w:r>
            <w:r w:rsidR="004938D9" w:rsidRPr="004938D9">
              <w:t xml:space="preserve">, </w:t>
            </w:r>
            <w:r w:rsidR="00DD40A1" w:rsidRPr="004938D9">
              <w:rPr>
                <w:color w:val="00B050"/>
              </w:rPr>
              <w:t>its impact,</w:t>
            </w:r>
            <w:r w:rsidRPr="004938D9">
              <w:rPr>
                <w:color w:val="00B050"/>
              </w:rPr>
              <w:t xml:space="preserve"> </w:t>
            </w:r>
            <w:r w:rsidRPr="004938D9">
              <w:t xml:space="preserve">and how to respond, including </w:t>
            </w:r>
            <w:r w:rsidR="00814CDF" w:rsidRPr="004938D9">
              <w:t>r</w:t>
            </w:r>
            <w:r w:rsidRPr="004938D9">
              <w:t xml:space="preserve">esponsibilities towards those who are experiencing these things (See protected characteristics of the Equality Act 2010, Part </w:t>
            </w:r>
            <w:proofErr w:type="gramStart"/>
            <w:r w:rsidRPr="004938D9">
              <w:t>2,  Chapter</w:t>
            </w:r>
            <w:proofErr w:type="gramEnd"/>
            <w:r w:rsidRPr="004938D9">
              <w:t xml:space="preserve"> 1, sections 4-12</w:t>
            </w:r>
          </w:p>
          <w:p w14:paraId="48067301" w14:textId="77777777" w:rsidR="00E347D4" w:rsidRPr="004938D9" w:rsidRDefault="00E347D4" w:rsidP="00DB1F2B"/>
          <w:p w14:paraId="3CD576B3" w14:textId="07CA8333" w:rsidR="00DB1F2B" w:rsidRPr="004938D9" w:rsidRDefault="00DB1F2B" w:rsidP="00DB1F2B">
            <w:r w:rsidRPr="004938D9">
              <w:t xml:space="preserve">3.3.3.6 That discriminatory language and behaviour is unacceptable </w:t>
            </w:r>
            <w:r w:rsidRPr="004938D9">
              <w:rPr>
                <w:lang w:val="fr-FR"/>
              </w:rPr>
              <w:t xml:space="preserve">(e.g. </w:t>
            </w:r>
            <w:proofErr w:type="spellStart"/>
            <w:r w:rsidRPr="004938D9">
              <w:rPr>
                <w:lang w:val="fr-FR"/>
              </w:rPr>
              <w:t>sexist</w:t>
            </w:r>
            <w:proofErr w:type="spellEnd"/>
            <w:r w:rsidRPr="004938D9">
              <w:rPr>
                <w:lang w:val="fr-FR"/>
              </w:rPr>
              <w:t xml:space="preserve">, </w:t>
            </w:r>
            <w:proofErr w:type="spellStart"/>
            <w:r w:rsidRPr="004938D9">
              <w:rPr>
                <w:lang w:val="fr-FR"/>
              </w:rPr>
              <w:t>racist</w:t>
            </w:r>
            <w:proofErr w:type="spellEnd"/>
            <w:r w:rsidRPr="004938D9">
              <w:rPr>
                <w:lang w:val="fr-FR"/>
              </w:rPr>
              <w:t xml:space="preserve">, </w:t>
            </w:r>
            <w:proofErr w:type="spellStart"/>
            <w:r w:rsidRPr="004938D9">
              <w:rPr>
                <w:lang w:val="fr-FR"/>
              </w:rPr>
              <w:t>homophobic</w:t>
            </w:r>
            <w:proofErr w:type="spellEnd"/>
            <w:r w:rsidRPr="004938D9">
              <w:rPr>
                <w:lang w:val="fr-FR"/>
              </w:rPr>
              <w:t xml:space="preserve">, </w:t>
            </w:r>
            <w:r w:rsidRPr="004938D9">
              <w:t xml:space="preserve">transphobic, disablist) and the need to challenge it and how to </w:t>
            </w:r>
          </w:p>
          <w:p w14:paraId="3FFEB6DE" w14:textId="66278EE4" w:rsidR="00E873E9" w:rsidRPr="004938D9" w:rsidRDefault="00DB1F2B" w:rsidP="00DB1F2B">
            <w:r w:rsidRPr="004938D9">
              <w:t>do so</w:t>
            </w:r>
          </w:p>
          <w:p w14:paraId="16A1AEC0" w14:textId="77777777" w:rsidR="00DD40A1" w:rsidRPr="004938D9" w:rsidRDefault="00DD40A1" w:rsidP="00DB1F2B"/>
          <w:p w14:paraId="4E2A627A" w14:textId="07C4793A" w:rsidR="00DD40A1" w:rsidRPr="004938D9" w:rsidRDefault="00DD40A1" w:rsidP="00DB1F2B">
            <w:r w:rsidRPr="004938D9">
              <w:t>3.2.4</w:t>
            </w:r>
            <w:r w:rsidR="005E76D4">
              <w:t>.8</w:t>
            </w:r>
            <w:r w:rsidR="004938D9" w:rsidRPr="004938D9">
              <w:t xml:space="preserve"> </w:t>
            </w:r>
            <w:r w:rsidR="004938D9" w:rsidRPr="004938D9">
              <w:tab/>
              <w:t>There are a number of different people and appropriate organisations they can go to for help in different situations and should be provided with information about how to contact them</w:t>
            </w:r>
          </w:p>
        </w:tc>
        <w:tc>
          <w:tcPr>
            <w:tcW w:w="4252" w:type="dxa"/>
            <w:gridSpan w:val="2"/>
          </w:tcPr>
          <w:p w14:paraId="1941D9B9" w14:textId="173752BA" w:rsidR="00160E33" w:rsidRDefault="00160E33" w:rsidP="00160E33">
            <w:r>
              <w:t xml:space="preserve">4.2.4.1. An awareness </w:t>
            </w:r>
            <w:r w:rsidRPr="00DD40A1">
              <w:rPr>
                <w:b/>
                <w:color w:val="00B050"/>
              </w:rPr>
              <w:t xml:space="preserve">of </w:t>
            </w:r>
            <w:r w:rsidR="00DD40A1" w:rsidRPr="00DD40A1">
              <w:rPr>
                <w:b/>
                <w:color w:val="00B050"/>
              </w:rPr>
              <w:t>the impact</w:t>
            </w:r>
            <w:r w:rsidR="00DD40A1" w:rsidRPr="00DD40A1">
              <w:rPr>
                <w:color w:val="00B050"/>
              </w:rPr>
              <w:t xml:space="preserve"> </w:t>
            </w:r>
            <w:r>
              <w:t xml:space="preserve">exploitation, bullying and harassment in relationships (including the unique challenges posed by online bullying and the unacceptability of physical, emotional, </w:t>
            </w:r>
          </w:p>
          <w:p w14:paraId="33BD0ECE" w14:textId="1D7CE591" w:rsidR="00160E33" w:rsidRDefault="00160E33" w:rsidP="00160E33">
            <w:r>
              <w:t xml:space="preserve">sexual abuse in all types of teenage relationships, including in group </w:t>
            </w:r>
          </w:p>
          <w:p w14:paraId="76EDCC33" w14:textId="77777777" w:rsidR="00160E33" w:rsidRDefault="00160E33" w:rsidP="00160E33">
            <w:r>
              <w:t xml:space="preserve">settings such as gangs) </w:t>
            </w:r>
          </w:p>
          <w:p w14:paraId="1BBFB8CA" w14:textId="77777777" w:rsidR="00160E33" w:rsidRDefault="00160E33" w:rsidP="00160E33">
            <w:r>
              <w:t>and how to respond</w:t>
            </w:r>
          </w:p>
          <w:p w14:paraId="4A7E0D26" w14:textId="77777777" w:rsidR="006E7E97" w:rsidRDefault="006E7E97" w:rsidP="00160E33"/>
          <w:p w14:paraId="2520E564" w14:textId="77777777" w:rsidR="00160E33" w:rsidRDefault="00160E33" w:rsidP="00160E33">
            <w:r>
              <w:t xml:space="preserve">4.3.3.6. About the unacceptability </w:t>
            </w:r>
          </w:p>
          <w:p w14:paraId="5E4C4BA6" w14:textId="32A1CB90" w:rsidR="00160E33" w:rsidRDefault="00160E33" w:rsidP="00160E33">
            <w:r>
              <w:t xml:space="preserve"> of all forms of discrimination, and the </w:t>
            </w:r>
          </w:p>
          <w:p w14:paraId="7C03CE17" w14:textId="77777777" w:rsidR="00E873E9" w:rsidRDefault="00160E33" w:rsidP="00160E33">
            <w:r>
              <w:t>need to challenge it in the wider community</w:t>
            </w:r>
          </w:p>
          <w:p w14:paraId="3D96B040" w14:textId="77777777" w:rsidR="00676CF4" w:rsidRDefault="00676CF4" w:rsidP="00160E33"/>
          <w:p w14:paraId="58F4601D" w14:textId="62598510" w:rsidR="00676CF4" w:rsidRPr="00601C77" w:rsidRDefault="00676CF4" w:rsidP="00676CF4">
            <w:pPr>
              <w:rPr>
                <w:b/>
                <w:bCs/>
              </w:rPr>
            </w:pPr>
            <w:r>
              <w:t>4.3.3.3</w:t>
            </w:r>
            <w:r w:rsidR="004938D9">
              <w:t xml:space="preserve"> </w:t>
            </w:r>
            <w:r>
              <w:t>That extremism and intolerance in whatever forms they take</w:t>
            </w:r>
            <w:r w:rsidR="00256848">
              <w:t xml:space="preserve"> </w:t>
            </w:r>
            <w:r w:rsidRPr="00601C77">
              <w:rPr>
                <w:b/>
                <w:bCs/>
              </w:rPr>
              <w:t>are never acceptable</w:t>
            </w:r>
          </w:p>
          <w:p w14:paraId="4B10BDA8" w14:textId="694FA9C2" w:rsidR="00676CF4" w:rsidRPr="00676CF4" w:rsidRDefault="00676CF4" w:rsidP="00160E33">
            <w:pPr>
              <w:rPr>
                <w:lang w:val="en-US"/>
              </w:rPr>
            </w:pPr>
          </w:p>
        </w:tc>
      </w:tr>
      <w:tr w:rsidR="00506CAC" w14:paraId="1AE37D18" w14:textId="77777777" w:rsidTr="00050F0A">
        <w:tc>
          <w:tcPr>
            <w:tcW w:w="3110" w:type="dxa"/>
          </w:tcPr>
          <w:p w14:paraId="6DF9D3E0" w14:textId="7D0DB22E" w:rsidR="00E873E9" w:rsidRPr="007D6DA7" w:rsidRDefault="00E873E9">
            <w:pPr>
              <w:rPr>
                <w:b/>
                <w:bCs/>
              </w:rPr>
            </w:pPr>
            <w:r w:rsidRPr="007D6DA7">
              <w:rPr>
                <w:b/>
                <w:bCs/>
              </w:rPr>
              <w:t>7</w:t>
            </w:r>
            <w:r w:rsidR="00FB515E" w:rsidRPr="0010520E">
              <w:rPr>
                <w:b/>
                <w:bCs/>
                <w:color w:val="000000" w:themeColor="text1"/>
              </w:rPr>
              <w:t xml:space="preserve"> Skills </w:t>
            </w:r>
            <w:r w:rsidR="00FB515E" w:rsidRPr="007D6DA7">
              <w:rPr>
                <w:b/>
                <w:bCs/>
              </w:rPr>
              <w:t xml:space="preserve">for ending relationships or friendships with kindness and managing the difficult </w:t>
            </w:r>
            <w:r w:rsidR="00FB515E" w:rsidRPr="007D6DA7">
              <w:rPr>
                <w:b/>
                <w:bCs/>
              </w:rPr>
              <w:lastRenderedPageBreak/>
              <w:t>feelings that endings might bring, including disappointment, hurt or frustration.</w:t>
            </w:r>
          </w:p>
        </w:tc>
        <w:tc>
          <w:tcPr>
            <w:tcW w:w="3270" w:type="dxa"/>
          </w:tcPr>
          <w:p w14:paraId="3AEDDDD6" w14:textId="5037CE05" w:rsidR="003326BE" w:rsidRPr="0010520E" w:rsidRDefault="003326BE" w:rsidP="003326BE">
            <w:r w:rsidRPr="0010520E">
              <w:lastRenderedPageBreak/>
              <w:t>3.1.4.4</w:t>
            </w:r>
            <w:r w:rsidR="005A5ED5" w:rsidRPr="0010520E">
              <w:t xml:space="preserve"> </w:t>
            </w:r>
            <w:r w:rsidRPr="0010520E">
              <w:t>There</w:t>
            </w:r>
            <w:r w:rsidRPr="0010520E">
              <w:rPr>
                <w:spacing w:val="-3"/>
              </w:rPr>
              <w:t xml:space="preserve"> </w:t>
            </w:r>
            <w:r w:rsidRPr="0010520E">
              <w:t>are</w:t>
            </w:r>
            <w:r w:rsidRPr="0010520E">
              <w:rPr>
                <w:spacing w:val="-3"/>
              </w:rPr>
              <w:t xml:space="preserve"> </w:t>
            </w:r>
            <w:r w:rsidRPr="0010520E">
              <w:t>different</w:t>
            </w:r>
            <w:r w:rsidRPr="0010520E">
              <w:rPr>
                <w:spacing w:val="-3"/>
              </w:rPr>
              <w:t xml:space="preserve"> </w:t>
            </w:r>
            <w:r w:rsidRPr="0010520E">
              <w:t>emotions</w:t>
            </w:r>
            <w:r w:rsidR="005A5ED5" w:rsidRPr="0010520E">
              <w:t xml:space="preserve"> </w:t>
            </w:r>
            <w:r w:rsidR="005A5ED5" w:rsidRPr="0010520E">
              <w:rPr>
                <w:b/>
                <w:color w:val="00B050"/>
              </w:rPr>
              <w:t xml:space="preserve">(including </w:t>
            </w:r>
            <w:r w:rsidR="005A5ED5" w:rsidRPr="0010520E">
              <w:rPr>
                <w:b/>
                <w:bCs/>
                <w:color w:val="00B050"/>
              </w:rPr>
              <w:t xml:space="preserve">disappointment, hurt or </w:t>
            </w:r>
            <w:r w:rsidR="005A5ED5" w:rsidRPr="0010520E">
              <w:rPr>
                <w:b/>
                <w:bCs/>
                <w:color w:val="00B050"/>
              </w:rPr>
              <w:lastRenderedPageBreak/>
              <w:t>frustration)</w:t>
            </w:r>
            <w:r w:rsidRPr="0010520E">
              <w:rPr>
                <w:color w:val="00B050"/>
                <w:spacing w:val="-4"/>
              </w:rPr>
              <w:t xml:space="preserve"> </w:t>
            </w:r>
            <w:r w:rsidRPr="0010520E">
              <w:t>which</w:t>
            </w:r>
            <w:r w:rsidRPr="0010520E">
              <w:rPr>
                <w:spacing w:val="-5"/>
              </w:rPr>
              <w:t xml:space="preserve"> </w:t>
            </w:r>
            <w:r w:rsidRPr="0010520E">
              <w:t>may</w:t>
            </w:r>
            <w:r w:rsidRPr="0010520E">
              <w:rPr>
                <w:spacing w:val="-4"/>
              </w:rPr>
              <w:t xml:space="preserve"> </w:t>
            </w:r>
            <w:r w:rsidRPr="0010520E">
              <w:t>emerge</w:t>
            </w:r>
            <w:r w:rsidRPr="0010520E">
              <w:rPr>
                <w:spacing w:val="-6"/>
              </w:rPr>
              <w:t xml:space="preserve"> </w:t>
            </w:r>
            <w:r w:rsidRPr="0010520E">
              <w:t>in</w:t>
            </w:r>
            <w:r w:rsidRPr="0010520E">
              <w:rPr>
                <w:spacing w:val="-3"/>
              </w:rPr>
              <w:t xml:space="preserve"> </w:t>
            </w:r>
            <w:r w:rsidRPr="0010520E">
              <w:t>relation</w:t>
            </w:r>
            <w:r w:rsidRPr="0010520E">
              <w:rPr>
                <w:spacing w:val="-4"/>
              </w:rPr>
              <w:t xml:space="preserve"> </w:t>
            </w:r>
            <w:r w:rsidRPr="0010520E">
              <w:t>to change and loss and strategies to manage them</w:t>
            </w:r>
          </w:p>
          <w:p w14:paraId="24423475" w14:textId="77777777" w:rsidR="00E873E9" w:rsidRPr="0010520E" w:rsidRDefault="00E873E9"/>
        </w:tc>
        <w:tc>
          <w:tcPr>
            <w:tcW w:w="4252" w:type="dxa"/>
            <w:gridSpan w:val="2"/>
          </w:tcPr>
          <w:p w14:paraId="54D5C450" w14:textId="77777777" w:rsidR="00DD40A1" w:rsidRDefault="003326BE" w:rsidP="00DD40A1">
            <w:pPr>
              <w:tabs>
                <w:tab w:val="left" w:pos="1296"/>
              </w:tabs>
            </w:pPr>
            <w:r>
              <w:lastRenderedPageBreak/>
              <w:t xml:space="preserve">4.2.3.3 </w:t>
            </w:r>
            <w:r w:rsidR="00DD40A1">
              <w:t xml:space="preserve">To manage changes in </w:t>
            </w:r>
          </w:p>
          <w:p w14:paraId="27D91C36" w14:textId="6F343027" w:rsidR="00DD40A1" w:rsidRDefault="00DD40A1" w:rsidP="00DD40A1">
            <w:pPr>
              <w:tabs>
                <w:tab w:val="left" w:pos="1296"/>
              </w:tabs>
            </w:pPr>
            <w:r>
              <w:t>personal relationships</w:t>
            </w:r>
            <w:r w:rsidR="005A5ED5">
              <w:t xml:space="preserve"> </w:t>
            </w:r>
            <w:r w:rsidR="005A5ED5" w:rsidRPr="005A5ED5">
              <w:rPr>
                <w:b/>
                <w:color w:val="00B050"/>
              </w:rPr>
              <w:t>with kindness</w:t>
            </w:r>
            <w:r w:rsidRPr="005A5ED5">
              <w:rPr>
                <w:color w:val="00B050"/>
              </w:rPr>
              <w:t xml:space="preserve"> </w:t>
            </w:r>
            <w:r w:rsidRPr="003B6301">
              <w:rPr>
                <w:b/>
                <w:color w:val="00B050"/>
              </w:rPr>
              <w:t xml:space="preserve">including the management of conflict, </w:t>
            </w:r>
            <w:r w:rsidRPr="003B6301">
              <w:rPr>
                <w:b/>
                <w:color w:val="00B050"/>
              </w:rPr>
              <w:lastRenderedPageBreak/>
              <w:t>reconciliation</w:t>
            </w:r>
            <w:r w:rsidRPr="003B6301">
              <w:rPr>
                <w:color w:val="00B050"/>
              </w:rPr>
              <w:t xml:space="preserve"> </w:t>
            </w:r>
            <w:r>
              <w:t>and the ending of relationships</w:t>
            </w:r>
          </w:p>
          <w:p w14:paraId="550DBE20" w14:textId="1EFB8D0E" w:rsidR="003326BE" w:rsidRDefault="00DD40A1" w:rsidP="003326BE">
            <w:r>
              <w:t xml:space="preserve"> </w:t>
            </w:r>
          </w:p>
          <w:p w14:paraId="1AE33E8E" w14:textId="77777777" w:rsidR="00E873E9" w:rsidRDefault="00E873E9"/>
        </w:tc>
      </w:tr>
      <w:tr w:rsidR="00A91B31" w14:paraId="67B18634" w14:textId="77777777" w:rsidTr="00050F0A">
        <w:tc>
          <w:tcPr>
            <w:tcW w:w="3110" w:type="dxa"/>
          </w:tcPr>
          <w:p w14:paraId="2442BB57" w14:textId="2FE273E1" w:rsidR="003326BE" w:rsidRDefault="003326BE" w:rsidP="003326BE">
            <w:r>
              <w:lastRenderedPageBreak/>
              <w:t xml:space="preserve">8 The role of consent, including in romantic and sexual relationships. Pupils should understand </w:t>
            </w:r>
            <w:r w:rsidRPr="0010520E">
              <w:rPr>
                <w:color w:val="000000" w:themeColor="text1"/>
              </w:rPr>
              <w:t xml:space="preserve">that </w:t>
            </w:r>
            <w:r w:rsidRPr="0010520E">
              <w:rPr>
                <w:b/>
                <w:bCs/>
                <w:color w:val="000000" w:themeColor="text1"/>
              </w:rPr>
              <w:t>ethical behaviour goes beyond consent and involves kindness, care, attention to the needs and vulnerabilities of the other person, as well as an awareness of power dynamics. Pupils should understand that just because someone says yes to doing something, that doesn’t automatically make it ethically ok.</w:t>
            </w:r>
          </w:p>
        </w:tc>
        <w:tc>
          <w:tcPr>
            <w:tcW w:w="3270" w:type="dxa"/>
          </w:tcPr>
          <w:p w14:paraId="03B28E19" w14:textId="03DFB8DB" w:rsidR="003326BE" w:rsidRPr="001D2EF2" w:rsidRDefault="003326BE" w:rsidP="003326BE">
            <w:r w:rsidRPr="001D2EF2">
              <w:t>3.2.3.2 The features of positive and stable relationships</w:t>
            </w:r>
            <w:r w:rsidR="0010520E">
              <w:t xml:space="preserve"> </w:t>
            </w:r>
            <w:r w:rsidR="0010520E" w:rsidRPr="0010520E">
              <w:rPr>
                <w:b/>
                <w:color w:val="00B050"/>
              </w:rPr>
              <w:t>online and offline</w:t>
            </w:r>
            <w:r w:rsidR="0010520E">
              <w:t xml:space="preserve"> </w:t>
            </w:r>
            <w:r w:rsidRPr="001D2EF2">
              <w:t>and the virtues needed to sustain them (e.g. trust, mutual respect, honesty</w:t>
            </w:r>
            <w:r w:rsidR="000304F8" w:rsidRPr="004126B8">
              <w:rPr>
                <w:b/>
                <w:color w:val="00B050"/>
              </w:rPr>
              <w:t xml:space="preserve">, kindness and </w:t>
            </w:r>
            <w:proofErr w:type="gramStart"/>
            <w:r w:rsidR="000304F8" w:rsidRPr="004126B8">
              <w:rPr>
                <w:b/>
                <w:color w:val="00B050"/>
              </w:rPr>
              <w:t>loyalty</w:t>
            </w:r>
            <w:r w:rsidR="000304F8" w:rsidRPr="004126B8">
              <w:rPr>
                <w:color w:val="00B050"/>
              </w:rPr>
              <w:t xml:space="preserve"> </w:t>
            </w:r>
            <w:r w:rsidRPr="001D2EF2">
              <w:t>)</w:t>
            </w:r>
            <w:proofErr w:type="gramEnd"/>
            <w:r w:rsidRPr="001D2EF2">
              <w:t xml:space="preserve"> in a wide variety of contexts, including family,  class, friendships, intimate relationships etc</w:t>
            </w:r>
          </w:p>
          <w:p w14:paraId="74020AF4" w14:textId="77777777" w:rsidR="003326BE" w:rsidRPr="001D2EF2" w:rsidRDefault="003326BE" w:rsidP="003326BE"/>
          <w:p w14:paraId="1CD0F584" w14:textId="17677A42" w:rsidR="0010520E" w:rsidRPr="001D2EF2" w:rsidRDefault="003326BE" w:rsidP="0010520E">
            <w:r w:rsidRPr="001D2EF2">
              <w:t xml:space="preserve">3.2.4.1 They have autonomy and the </w:t>
            </w:r>
            <w:proofErr w:type="gramStart"/>
            <w:r w:rsidRPr="001D2EF2">
              <w:t>right  to</w:t>
            </w:r>
            <w:proofErr w:type="gramEnd"/>
            <w:r w:rsidRPr="001D2EF2">
              <w:t xml:space="preserve"> protect their body from </w:t>
            </w:r>
            <w:r w:rsidR="0010520E" w:rsidRPr="001D2EF2">
              <w:t>inappropriate and unwanted contact</w:t>
            </w:r>
          </w:p>
          <w:p w14:paraId="3162245C" w14:textId="698A6251" w:rsidR="0010520E" w:rsidRPr="0010520E" w:rsidRDefault="0010520E" w:rsidP="003326BE">
            <w:pPr>
              <w:rPr>
                <w:color w:val="00B050"/>
              </w:rPr>
            </w:pPr>
            <w:r w:rsidRPr="0010520E">
              <w:t>3.2.4.2.</w:t>
            </w:r>
            <w:r w:rsidRPr="0010520E">
              <w:rPr>
                <w:color w:val="00B050"/>
              </w:rPr>
              <w:tab/>
              <w:t>How to judge when a relationship is unsafe and where to seek help when needed, including when pupils are concerned about violence, harm, or when they are unsure who to trust.</w:t>
            </w:r>
          </w:p>
          <w:p w14:paraId="7C790F73" w14:textId="77777777" w:rsidR="0010520E" w:rsidRDefault="0010520E" w:rsidP="003326BE"/>
          <w:p w14:paraId="24A4A7B2" w14:textId="45A736B9" w:rsidR="003326BE" w:rsidRPr="004126B8" w:rsidRDefault="003326BE" w:rsidP="003326BE">
            <w:pPr>
              <w:rPr>
                <w:color w:val="00B050"/>
              </w:rPr>
            </w:pPr>
            <w:r w:rsidRPr="001D2EF2">
              <w:t>3.2.4.3 Consent is freely given and that being pressurised, manipulated or coerced to agree to something is not ‘consent’</w:t>
            </w:r>
            <w:r w:rsidR="004126B8">
              <w:t xml:space="preserve"> </w:t>
            </w:r>
            <w:r w:rsidR="00731C78">
              <w:t xml:space="preserve">and </w:t>
            </w:r>
            <w:r w:rsidR="00731C78" w:rsidRPr="00731C78">
              <w:rPr>
                <w:color w:val="00B050"/>
              </w:rPr>
              <w:t>just</w:t>
            </w:r>
            <w:r w:rsidR="004126B8" w:rsidRPr="004126B8">
              <w:rPr>
                <w:b/>
                <w:bCs/>
                <w:color w:val="00B050"/>
              </w:rPr>
              <w:t xml:space="preserve"> because someone says yes to doing something, that doesn’t automatically make it ethically ok.</w:t>
            </w:r>
          </w:p>
          <w:p w14:paraId="4993A708" w14:textId="77777777" w:rsidR="004126B8" w:rsidRPr="001D2EF2" w:rsidRDefault="004126B8" w:rsidP="003326BE"/>
          <w:p w14:paraId="5BC222D1" w14:textId="77F58C9A" w:rsidR="003326BE" w:rsidRPr="001D2EF2" w:rsidRDefault="004126B8" w:rsidP="003326BE">
            <w:r>
              <w:t xml:space="preserve">3.2.4.4 </w:t>
            </w:r>
            <w:r w:rsidR="003326BE" w:rsidRPr="001D2EF2">
              <w:t>The law in relation to consent, including the legal age of consent</w:t>
            </w:r>
            <w:r w:rsidR="003326BE" w:rsidRPr="00C460AE">
              <w:rPr>
                <w:spacing w:val="-6"/>
              </w:rPr>
              <w:t xml:space="preserve"> </w:t>
            </w:r>
            <w:r w:rsidR="003326BE" w:rsidRPr="001D2EF2">
              <w:t>for</w:t>
            </w:r>
            <w:r w:rsidR="003326BE" w:rsidRPr="00C460AE">
              <w:rPr>
                <w:spacing w:val="-6"/>
              </w:rPr>
              <w:t xml:space="preserve"> </w:t>
            </w:r>
            <w:r w:rsidR="003326BE" w:rsidRPr="001D2EF2">
              <w:t>sexual</w:t>
            </w:r>
            <w:r w:rsidR="003326BE" w:rsidRPr="00C460AE">
              <w:rPr>
                <w:spacing w:val="-7"/>
              </w:rPr>
              <w:t xml:space="preserve"> </w:t>
            </w:r>
            <w:r w:rsidR="003326BE" w:rsidRPr="001D2EF2">
              <w:t>activity,</w:t>
            </w:r>
            <w:r w:rsidR="003326BE" w:rsidRPr="00C460AE">
              <w:rPr>
                <w:spacing w:val="-5"/>
              </w:rPr>
              <w:t xml:space="preserve"> </w:t>
            </w:r>
            <w:r w:rsidR="003326BE" w:rsidRPr="001D2EF2">
              <w:t>the</w:t>
            </w:r>
            <w:r w:rsidR="003326BE" w:rsidRPr="00C460AE">
              <w:rPr>
                <w:spacing w:val="-3"/>
              </w:rPr>
              <w:t xml:space="preserve"> </w:t>
            </w:r>
            <w:r w:rsidR="003326BE" w:rsidRPr="001D2EF2">
              <w:t>legal</w:t>
            </w:r>
            <w:r w:rsidR="003326BE" w:rsidRPr="00C460AE">
              <w:rPr>
                <w:spacing w:val="-3"/>
              </w:rPr>
              <w:t xml:space="preserve"> </w:t>
            </w:r>
            <w:r w:rsidR="003326BE" w:rsidRPr="001D2EF2">
              <w:t>definition</w:t>
            </w:r>
            <w:r w:rsidR="003326BE" w:rsidRPr="00C460AE">
              <w:rPr>
                <w:spacing w:val="-6"/>
              </w:rPr>
              <w:t xml:space="preserve"> </w:t>
            </w:r>
            <w:r w:rsidR="003326BE" w:rsidRPr="001D2EF2">
              <w:t>of</w:t>
            </w:r>
            <w:r w:rsidR="003326BE" w:rsidRPr="00C460AE">
              <w:rPr>
                <w:spacing w:val="-5"/>
              </w:rPr>
              <w:t xml:space="preserve"> </w:t>
            </w:r>
            <w:r w:rsidR="003326BE" w:rsidRPr="001D2EF2">
              <w:t>consent and the responsibility in law for the seeker of consent to ensure that consent has been given.</w:t>
            </w:r>
            <w:r w:rsidR="00B817AB">
              <w:t xml:space="preserve"> </w:t>
            </w:r>
          </w:p>
          <w:p w14:paraId="404D9D4A" w14:textId="77777777" w:rsidR="00B817AB" w:rsidRPr="00731C78" w:rsidRDefault="00B817AB" w:rsidP="00B817AB">
            <w:pPr>
              <w:pStyle w:val="TableParagraph"/>
              <w:tabs>
                <w:tab w:val="left" w:pos="954"/>
                <w:tab w:val="left" w:pos="957"/>
              </w:tabs>
              <w:spacing w:before="1" w:line="259" w:lineRule="auto"/>
              <w:ind w:left="0" w:right="166" w:firstLine="0"/>
              <w:rPr>
                <w:b/>
                <w:color w:val="00B050"/>
              </w:rPr>
            </w:pPr>
            <w:r w:rsidRPr="00731C78">
              <w:rPr>
                <w:b/>
                <w:color w:val="00B050"/>
              </w:rPr>
              <w:t xml:space="preserve">and that consent can be withheld or removed at any time even if initially given. </w:t>
            </w:r>
          </w:p>
          <w:p w14:paraId="763D7CB5" w14:textId="07DBF468" w:rsidR="003326BE" w:rsidRDefault="003326BE" w:rsidP="003326BE"/>
          <w:p w14:paraId="2F19C63C" w14:textId="444ACFDC" w:rsidR="000F57DC" w:rsidRPr="001D2EF2" w:rsidRDefault="000F57DC" w:rsidP="0038092B"/>
        </w:tc>
        <w:tc>
          <w:tcPr>
            <w:tcW w:w="4252" w:type="dxa"/>
            <w:gridSpan w:val="2"/>
          </w:tcPr>
          <w:p w14:paraId="56F136A0" w14:textId="77777777" w:rsidR="008E72B5" w:rsidRPr="001D2EF2" w:rsidRDefault="008E72B5" w:rsidP="008E72B5">
            <w:pPr>
              <w:tabs>
                <w:tab w:val="left" w:pos="1296"/>
              </w:tabs>
            </w:pPr>
            <w:r w:rsidRPr="001D2EF2">
              <w:t xml:space="preserve">4.2.3.5 To recognise when others </w:t>
            </w:r>
          </w:p>
          <w:p w14:paraId="7EC973D5" w14:textId="77777777" w:rsidR="008E72B5" w:rsidRPr="001D2EF2" w:rsidRDefault="008E72B5" w:rsidP="008E72B5">
            <w:pPr>
              <w:tabs>
                <w:tab w:val="left" w:pos="1296"/>
              </w:tabs>
            </w:pPr>
            <w:r w:rsidRPr="001D2EF2">
              <w:t xml:space="preserve">are using manipulation, persuasion </w:t>
            </w:r>
          </w:p>
          <w:p w14:paraId="116DBF2C" w14:textId="77777777" w:rsidR="008E72B5" w:rsidRPr="001D2EF2" w:rsidRDefault="008E72B5" w:rsidP="008E72B5">
            <w:pPr>
              <w:tabs>
                <w:tab w:val="left" w:pos="1296"/>
              </w:tabs>
            </w:pPr>
            <w:r w:rsidRPr="001D2EF2">
              <w:t xml:space="preserve">or coercion (and when this is a </w:t>
            </w:r>
          </w:p>
          <w:p w14:paraId="3A4BBA26" w14:textId="77777777" w:rsidR="008E72B5" w:rsidRPr="001D2EF2" w:rsidRDefault="008E72B5" w:rsidP="008E72B5">
            <w:pPr>
              <w:tabs>
                <w:tab w:val="left" w:pos="1296"/>
              </w:tabs>
            </w:pPr>
            <w:r w:rsidRPr="001D2EF2">
              <w:t xml:space="preserve">criminal offence e.g. violent </w:t>
            </w:r>
          </w:p>
          <w:p w14:paraId="0631225E" w14:textId="77777777" w:rsidR="008E72B5" w:rsidRPr="001D2EF2" w:rsidRDefault="008E72B5" w:rsidP="008E72B5">
            <w:pPr>
              <w:tabs>
                <w:tab w:val="left" w:pos="1296"/>
              </w:tabs>
            </w:pPr>
            <w:r w:rsidRPr="001D2EF2">
              <w:t>behaviour) and how to respond</w:t>
            </w:r>
          </w:p>
          <w:p w14:paraId="02FEA2B3" w14:textId="77777777" w:rsidR="008E72B5" w:rsidRPr="001D2EF2" w:rsidRDefault="008E72B5" w:rsidP="008E72B5">
            <w:pPr>
              <w:tabs>
                <w:tab w:val="left" w:pos="1296"/>
              </w:tabs>
            </w:pPr>
          </w:p>
          <w:p w14:paraId="15E5F1F5" w14:textId="59FBDC26" w:rsidR="008E72B5" w:rsidRPr="0010520E" w:rsidRDefault="008E72B5" w:rsidP="008E72B5">
            <w:pPr>
              <w:rPr>
                <w:b/>
              </w:rPr>
            </w:pPr>
            <w:r>
              <w:t>4.2.4.2 The concept of consent in relevant, age-appropriate contexts building on Key Stage 3, how to seek consent and to respect others’ rights, to give, not give or withdraw consent even if initially given</w:t>
            </w:r>
          </w:p>
          <w:p w14:paraId="12420011" w14:textId="09094A4C" w:rsidR="0038092B" w:rsidRDefault="0038092B" w:rsidP="008E72B5"/>
          <w:p w14:paraId="4473E8FA" w14:textId="54B95AB4" w:rsidR="0038092B" w:rsidRPr="0038092B" w:rsidRDefault="0038092B" w:rsidP="008E72B5">
            <w:pPr>
              <w:rPr>
                <w:color w:val="00B050"/>
              </w:rPr>
            </w:pPr>
            <w:r>
              <w:t>4.2.4.3 Ethical behaviour goes beyond consent and involves kindness, care, attention to the needs and vulnerabilities of the other person, as well as an awareness of power dynamics. Pupils should understand that just because someone says yes to doing something, that doesn’t automatically make it ethically ok.</w:t>
            </w:r>
          </w:p>
          <w:p w14:paraId="48A7ACB3" w14:textId="77777777" w:rsidR="003326BE" w:rsidRPr="001D2EF2" w:rsidRDefault="003326BE" w:rsidP="003326BE"/>
          <w:p w14:paraId="63992CC3" w14:textId="77777777" w:rsidR="00056E5E" w:rsidRPr="001D2EF2" w:rsidRDefault="00056E5E" w:rsidP="00056E5E">
            <w:pPr>
              <w:tabs>
                <w:tab w:val="left" w:pos="1296"/>
              </w:tabs>
            </w:pPr>
            <w:r w:rsidRPr="001D2EF2">
              <w:t xml:space="preserve">4.2.3.2 The characteristics and </w:t>
            </w:r>
          </w:p>
          <w:p w14:paraId="06571799" w14:textId="77777777" w:rsidR="00056E5E" w:rsidRPr="001D2EF2" w:rsidRDefault="00056E5E" w:rsidP="00056E5E">
            <w:pPr>
              <w:tabs>
                <w:tab w:val="left" w:pos="1296"/>
              </w:tabs>
            </w:pPr>
            <w:r w:rsidRPr="001D2EF2">
              <w:t xml:space="preserve">benefits of positive, strong, </w:t>
            </w:r>
          </w:p>
          <w:p w14:paraId="56310B7E" w14:textId="00668E89" w:rsidR="00056E5E" w:rsidRPr="00731C78" w:rsidRDefault="00056E5E" w:rsidP="00056E5E">
            <w:pPr>
              <w:tabs>
                <w:tab w:val="left" w:pos="1296"/>
              </w:tabs>
              <w:rPr>
                <w:color w:val="00B050"/>
              </w:rPr>
            </w:pPr>
            <w:r w:rsidRPr="001D2EF2">
              <w:t>supportive, equal relationships</w:t>
            </w:r>
            <w:r w:rsidR="00731C78">
              <w:t xml:space="preserve"> </w:t>
            </w:r>
            <w:proofErr w:type="gramStart"/>
            <w:r w:rsidR="00731C78" w:rsidRPr="00731C78">
              <w:t>including ,</w:t>
            </w:r>
            <w:proofErr w:type="gramEnd"/>
            <w:r w:rsidR="00731C78" w:rsidRPr="00731C78">
              <w:t xml:space="preserve"> </w:t>
            </w:r>
            <w:r w:rsidR="00731C78" w:rsidRPr="00731C78">
              <w:rPr>
                <w:b/>
                <w:color w:val="00B050"/>
              </w:rPr>
              <w:t>shared interests and outlooks, generosity, boundaries, tolerance, privacy and effective communication.</w:t>
            </w:r>
          </w:p>
          <w:p w14:paraId="0AD6A62B" w14:textId="77777777" w:rsidR="00056E5E" w:rsidRPr="001D2EF2" w:rsidRDefault="00056E5E" w:rsidP="003326BE"/>
        </w:tc>
      </w:tr>
      <w:tr w:rsidR="00A91B31" w14:paraId="0F58DC48" w14:textId="77777777" w:rsidTr="00050F0A">
        <w:tc>
          <w:tcPr>
            <w:tcW w:w="3110" w:type="dxa"/>
          </w:tcPr>
          <w:p w14:paraId="207656C7" w14:textId="3CB5D1CD" w:rsidR="00056E5E" w:rsidRDefault="00056E5E" w:rsidP="00056E5E">
            <w:r>
              <w:t xml:space="preserve">9 How stereotypes, in particular stereotypes based on sex, gender reassignment, race, religion, sexual orientation or </w:t>
            </w:r>
            <w:r>
              <w:lastRenderedPageBreak/>
              <w:t xml:space="preserve">disability, can cause damage (e.g. how they might normalise non-consensual behaviour or encourage prejudice). </w:t>
            </w:r>
            <w:r w:rsidRPr="00E40741">
              <w:rPr>
                <w:b/>
                <w:bCs/>
              </w:rPr>
              <w:t>Pupils should be equipped to recognise misogyny and other forms of prejudice.</w:t>
            </w:r>
          </w:p>
        </w:tc>
        <w:tc>
          <w:tcPr>
            <w:tcW w:w="3270" w:type="dxa"/>
          </w:tcPr>
          <w:p w14:paraId="50E5C333" w14:textId="257F03A0" w:rsidR="00731C78" w:rsidRPr="00731C78" w:rsidRDefault="00731C78" w:rsidP="00056E5E">
            <w:pPr>
              <w:rPr>
                <w:color w:val="00B050"/>
              </w:rPr>
            </w:pPr>
            <w:r>
              <w:lastRenderedPageBreak/>
              <w:t>3</w:t>
            </w:r>
            <w:r w:rsidRPr="00731C78">
              <w:t xml:space="preserve">.3.3.8 </w:t>
            </w:r>
            <w:r w:rsidRPr="00731C78">
              <w:rPr>
                <w:color w:val="00B050"/>
              </w:rPr>
              <w:t xml:space="preserve">How stereotypes, in particular stereotypes based on sex, gender reassignment, race, religion, sexual orientation or </w:t>
            </w:r>
            <w:r w:rsidRPr="00731C78">
              <w:rPr>
                <w:color w:val="00B050"/>
              </w:rPr>
              <w:lastRenderedPageBreak/>
              <w:t>disability, can cause damage (e.g. how they might normalise non-consensual behaviour or encourage prejudice). Pupils should be equipped to recognise misogyny and other forms of prejudice.</w:t>
            </w:r>
          </w:p>
          <w:p w14:paraId="224F7E46" w14:textId="77777777" w:rsidR="00731C78" w:rsidRDefault="00731C78" w:rsidP="00056E5E"/>
          <w:p w14:paraId="5BADAFFE" w14:textId="197E6E05" w:rsidR="00056E5E" w:rsidRDefault="00056E5E" w:rsidP="00056E5E">
            <w:r>
              <w:t xml:space="preserve">3.2.3.1 About discrimination, prejudice </w:t>
            </w:r>
            <w:proofErr w:type="gramStart"/>
            <w:r>
              <w:t>and  bullying</w:t>
            </w:r>
            <w:proofErr w:type="gramEnd"/>
            <w:r w:rsidR="00731C78">
              <w:t>,</w:t>
            </w:r>
            <w:r w:rsidR="00731C78" w:rsidRPr="00021E7E">
              <w:rPr>
                <w:b/>
                <w:color w:val="00B050"/>
              </w:rPr>
              <w:t xml:space="preserve"> its impact</w:t>
            </w:r>
            <w:r>
              <w:t xml:space="preserve"> and how to respond, including responsibilities towards those who are experiencing these things (See protected characteristics of the Equality Act 2010, Part 2,  Chapter 1, sections 4-12</w:t>
            </w:r>
          </w:p>
          <w:p w14:paraId="314578D8" w14:textId="77777777" w:rsidR="00056E5E" w:rsidRDefault="00056E5E" w:rsidP="00056E5E"/>
          <w:p w14:paraId="4A832F2F" w14:textId="30B18E00" w:rsidR="00056E5E" w:rsidRDefault="00056E5E" w:rsidP="00056E5E">
            <w:r>
              <w:t>3.3.3.</w:t>
            </w:r>
            <w:r w:rsidR="00731C78">
              <w:t>7</w:t>
            </w:r>
            <w:r>
              <w:t xml:space="preserve"> That discriminatory language and behaviour is unacceptable </w:t>
            </w:r>
            <w:r w:rsidRPr="00DB1F2B">
              <w:rPr>
                <w:lang w:val="fr-FR"/>
              </w:rPr>
              <w:t xml:space="preserve">(e.g. </w:t>
            </w:r>
            <w:proofErr w:type="spellStart"/>
            <w:r w:rsidRPr="00DB1F2B">
              <w:rPr>
                <w:lang w:val="fr-FR"/>
              </w:rPr>
              <w:t>sexist</w:t>
            </w:r>
            <w:proofErr w:type="spellEnd"/>
            <w:r w:rsidRPr="00DB1F2B">
              <w:rPr>
                <w:lang w:val="fr-FR"/>
              </w:rPr>
              <w:t xml:space="preserve">, </w:t>
            </w:r>
            <w:proofErr w:type="spellStart"/>
            <w:r w:rsidRPr="00DB1F2B">
              <w:rPr>
                <w:lang w:val="fr-FR"/>
              </w:rPr>
              <w:t>racist</w:t>
            </w:r>
            <w:proofErr w:type="spellEnd"/>
            <w:r w:rsidRPr="00DB1F2B">
              <w:rPr>
                <w:lang w:val="fr-FR"/>
              </w:rPr>
              <w:t xml:space="preserve">, </w:t>
            </w:r>
            <w:proofErr w:type="spellStart"/>
            <w:r w:rsidRPr="00DB1F2B">
              <w:rPr>
                <w:lang w:val="fr-FR"/>
              </w:rPr>
              <w:t>homophobic</w:t>
            </w:r>
            <w:proofErr w:type="spellEnd"/>
            <w:r w:rsidRPr="00DB1F2B">
              <w:rPr>
                <w:lang w:val="fr-FR"/>
              </w:rPr>
              <w:t xml:space="preserve">, </w:t>
            </w:r>
            <w:r>
              <w:t>transphobic, disablist) and the need to challenge it and how to</w:t>
            </w:r>
          </w:p>
          <w:p w14:paraId="3BC6A39A" w14:textId="77777777" w:rsidR="00056E5E" w:rsidRDefault="00056E5E" w:rsidP="00056E5E">
            <w:r>
              <w:t>do so</w:t>
            </w:r>
          </w:p>
          <w:p w14:paraId="3DC10B06" w14:textId="77777777" w:rsidR="00130896" w:rsidRDefault="00130896" w:rsidP="00056E5E"/>
          <w:p w14:paraId="76EBDA9E" w14:textId="40BFC063" w:rsidR="001225DB" w:rsidRPr="00130896" w:rsidRDefault="001225DB" w:rsidP="00056E5E">
            <w:r>
              <w:t>3.3.3.9 That</w:t>
            </w:r>
            <w:r>
              <w:rPr>
                <w:spacing w:val="-4"/>
              </w:rPr>
              <w:t xml:space="preserve"> </w:t>
            </w:r>
            <w:r>
              <w:t>everyone</w:t>
            </w:r>
            <w:r>
              <w:rPr>
                <w:spacing w:val="-4"/>
              </w:rPr>
              <w:t xml:space="preserve"> </w:t>
            </w:r>
            <w:r>
              <w:t>is</w:t>
            </w:r>
            <w:r>
              <w:rPr>
                <w:spacing w:val="-5"/>
              </w:rPr>
              <w:t xml:space="preserve"> </w:t>
            </w:r>
            <w:r>
              <w:t>created</w:t>
            </w:r>
            <w:r>
              <w:rPr>
                <w:spacing w:val="-4"/>
              </w:rPr>
              <w:t xml:space="preserve"> </w:t>
            </w:r>
            <w:r>
              <w:t>and</w:t>
            </w:r>
            <w:r>
              <w:rPr>
                <w:spacing w:val="-5"/>
              </w:rPr>
              <w:t xml:space="preserve"> </w:t>
            </w:r>
            <w:r>
              <w:t>equal</w:t>
            </w:r>
            <w:r>
              <w:rPr>
                <w:spacing w:val="-4"/>
              </w:rPr>
              <w:t xml:space="preserve"> </w:t>
            </w:r>
            <w:r>
              <w:t>in</w:t>
            </w:r>
            <w:r>
              <w:rPr>
                <w:spacing w:val="-6"/>
              </w:rPr>
              <w:t xml:space="preserve"> </w:t>
            </w:r>
            <w:r>
              <w:t>dignity (including reference to protected characteristics defined in the Equalities Act 2010)</w:t>
            </w:r>
          </w:p>
        </w:tc>
        <w:tc>
          <w:tcPr>
            <w:tcW w:w="4252" w:type="dxa"/>
            <w:gridSpan w:val="2"/>
          </w:tcPr>
          <w:p w14:paraId="4860FCB4" w14:textId="77777777" w:rsidR="00056E5E" w:rsidRDefault="00056E5E" w:rsidP="00056E5E">
            <w:r>
              <w:lastRenderedPageBreak/>
              <w:t xml:space="preserve">4.2.4.1. An awareness of exploitation, bullying and harassment in relationships (including the unique challenges posed by </w:t>
            </w:r>
            <w:r>
              <w:lastRenderedPageBreak/>
              <w:t xml:space="preserve">online bullying and the unacceptability of physical, emotional, </w:t>
            </w:r>
          </w:p>
          <w:p w14:paraId="4BCB606E" w14:textId="77777777" w:rsidR="00056E5E" w:rsidRDefault="00056E5E" w:rsidP="00056E5E">
            <w:r>
              <w:t xml:space="preserve">sexual abuse in all types of teenage relationships, including in group </w:t>
            </w:r>
          </w:p>
          <w:p w14:paraId="543F2A09" w14:textId="77777777" w:rsidR="00056E5E" w:rsidRDefault="00056E5E" w:rsidP="00056E5E">
            <w:r>
              <w:t xml:space="preserve">settings such as gangs) </w:t>
            </w:r>
          </w:p>
          <w:p w14:paraId="163C7F74" w14:textId="77777777" w:rsidR="00056E5E" w:rsidRDefault="00056E5E" w:rsidP="00056E5E">
            <w:r>
              <w:t>and how to respond</w:t>
            </w:r>
          </w:p>
          <w:p w14:paraId="29F23300" w14:textId="77777777" w:rsidR="00056E5E" w:rsidRDefault="00056E5E" w:rsidP="00056E5E"/>
          <w:p w14:paraId="4B9B40C5" w14:textId="77777777" w:rsidR="00056E5E" w:rsidRDefault="00056E5E" w:rsidP="00056E5E">
            <w:r>
              <w:t xml:space="preserve">4.3.3.6. About the unacceptability </w:t>
            </w:r>
          </w:p>
          <w:p w14:paraId="1E10A122" w14:textId="77777777" w:rsidR="00056E5E" w:rsidRDefault="00056E5E" w:rsidP="00056E5E">
            <w:r>
              <w:t xml:space="preserve"> of all forms of discrimination, and the </w:t>
            </w:r>
          </w:p>
          <w:p w14:paraId="7F02477A" w14:textId="77777777" w:rsidR="00056E5E" w:rsidRDefault="00056E5E" w:rsidP="00056E5E">
            <w:r>
              <w:t>need to challenge it in the wider community</w:t>
            </w:r>
          </w:p>
          <w:p w14:paraId="157D0105" w14:textId="77777777" w:rsidR="00056E5E" w:rsidRDefault="00056E5E" w:rsidP="00056E5E"/>
          <w:p w14:paraId="779CCD4B" w14:textId="66D5AA93" w:rsidR="00056E5E" w:rsidRPr="00601C77" w:rsidRDefault="00056E5E" w:rsidP="00056E5E">
            <w:pPr>
              <w:rPr>
                <w:b/>
                <w:bCs/>
              </w:rPr>
            </w:pPr>
          </w:p>
          <w:p w14:paraId="512EE6CB" w14:textId="77777777" w:rsidR="00056E5E" w:rsidRDefault="00056E5E" w:rsidP="00056E5E"/>
        </w:tc>
      </w:tr>
      <w:tr w:rsidR="00A91B31" w14:paraId="339BFCF7" w14:textId="77777777" w:rsidTr="00050F0A">
        <w:tc>
          <w:tcPr>
            <w:tcW w:w="3110" w:type="dxa"/>
          </w:tcPr>
          <w:p w14:paraId="5F076429" w14:textId="22B59236" w:rsidR="00056E5E" w:rsidRPr="001225DB" w:rsidRDefault="00056E5E" w:rsidP="00056E5E">
            <w:pPr>
              <w:rPr>
                <w:b/>
                <w:bCs/>
              </w:rPr>
            </w:pPr>
            <w:r w:rsidRPr="001225DB">
              <w:rPr>
                <w:b/>
                <w:bCs/>
              </w:rPr>
              <w:lastRenderedPageBreak/>
              <w:t>10 How inequalities of power can impact behaviour within relationships, including sexual relationships. For example, how people who are disempowered can feel they are not entitled to be treated with respect by others or how those who enjoy an unequal amount of power might, with or without realising it, impose their preferences on others</w:t>
            </w:r>
          </w:p>
        </w:tc>
        <w:tc>
          <w:tcPr>
            <w:tcW w:w="3270" w:type="dxa"/>
          </w:tcPr>
          <w:p w14:paraId="5AF9B7BE" w14:textId="77777777" w:rsidR="00DC125B" w:rsidRPr="001D2EF2" w:rsidRDefault="00DC125B" w:rsidP="00DC125B">
            <w:r w:rsidRPr="001D2EF2">
              <w:t>3.2.3.2 The features of positive and stable relationships</w:t>
            </w:r>
            <w:r>
              <w:t xml:space="preserve"> </w:t>
            </w:r>
            <w:r w:rsidRPr="0010520E">
              <w:rPr>
                <w:b/>
                <w:color w:val="00B050"/>
              </w:rPr>
              <w:t>online and offline</w:t>
            </w:r>
            <w:r>
              <w:t xml:space="preserve"> </w:t>
            </w:r>
            <w:r w:rsidRPr="001D2EF2">
              <w:t>and the virtues needed to sustain them (e.g. trust, mutual respect, honesty</w:t>
            </w:r>
            <w:r w:rsidRPr="004126B8">
              <w:rPr>
                <w:b/>
                <w:color w:val="00B050"/>
              </w:rPr>
              <w:t xml:space="preserve">, kindness and </w:t>
            </w:r>
            <w:proofErr w:type="gramStart"/>
            <w:r w:rsidRPr="004126B8">
              <w:rPr>
                <w:b/>
                <w:color w:val="00B050"/>
              </w:rPr>
              <w:t>loyalty</w:t>
            </w:r>
            <w:r w:rsidRPr="004126B8">
              <w:rPr>
                <w:color w:val="00B050"/>
              </w:rPr>
              <w:t xml:space="preserve"> </w:t>
            </w:r>
            <w:r w:rsidRPr="001D2EF2">
              <w:t>)</w:t>
            </w:r>
            <w:proofErr w:type="gramEnd"/>
            <w:r w:rsidRPr="001D2EF2">
              <w:t xml:space="preserve"> in a wide variety of contexts, including family,  class, friendships, intimate relationships etc</w:t>
            </w:r>
          </w:p>
          <w:p w14:paraId="39F1C26B" w14:textId="77777777" w:rsidR="004E2010" w:rsidRPr="007B562D" w:rsidRDefault="004E2010" w:rsidP="00056E5E">
            <w:pPr>
              <w:rPr>
                <w:color w:val="EE0000"/>
              </w:rPr>
            </w:pPr>
          </w:p>
          <w:p w14:paraId="2BE73860" w14:textId="2FF5AA7E" w:rsidR="0038092B" w:rsidRPr="00E427B7" w:rsidRDefault="004E2010" w:rsidP="004E2010">
            <w:pPr>
              <w:rPr>
                <w:color w:val="00B050"/>
              </w:rPr>
            </w:pPr>
            <w:r w:rsidRPr="00DC125B">
              <w:t xml:space="preserve">3.2.4.2 </w:t>
            </w:r>
            <w:r w:rsidR="00E427B7" w:rsidRPr="00E427B7">
              <w:tab/>
            </w:r>
            <w:r w:rsidR="00E427B7" w:rsidRPr="00E427B7">
              <w:rPr>
                <w:color w:val="00B050"/>
              </w:rPr>
              <w:t>How to judge when a relationship is unsafe and where to seek help when needed, including when pupils are concerned about violence, harm, or when they are unsure who to trust.</w:t>
            </w:r>
          </w:p>
          <w:p w14:paraId="399A66F7" w14:textId="77777777" w:rsidR="004E2010" w:rsidRPr="007B562D" w:rsidRDefault="004E2010" w:rsidP="0038092B">
            <w:pPr>
              <w:rPr>
                <w:color w:val="EE0000"/>
              </w:rPr>
            </w:pPr>
          </w:p>
        </w:tc>
        <w:tc>
          <w:tcPr>
            <w:tcW w:w="4252" w:type="dxa"/>
            <w:gridSpan w:val="2"/>
          </w:tcPr>
          <w:p w14:paraId="1CD6FC36" w14:textId="41C85EC4" w:rsidR="00DC125B" w:rsidRDefault="00DC125B" w:rsidP="001225DB">
            <w:pPr>
              <w:rPr>
                <w:color w:val="EE0000"/>
              </w:rPr>
            </w:pPr>
            <w:r w:rsidRPr="0038092B">
              <w:rPr>
                <w:b/>
                <w:bCs/>
                <w:color w:val="00B050"/>
              </w:rPr>
              <w:t>4.2.4.4 How inequalities of power can impact behaviour within relationships, including sexual relationships. For example, how people who are disempowered can feel they are not entitled to be treated with respect by others or how those who enjoy an unequal amount of power might, with or without realising it, impose their preferences on others</w:t>
            </w:r>
            <w:r w:rsidRPr="007B562D">
              <w:rPr>
                <w:color w:val="EE0000"/>
              </w:rPr>
              <w:t xml:space="preserve"> </w:t>
            </w:r>
          </w:p>
          <w:p w14:paraId="68AC247C" w14:textId="77777777" w:rsidR="00DC125B" w:rsidRDefault="00DC125B" w:rsidP="001225DB">
            <w:pPr>
              <w:rPr>
                <w:color w:val="EE0000"/>
              </w:rPr>
            </w:pPr>
          </w:p>
          <w:p w14:paraId="2BA512F6" w14:textId="6FCA11C1" w:rsidR="001225DB" w:rsidRPr="00DC125B" w:rsidRDefault="001225DB" w:rsidP="001225DB">
            <w:r w:rsidRPr="00DC125B">
              <w:t xml:space="preserve">4.2.4.1. An awareness of exploitation, bullying and harassment in relationships (including the unique challenges posed by online bullying and the unacceptability of physical, emotional, sexual abuse in all types of teenage relationships, including in group </w:t>
            </w:r>
          </w:p>
          <w:p w14:paraId="6DEB8328" w14:textId="36180E27" w:rsidR="001225DB" w:rsidRPr="00DC125B" w:rsidRDefault="001225DB" w:rsidP="001225DB">
            <w:r w:rsidRPr="00DC125B">
              <w:t>settings such as gangs) and how to respond</w:t>
            </w:r>
          </w:p>
          <w:p w14:paraId="664906CA" w14:textId="77777777" w:rsidR="00056E5E" w:rsidRPr="007B562D" w:rsidRDefault="00056E5E" w:rsidP="00056E5E">
            <w:pPr>
              <w:rPr>
                <w:color w:val="EE0000"/>
              </w:rPr>
            </w:pPr>
          </w:p>
          <w:p w14:paraId="1A966880" w14:textId="720ECA53" w:rsidR="007B562D" w:rsidRPr="00DC125B" w:rsidRDefault="007B562D" w:rsidP="007B562D">
            <w:pPr>
              <w:tabs>
                <w:tab w:val="left" w:pos="1296"/>
              </w:tabs>
            </w:pPr>
            <w:r w:rsidRPr="00DC125B">
              <w:t xml:space="preserve">4.2.3.2 The characteristics and </w:t>
            </w:r>
          </w:p>
          <w:p w14:paraId="337FD3D5" w14:textId="040D613F" w:rsidR="007B562D" w:rsidRPr="00DC125B" w:rsidRDefault="007B562D" w:rsidP="007B562D">
            <w:pPr>
              <w:tabs>
                <w:tab w:val="left" w:pos="1296"/>
              </w:tabs>
              <w:rPr>
                <w:color w:val="00B050"/>
              </w:rPr>
            </w:pPr>
            <w:r w:rsidRPr="00DC125B">
              <w:lastRenderedPageBreak/>
              <w:t xml:space="preserve">benefits of positive, strong, supportive, equal </w:t>
            </w:r>
            <w:proofErr w:type="gramStart"/>
            <w:r w:rsidRPr="00DC125B">
              <w:t>relationships</w:t>
            </w:r>
            <w:r w:rsidR="00DC125B" w:rsidRPr="00DC125B">
              <w:t xml:space="preserve">  </w:t>
            </w:r>
            <w:r w:rsidR="00DC125B" w:rsidRPr="00DC125B">
              <w:rPr>
                <w:color w:val="00B050"/>
              </w:rPr>
              <w:t>including</w:t>
            </w:r>
            <w:proofErr w:type="gramEnd"/>
            <w:r w:rsidR="00DC125B" w:rsidRPr="00DC125B">
              <w:rPr>
                <w:color w:val="00B050"/>
              </w:rPr>
              <w:t xml:space="preserve"> , shared interests and outlooks, generosity, boundaries, tolerance, privacy and effective communication.</w:t>
            </w:r>
          </w:p>
          <w:p w14:paraId="736CE50C" w14:textId="4308C05C" w:rsidR="0038092B" w:rsidRPr="007B562D" w:rsidRDefault="0038092B" w:rsidP="00056E5E">
            <w:pPr>
              <w:rPr>
                <w:color w:val="EE0000"/>
              </w:rPr>
            </w:pPr>
          </w:p>
        </w:tc>
      </w:tr>
      <w:tr w:rsidR="00A91B31" w14:paraId="4DF8ED83" w14:textId="77777777" w:rsidTr="00050F0A">
        <w:tc>
          <w:tcPr>
            <w:tcW w:w="3110" w:type="dxa"/>
          </w:tcPr>
          <w:p w14:paraId="10F7AC1A" w14:textId="77777777" w:rsidR="00056E5E" w:rsidRPr="0075021A" w:rsidRDefault="00056E5E" w:rsidP="00056E5E">
            <w:pPr>
              <w:rPr>
                <w:b/>
                <w:bCs/>
              </w:rPr>
            </w:pPr>
            <w:r w:rsidRPr="0075021A">
              <w:lastRenderedPageBreak/>
              <w:t xml:space="preserve">11 How pornography can negatively influence sexual attitudes and behaviours, </w:t>
            </w:r>
            <w:r w:rsidRPr="0075021A">
              <w:rPr>
                <w:b/>
                <w:bCs/>
              </w:rPr>
              <w:t>including by normalising harmful sexual behaviours and by disempowering some people, especially women, to feel a sense of autonomy over their own body and providing some people with a sense of sexual entitlement to the bodies of others.</w:t>
            </w:r>
          </w:p>
          <w:p w14:paraId="02445019" w14:textId="424E2F99" w:rsidR="001D2EF2" w:rsidRDefault="001D2EF2" w:rsidP="00056E5E"/>
        </w:tc>
        <w:tc>
          <w:tcPr>
            <w:tcW w:w="3270" w:type="dxa"/>
          </w:tcPr>
          <w:p w14:paraId="605B5F41" w14:textId="016AB41F" w:rsidR="00A27E64" w:rsidRDefault="007D4C40" w:rsidP="00A27E64">
            <w:r>
              <w:t>3.2.4.6</w:t>
            </w:r>
            <w:r w:rsidR="00A41BB8">
              <w:t xml:space="preserve"> </w:t>
            </w:r>
            <w:r w:rsidR="00A27E64">
              <w:t xml:space="preserve">That not all images, language and behaviour are appropriate, including the </w:t>
            </w:r>
            <w:r w:rsidR="00A27E64" w:rsidRPr="0075021A">
              <w:t>negative effects of pornography</w:t>
            </w:r>
            <w:r w:rsidR="00A27E64" w:rsidRPr="0075021A">
              <w:rPr>
                <w:spacing w:val="-7"/>
              </w:rPr>
              <w:t xml:space="preserve"> </w:t>
            </w:r>
            <w:r w:rsidR="00A27E64">
              <w:t>and</w:t>
            </w:r>
            <w:r w:rsidR="00A27E64">
              <w:rPr>
                <w:spacing w:val="-6"/>
              </w:rPr>
              <w:t xml:space="preserve"> </w:t>
            </w:r>
            <w:r w:rsidR="00A27E64">
              <w:t>the</w:t>
            </w:r>
            <w:r w:rsidR="00A27E64">
              <w:rPr>
                <w:spacing w:val="-4"/>
              </w:rPr>
              <w:t xml:space="preserve"> </w:t>
            </w:r>
            <w:r w:rsidR="00A27E64">
              <w:t>dangers</w:t>
            </w:r>
            <w:r w:rsidR="00A27E64">
              <w:rPr>
                <w:spacing w:val="-7"/>
              </w:rPr>
              <w:t xml:space="preserve"> </w:t>
            </w:r>
            <w:r w:rsidR="00A27E64">
              <w:t>of</w:t>
            </w:r>
            <w:r w:rsidR="00A27E64">
              <w:rPr>
                <w:spacing w:val="-5"/>
              </w:rPr>
              <w:t xml:space="preserve"> </w:t>
            </w:r>
            <w:r w:rsidR="00A27E64">
              <w:t>online</w:t>
            </w:r>
            <w:r w:rsidR="00A27E64">
              <w:rPr>
                <w:spacing w:val="-7"/>
              </w:rPr>
              <w:t xml:space="preserve"> </w:t>
            </w:r>
            <w:r w:rsidR="00A27E64">
              <w:t>exploitation</w:t>
            </w:r>
          </w:p>
          <w:p w14:paraId="11C183AF" w14:textId="77777777" w:rsidR="00056E5E" w:rsidRPr="00A27E64" w:rsidRDefault="00056E5E" w:rsidP="00056E5E">
            <w:pPr>
              <w:rPr>
                <w:lang w:val="en-US"/>
              </w:rPr>
            </w:pPr>
          </w:p>
        </w:tc>
        <w:tc>
          <w:tcPr>
            <w:tcW w:w="4252" w:type="dxa"/>
            <w:gridSpan w:val="2"/>
          </w:tcPr>
          <w:p w14:paraId="32328B7C" w14:textId="0580ACDD" w:rsidR="0075021A" w:rsidRPr="006835FE" w:rsidRDefault="0075021A" w:rsidP="0075021A">
            <w:pPr>
              <w:pStyle w:val="TableParagraph"/>
              <w:tabs>
                <w:tab w:val="left" w:pos="957"/>
                <w:tab w:val="left" w:pos="960"/>
              </w:tabs>
              <w:ind w:right="188"/>
              <w:rPr>
                <w:b/>
                <w:bCs/>
                <w:color w:val="EE0000"/>
                <w:lang w:val="en-GB"/>
              </w:rPr>
            </w:pPr>
          </w:p>
          <w:p w14:paraId="47E597AF" w14:textId="299F1CE8" w:rsidR="00056E5E" w:rsidRDefault="0075021A" w:rsidP="00056E5E">
            <w:r>
              <w:rPr>
                <w:b/>
                <w:bCs/>
                <w:color w:val="00B050"/>
              </w:rPr>
              <w:t xml:space="preserve">4.2.4.7 </w:t>
            </w:r>
            <w:r w:rsidRPr="0075021A">
              <w:rPr>
                <w:b/>
                <w:bCs/>
                <w:color w:val="00B050"/>
              </w:rPr>
              <w:t>Pornography and some online content, whether seen accidentally or deliberately, can present a distorted view of people, relationships and sexual behaviour. It may normalise harmful or misogynistic attitudes, reduce respect for personal autonomy and consent, and encourage some people to feel entitled to others’ bodies. By presenting certain behaviours as common or expected, including activities many people do not and will never engage in, it can negatively influence how people understand sex and behave towards partners</w:t>
            </w:r>
          </w:p>
        </w:tc>
      </w:tr>
      <w:tr w:rsidR="00AF3E18" w14:paraId="4FAE973A" w14:textId="77777777" w:rsidTr="00050F0A">
        <w:tc>
          <w:tcPr>
            <w:tcW w:w="3110" w:type="dxa"/>
          </w:tcPr>
          <w:p w14:paraId="13D3389D" w14:textId="59B088EE" w:rsidR="00056E5E" w:rsidRPr="0075021A" w:rsidRDefault="00056E5E" w:rsidP="00056E5E">
            <w:pPr>
              <w:rPr>
                <w:b/>
                <w:bCs/>
              </w:rPr>
            </w:pPr>
            <w:r w:rsidRPr="0075021A">
              <w:rPr>
                <w:b/>
                <w:bCs/>
              </w:rPr>
              <w:t>12 Pupils should have an opportunity to discuss how some sub-cultures might influence our understanding of sexual ethics, including the sexual norms endorsed by so-called “involuntary celibates” (</w:t>
            </w:r>
            <w:proofErr w:type="spellStart"/>
            <w:r w:rsidRPr="0075021A">
              <w:rPr>
                <w:b/>
                <w:bCs/>
              </w:rPr>
              <w:t>incels</w:t>
            </w:r>
            <w:proofErr w:type="spellEnd"/>
            <w:r w:rsidRPr="0075021A">
              <w:rPr>
                <w:b/>
                <w:bCs/>
              </w:rPr>
              <w:t>) or online influencers.</w:t>
            </w:r>
          </w:p>
        </w:tc>
        <w:tc>
          <w:tcPr>
            <w:tcW w:w="3270" w:type="dxa"/>
          </w:tcPr>
          <w:p w14:paraId="524B4CF1" w14:textId="77777777" w:rsidR="00934A6C" w:rsidRPr="0075021A" w:rsidRDefault="00934A6C" w:rsidP="00056E5E">
            <w:pPr>
              <w:rPr>
                <w:lang w:val="en-US"/>
              </w:rPr>
            </w:pPr>
          </w:p>
          <w:p w14:paraId="0C0299A8" w14:textId="154C2B0E" w:rsidR="00E032F5" w:rsidRPr="0075021A" w:rsidRDefault="00E032F5" w:rsidP="00056E5E">
            <w:r w:rsidRPr="0075021A">
              <w:t>3.1.4.7</w:t>
            </w:r>
            <w:r w:rsidR="00200F77" w:rsidRPr="0075021A">
              <w:t xml:space="preserve"> </w:t>
            </w:r>
            <w:r w:rsidRPr="0075021A">
              <w:t>To recognise, clarify and if necessary challenge their values, attitudes</w:t>
            </w:r>
            <w:r w:rsidRPr="0075021A">
              <w:rPr>
                <w:spacing w:val="-4"/>
              </w:rPr>
              <w:t xml:space="preserve"> </w:t>
            </w:r>
            <w:r w:rsidRPr="0075021A">
              <w:t>and</w:t>
            </w:r>
            <w:r w:rsidRPr="0075021A">
              <w:rPr>
                <w:spacing w:val="-5"/>
              </w:rPr>
              <w:t xml:space="preserve"> </w:t>
            </w:r>
            <w:r w:rsidRPr="0075021A">
              <w:t>beliefs</w:t>
            </w:r>
            <w:r w:rsidRPr="0075021A">
              <w:rPr>
                <w:spacing w:val="-6"/>
              </w:rPr>
              <w:t xml:space="preserve"> </w:t>
            </w:r>
            <w:r w:rsidRPr="0075021A">
              <w:t>and</w:t>
            </w:r>
            <w:r w:rsidRPr="0075021A">
              <w:rPr>
                <w:spacing w:val="-5"/>
              </w:rPr>
              <w:t xml:space="preserve"> </w:t>
            </w:r>
            <w:r w:rsidRPr="0075021A">
              <w:t>to</w:t>
            </w:r>
            <w:r w:rsidRPr="0075021A">
              <w:rPr>
                <w:spacing w:val="-4"/>
              </w:rPr>
              <w:t xml:space="preserve"> </w:t>
            </w:r>
            <w:r w:rsidRPr="0075021A">
              <w:t>understand</w:t>
            </w:r>
            <w:r w:rsidRPr="0075021A">
              <w:rPr>
                <w:spacing w:val="-4"/>
              </w:rPr>
              <w:t xml:space="preserve"> </w:t>
            </w:r>
            <w:r w:rsidRPr="0075021A">
              <w:t>how</w:t>
            </w:r>
            <w:r w:rsidRPr="0075021A">
              <w:rPr>
                <w:spacing w:val="-4"/>
              </w:rPr>
              <w:t xml:space="preserve"> </w:t>
            </w:r>
            <w:r w:rsidRPr="0075021A">
              <w:t>these</w:t>
            </w:r>
            <w:r w:rsidRPr="0075021A">
              <w:rPr>
                <w:spacing w:val="-4"/>
              </w:rPr>
              <w:t xml:space="preserve"> </w:t>
            </w:r>
            <w:r w:rsidRPr="0075021A">
              <w:t>influence their choices</w:t>
            </w:r>
          </w:p>
          <w:p w14:paraId="167B1567" w14:textId="77777777" w:rsidR="00174A79" w:rsidRPr="0075021A" w:rsidRDefault="00174A79" w:rsidP="00056E5E">
            <w:pPr>
              <w:rPr>
                <w:lang w:val="en-US"/>
              </w:rPr>
            </w:pPr>
          </w:p>
          <w:p w14:paraId="0AF0CC4A" w14:textId="0F5B3BDD" w:rsidR="00174A79" w:rsidRPr="0075021A" w:rsidRDefault="00174A79" w:rsidP="00174A79">
            <w:r w:rsidRPr="0075021A">
              <w:t>3.3.2.1 To</w:t>
            </w:r>
            <w:r w:rsidRPr="0075021A">
              <w:rPr>
                <w:spacing w:val="-3"/>
              </w:rPr>
              <w:t xml:space="preserve"> </w:t>
            </w:r>
            <w:r w:rsidRPr="0075021A">
              <w:t>discuss</w:t>
            </w:r>
            <w:r w:rsidRPr="0075021A">
              <w:rPr>
                <w:spacing w:val="-5"/>
              </w:rPr>
              <w:t xml:space="preserve"> </w:t>
            </w:r>
            <w:r w:rsidRPr="0075021A">
              <w:t>moral</w:t>
            </w:r>
            <w:r w:rsidRPr="0075021A">
              <w:rPr>
                <w:spacing w:val="-7"/>
              </w:rPr>
              <w:t xml:space="preserve"> </w:t>
            </w:r>
            <w:r w:rsidRPr="0075021A">
              <w:t>questions</w:t>
            </w:r>
            <w:r w:rsidRPr="0075021A">
              <w:rPr>
                <w:spacing w:val="-3"/>
              </w:rPr>
              <w:t xml:space="preserve"> </w:t>
            </w:r>
            <w:r w:rsidRPr="0075021A">
              <w:t>in</w:t>
            </w:r>
            <w:r w:rsidRPr="0075021A">
              <w:rPr>
                <w:spacing w:val="-5"/>
              </w:rPr>
              <w:t xml:space="preserve"> </w:t>
            </w:r>
            <w:r w:rsidRPr="0075021A">
              <w:t>a</w:t>
            </w:r>
            <w:r w:rsidRPr="0075021A">
              <w:rPr>
                <w:spacing w:val="-3"/>
              </w:rPr>
              <w:t xml:space="preserve"> </w:t>
            </w:r>
            <w:r w:rsidRPr="0075021A">
              <w:t>balanced</w:t>
            </w:r>
            <w:r w:rsidRPr="0075021A">
              <w:rPr>
                <w:spacing w:val="-3"/>
              </w:rPr>
              <w:t xml:space="preserve"> </w:t>
            </w:r>
            <w:r w:rsidRPr="0075021A">
              <w:t>and</w:t>
            </w:r>
            <w:r w:rsidRPr="0075021A">
              <w:rPr>
                <w:spacing w:val="-5"/>
              </w:rPr>
              <w:t xml:space="preserve"> </w:t>
            </w:r>
            <w:r w:rsidR="00200F77" w:rsidRPr="0075021A">
              <w:t>well-informed</w:t>
            </w:r>
            <w:r w:rsidRPr="0075021A">
              <w:t xml:space="preserve"> way</w:t>
            </w:r>
          </w:p>
          <w:p w14:paraId="292F8B52" w14:textId="2DD3A899" w:rsidR="00174A79" w:rsidRPr="00F437AC" w:rsidRDefault="00174A79" w:rsidP="00056E5E">
            <w:pPr>
              <w:rPr>
                <w:color w:val="EE0000"/>
                <w:lang w:val="en-US"/>
              </w:rPr>
            </w:pPr>
          </w:p>
        </w:tc>
        <w:tc>
          <w:tcPr>
            <w:tcW w:w="4252" w:type="dxa"/>
            <w:gridSpan w:val="2"/>
          </w:tcPr>
          <w:p w14:paraId="108BE052" w14:textId="77777777" w:rsidR="0075021A" w:rsidRDefault="0075021A" w:rsidP="00200F77">
            <w:pPr>
              <w:pStyle w:val="TableParagraph"/>
              <w:tabs>
                <w:tab w:val="left" w:pos="957"/>
                <w:tab w:val="left" w:pos="960"/>
              </w:tabs>
              <w:ind w:left="105" w:right="188" w:firstLine="0"/>
              <w:rPr>
                <w:b/>
                <w:bCs/>
                <w:color w:val="00B050"/>
              </w:rPr>
            </w:pPr>
          </w:p>
          <w:p w14:paraId="681B109C" w14:textId="08D939D2" w:rsidR="00200F77" w:rsidRPr="00200F77" w:rsidRDefault="00200F77" w:rsidP="00200F77">
            <w:pPr>
              <w:pStyle w:val="TableParagraph"/>
              <w:tabs>
                <w:tab w:val="left" w:pos="957"/>
                <w:tab w:val="left" w:pos="960"/>
              </w:tabs>
              <w:ind w:left="105" w:right="188" w:firstLine="0"/>
              <w:rPr>
                <w:color w:val="00B050"/>
              </w:rPr>
            </w:pPr>
            <w:r>
              <w:rPr>
                <w:b/>
                <w:bCs/>
                <w:color w:val="00B050"/>
              </w:rPr>
              <w:t>4.2</w:t>
            </w:r>
            <w:r w:rsidR="0075021A">
              <w:rPr>
                <w:b/>
                <w:bCs/>
                <w:color w:val="00B050"/>
              </w:rPr>
              <w:t xml:space="preserve">.3 11 </w:t>
            </w:r>
            <w:r w:rsidRPr="000A07BA">
              <w:rPr>
                <w:b/>
                <w:bCs/>
                <w:color w:val="00B050"/>
              </w:rPr>
              <w:t>Pupils should have an</w:t>
            </w:r>
            <w:r>
              <w:rPr>
                <w:b/>
                <w:bCs/>
                <w:color w:val="00B050"/>
              </w:rPr>
              <w:t xml:space="preserve"> </w:t>
            </w:r>
            <w:r w:rsidRPr="000A07BA">
              <w:rPr>
                <w:b/>
                <w:bCs/>
                <w:color w:val="00B050"/>
              </w:rPr>
              <w:t>opportunity to</w:t>
            </w:r>
            <w:r>
              <w:rPr>
                <w:b/>
                <w:bCs/>
                <w:color w:val="00B050"/>
              </w:rPr>
              <w:t xml:space="preserve"> </w:t>
            </w:r>
            <w:r w:rsidRPr="000A07BA">
              <w:rPr>
                <w:b/>
                <w:bCs/>
                <w:color w:val="00B050"/>
              </w:rPr>
              <w:t>discuss how some sub-cultures might influence our understanding of sexual ethics, including the sexual norms endorsed by so-called “involuntary celibates” (</w:t>
            </w:r>
            <w:proofErr w:type="spellStart"/>
            <w:r w:rsidRPr="000A07BA">
              <w:rPr>
                <w:b/>
                <w:bCs/>
                <w:color w:val="00B050"/>
              </w:rPr>
              <w:t>incels</w:t>
            </w:r>
            <w:proofErr w:type="spellEnd"/>
            <w:r w:rsidRPr="000A07BA">
              <w:rPr>
                <w:b/>
                <w:bCs/>
                <w:color w:val="00B050"/>
              </w:rPr>
              <w:t>) or online influencer</w:t>
            </w:r>
          </w:p>
          <w:p w14:paraId="06A67D56" w14:textId="77777777" w:rsidR="00F17B77" w:rsidRPr="00200F77" w:rsidRDefault="00F17B77" w:rsidP="00056E5E"/>
          <w:p w14:paraId="2C948880" w14:textId="77777777" w:rsidR="003F3AB9" w:rsidRPr="00F437AC" w:rsidRDefault="003F3AB9" w:rsidP="00F17B77">
            <w:pPr>
              <w:rPr>
                <w:color w:val="EE0000"/>
              </w:rPr>
            </w:pPr>
          </w:p>
          <w:p w14:paraId="62E11491" w14:textId="77777777" w:rsidR="00F17B77" w:rsidRPr="00200F77" w:rsidRDefault="00F92847" w:rsidP="00056E5E">
            <w:r w:rsidRPr="00200F77">
              <w:t xml:space="preserve">4.1.4.5 </w:t>
            </w:r>
            <w:r w:rsidR="00E12554" w:rsidRPr="00200F77">
              <w:t>To recognise, clarify and if necessary challenge their values, attitudes</w:t>
            </w:r>
            <w:r w:rsidR="00E12554" w:rsidRPr="00200F77">
              <w:rPr>
                <w:spacing w:val="-4"/>
              </w:rPr>
              <w:t xml:space="preserve"> </w:t>
            </w:r>
            <w:r w:rsidR="00E12554" w:rsidRPr="00200F77">
              <w:t>and</w:t>
            </w:r>
            <w:r w:rsidR="00E12554" w:rsidRPr="00200F77">
              <w:rPr>
                <w:spacing w:val="-5"/>
              </w:rPr>
              <w:t xml:space="preserve"> </w:t>
            </w:r>
            <w:r w:rsidR="00E12554" w:rsidRPr="00200F77">
              <w:t>beliefs</w:t>
            </w:r>
            <w:r w:rsidR="00E12554" w:rsidRPr="00200F77">
              <w:rPr>
                <w:spacing w:val="-6"/>
              </w:rPr>
              <w:t xml:space="preserve"> </w:t>
            </w:r>
            <w:r w:rsidR="00E12554" w:rsidRPr="00200F77">
              <w:t>and</w:t>
            </w:r>
            <w:r w:rsidR="00E12554" w:rsidRPr="00200F77">
              <w:rPr>
                <w:spacing w:val="-5"/>
              </w:rPr>
              <w:t xml:space="preserve"> </w:t>
            </w:r>
            <w:r w:rsidR="00E12554" w:rsidRPr="00200F77">
              <w:t>to</w:t>
            </w:r>
            <w:r w:rsidR="00E12554" w:rsidRPr="00200F77">
              <w:rPr>
                <w:spacing w:val="-5"/>
              </w:rPr>
              <w:t xml:space="preserve"> </w:t>
            </w:r>
            <w:r w:rsidR="00E12554" w:rsidRPr="00200F77">
              <w:t>understand</w:t>
            </w:r>
            <w:r w:rsidR="00E12554" w:rsidRPr="00200F77">
              <w:rPr>
                <w:spacing w:val="-5"/>
              </w:rPr>
              <w:t xml:space="preserve"> </w:t>
            </w:r>
            <w:r w:rsidR="00E12554" w:rsidRPr="00200F77">
              <w:t>how</w:t>
            </w:r>
            <w:r w:rsidR="00E12554" w:rsidRPr="00200F77">
              <w:rPr>
                <w:spacing w:val="-4"/>
              </w:rPr>
              <w:t xml:space="preserve"> </w:t>
            </w:r>
            <w:r w:rsidR="00E12554" w:rsidRPr="00200F77">
              <w:t>these</w:t>
            </w:r>
            <w:r w:rsidR="00E12554" w:rsidRPr="00200F77">
              <w:rPr>
                <w:spacing w:val="-4"/>
              </w:rPr>
              <w:t xml:space="preserve"> </w:t>
            </w:r>
            <w:r w:rsidR="00E12554" w:rsidRPr="00200F77">
              <w:t>influence their choices</w:t>
            </w:r>
          </w:p>
          <w:p w14:paraId="54BA5F64" w14:textId="77777777" w:rsidR="00A11973" w:rsidRPr="00200F77" w:rsidRDefault="00A11973" w:rsidP="00056E5E">
            <w:pPr>
              <w:rPr>
                <w:lang w:val="en-US"/>
              </w:rPr>
            </w:pPr>
          </w:p>
          <w:p w14:paraId="0CEA532D" w14:textId="11887132" w:rsidR="00A11973" w:rsidRDefault="00A11973" w:rsidP="00A11973">
            <w:r w:rsidRPr="00200F77">
              <w:t>4.3.2.1 To debate moral questions in a way which is well informed, nuanced</w:t>
            </w:r>
            <w:r w:rsidRPr="00200F77">
              <w:rPr>
                <w:spacing w:val="-4"/>
              </w:rPr>
              <w:t xml:space="preserve"> </w:t>
            </w:r>
            <w:r w:rsidRPr="00200F77">
              <w:t>and</w:t>
            </w:r>
            <w:r w:rsidRPr="00200F77">
              <w:rPr>
                <w:spacing w:val="-5"/>
              </w:rPr>
              <w:t xml:space="preserve"> </w:t>
            </w:r>
            <w:r w:rsidRPr="00200F77">
              <w:t>sensitive,</w:t>
            </w:r>
            <w:r w:rsidRPr="00200F77">
              <w:rPr>
                <w:spacing w:val="-5"/>
              </w:rPr>
              <w:t xml:space="preserve"> </w:t>
            </w:r>
            <w:proofErr w:type="gramStart"/>
            <w:r w:rsidRPr="00200F77">
              <w:t>taking</w:t>
            </w:r>
            <w:r w:rsidRPr="00200F77">
              <w:rPr>
                <w:spacing w:val="-5"/>
              </w:rPr>
              <w:t xml:space="preserve"> </w:t>
            </w:r>
            <w:r w:rsidRPr="00200F77">
              <w:t>into</w:t>
            </w:r>
            <w:r w:rsidRPr="00200F77">
              <w:rPr>
                <w:spacing w:val="-4"/>
              </w:rPr>
              <w:t xml:space="preserve"> </w:t>
            </w:r>
            <w:r w:rsidRPr="00200F77">
              <w:t>account</w:t>
            </w:r>
            <w:proofErr w:type="gramEnd"/>
            <w:r w:rsidRPr="00200F77">
              <w:rPr>
                <w:spacing w:val="-5"/>
              </w:rPr>
              <w:t xml:space="preserve"> </w:t>
            </w:r>
            <w:r w:rsidRPr="00200F77">
              <w:t>the</w:t>
            </w:r>
            <w:r w:rsidRPr="00200F77">
              <w:rPr>
                <w:spacing w:val="-5"/>
              </w:rPr>
              <w:t xml:space="preserve"> </w:t>
            </w:r>
            <w:r w:rsidRPr="00200F77">
              <w:t>teaching</w:t>
            </w:r>
            <w:r w:rsidRPr="00200F77">
              <w:rPr>
                <w:spacing w:val="-5"/>
              </w:rPr>
              <w:t xml:space="preserve"> </w:t>
            </w:r>
            <w:r w:rsidRPr="00200F77">
              <w:t>of</w:t>
            </w:r>
            <w:r w:rsidRPr="00200F77">
              <w:rPr>
                <w:spacing w:val="-2"/>
              </w:rPr>
              <w:t xml:space="preserve"> </w:t>
            </w:r>
            <w:r w:rsidRPr="00200F77">
              <w:t xml:space="preserve">the Catholic Church in the relevant areas </w:t>
            </w:r>
          </w:p>
          <w:p w14:paraId="3A6B33C7" w14:textId="77777777" w:rsidR="0075021A" w:rsidRPr="00200F77" w:rsidRDefault="0075021A" w:rsidP="00A11973"/>
          <w:p w14:paraId="200089AE" w14:textId="4A18DF5F" w:rsidR="00A11973" w:rsidRPr="00F437AC" w:rsidRDefault="00A11973" w:rsidP="00056E5E">
            <w:pPr>
              <w:rPr>
                <w:color w:val="EE0000"/>
                <w:lang w:val="en-US"/>
              </w:rPr>
            </w:pPr>
          </w:p>
        </w:tc>
      </w:tr>
      <w:tr w:rsidR="0075021A" w14:paraId="4F2FFB02" w14:textId="77777777" w:rsidTr="0075021A">
        <w:tc>
          <w:tcPr>
            <w:tcW w:w="3110" w:type="dxa"/>
          </w:tcPr>
          <w:p w14:paraId="3D7C7216" w14:textId="77777777" w:rsidR="0075021A" w:rsidRPr="0075021A" w:rsidRDefault="0075021A" w:rsidP="00056E5E">
            <w:pPr>
              <w:rPr>
                <w:b/>
                <w:bCs/>
              </w:rPr>
            </w:pPr>
          </w:p>
        </w:tc>
        <w:tc>
          <w:tcPr>
            <w:tcW w:w="7522" w:type="dxa"/>
            <w:gridSpan w:val="3"/>
          </w:tcPr>
          <w:p w14:paraId="3019F3B0" w14:textId="77777777" w:rsidR="0075021A" w:rsidRPr="0075021A" w:rsidRDefault="0075021A" w:rsidP="0075021A">
            <w:r w:rsidRPr="0075021A">
              <w:t>3.4.1 How</w:t>
            </w:r>
            <w:r w:rsidRPr="0075021A">
              <w:rPr>
                <w:spacing w:val="-5"/>
              </w:rPr>
              <w:t xml:space="preserve"> </w:t>
            </w:r>
            <w:r w:rsidRPr="0075021A">
              <w:t>to</w:t>
            </w:r>
            <w:r w:rsidRPr="0075021A">
              <w:rPr>
                <w:spacing w:val="-4"/>
              </w:rPr>
              <w:t xml:space="preserve"> </w:t>
            </w:r>
            <w:r w:rsidRPr="0075021A">
              <w:t>use</w:t>
            </w:r>
            <w:r w:rsidRPr="0075021A">
              <w:rPr>
                <w:spacing w:val="-3"/>
              </w:rPr>
              <w:t xml:space="preserve"> </w:t>
            </w:r>
            <w:r w:rsidRPr="0075021A">
              <w:t>technology</w:t>
            </w:r>
            <w:r w:rsidRPr="0075021A">
              <w:rPr>
                <w:spacing w:val="-5"/>
              </w:rPr>
              <w:t xml:space="preserve"> </w:t>
            </w:r>
            <w:r w:rsidRPr="0075021A">
              <w:t>safely,</w:t>
            </w:r>
            <w:r w:rsidRPr="0075021A">
              <w:rPr>
                <w:spacing w:val="-3"/>
              </w:rPr>
              <w:t xml:space="preserve"> and to be a discerning consumer of information online. </w:t>
            </w:r>
          </w:p>
          <w:p w14:paraId="07A48FDE" w14:textId="77777777" w:rsidR="0075021A" w:rsidRDefault="0075021A" w:rsidP="00200F77">
            <w:pPr>
              <w:pStyle w:val="TableParagraph"/>
              <w:tabs>
                <w:tab w:val="left" w:pos="957"/>
                <w:tab w:val="left" w:pos="960"/>
              </w:tabs>
              <w:ind w:left="105" w:right="188" w:firstLine="0"/>
              <w:rPr>
                <w:b/>
                <w:bCs/>
                <w:color w:val="00B050"/>
              </w:rPr>
            </w:pPr>
          </w:p>
        </w:tc>
      </w:tr>
      <w:tr w:rsidR="00AF3E18" w14:paraId="133180D0" w14:textId="77777777">
        <w:tc>
          <w:tcPr>
            <w:tcW w:w="10632" w:type="dxa"/>
            <w:gridSpan w:val="4"/>
          </w:tcPr>
          <w:p w14:paraId="2816F13D" w14:textId="04EFC338" w:rsidR="00A7154B" w:rsidRPr="00A730E4" w:rsidRDefault="00A7154B" w:rsidP="00056E5E">
            <w:pPr>
              <w:rPr>
                <w:b/>
                <w:sz w:val="32"/>
                <w:szCs w:val="32"/>
              </w:rPr>
            </w:pPr>
            <w:r w:rsidRPr="00A730E4">
              <w:rPr>
                <w:b/>
                <w:sz w:val="32"/>
                <w:szCs w:val="32"/>
              </w:rPr>
              <w:t>Online safety</w:t>
            </w:r>
            <w:r w:rsidR="00200F77" w:rsidRPr="00A730E4">
              <w:rPr>
                <w:b/>
                <w:sz w:val="32"/>
                <w:szCs w:val="32"/>
              </w:rPr>
              <w:t xml:space="preserve"> and awareness</w:t>
            </w:r>
          </w:p>
        </w:tc>
      </w:tr>
      <w:tr w:rsidR="00A91B31" w14:paraId="15443F63" w14:textId="77777777" w:rsidTr="00050F0A">
        <w:tc>
          <w:tcPr>
            <w:tcW w:w="3110" w:type="dxa"/>
          </w:tcPr>
          <w:p w14:paraId="6D276242" w14:textId="75B54F8D" w:rsidR="00A244F4" w:rsidRPr="005A08E4" w:rsidRDefault="00A244F4" w:rsidP="00A244F4">
            <w:pPr>
              <w:rPr>
                <w:b/>
                <w:bCs/>
              </w:rPr>
            </w:pPr>
            <w:r w:rsidRPr="005A08E4">
              <w:rPr>
                <w:b/>
                <w:bCs/>
              </w:rPr>
              <w:t>1 Rights, responsibilities and opportunities online, including that the same expectations of behaviour apply in all contexts, including online.</w:t>
            </w:r>
          </w:p>
        </w:tc>
        <w:tc>
          <w:tcPr>
            <w:tcW w:w="3270" w:type="dxa"/>
          </w:tcPr>
          <w:p w14:paraId="67A53679" w14:textId="77777777" w:rsidR="00200F77" w:rsidRDefault="00200F77" w:rsidP="001B653F">
            <w:pPr>
              <w:rPr>
                <w:b/>
                <w:bCs/>
                <w:color w:val="EE0000"/>
              </w:rPr>
            </w:pPr>
          </w:p>
          <w:p w14:paraId="37825C63" w14:textId="77777777" w:rsidR="00200F77" w:rsidRDefault="00200F77" w:rsidP="001B653F">
            <w:pPr>
              <w:rPr>
                <w:b/>
                <w:bCs/>
                <w:color w:val="EE0000"/>
              </w:rPr>
            </w:pPr>
          </w:p>
          <w:p w14:paraId="0674EB48" w14:textId="77777777" w:rsidR="00200F77" w:rsidRDefault="00200F77" w:rsidP="001B653F">
            <w:pPr>
              <w:rPr>
                <w:b/>
                <w:bCs/>
                <w:color w:val="EE0000"/>
              </w:rPr>
            </w:pPr>
          </w:p>
          <w:p w14:paraId="262B342C" w14:textId="77777777" w:rsidR="00200F77" w:rsidRDefault="00200F77" w:rsidP="001B653F">
            <w:pPr>
              <w:rPr>
                <w:b/>
                <w:bCs/>
                <w:color w:val="EE0000"/>
              </w:rPr>
            </w:pPr>
          </w:p>
          <w:p w14:paraId="7D3E323A" w14:textId="77777777" w:rsidR="00200F77" w:rsidRDefault="00200F77" w:rsidP="001B653F">
            <w:pPr>
              <w:rPr>
                <w:b/>
                <w:bCs/>
                <w:color w:val="EE0000"/>
              </w:rPr>
            </w:pPr>
          </w:p>
          <w:p w14:paraId="1AF16EBF" w14:textId="77777777" w:rsidR="00A244F4" w:rsidRDefault="00A244F4" w:rsidP="00200F77"/>
        </w:tc>
        <w:tc>
          <w:tcPr>
            <w:tcW w:w="4252" w:type="dxa"/>
            <w:gridSpan w:val="2"/>
          </w:tcPr>
          <w:p w14:paraId="127A0637" w14:textId="77777777" w:rsidR="006E332A" w:rsidRPr="000B126D" w:rsidRDefault="006E332A" w:rsidP="006E332A">
            <w:r w:rsidRPr="000B126D">
              <w:lastRenderedPageBreak/>
              <w:t xml:space="preserve">4.2.4.1. An awareness of exploitation, bullying and harassment in relationships (including the unique challenges posed by online bullying and the unacceptability of physical, emotional, </w:t>
            </w:r>
          </w:p>
          <w:p w14:paraId="6E4D1D5B" w14:textId="77777777" w:rsidR="006E332A" w:rsidRPr="000B126D" w:rsidRDefault="006E332A" w:rsidP="006E332A">
            <w:r w:rsidRPr="000B126D">
              <w:lastRenderedPageBreak/>
              <w:t xml:space="preserve">sexual abuse in all types of teenage relationships, including in group </w:t>
            </w:r>
          </w:p>
          <w:p w14:paraId="1F6C20CD" w14:textId="77777777" w:rsidR="006E332A" w:rsidRPr="000B126D" w:rsidRDefault="006E332A" w:rsidP="006E332A">
            <w:r w:rsidRPr="000B126D">
              <w:t xml:space="preserve">settings such as gangs) </w:t>
            </w:r>
          </w:p>
          <w:p w14:paraId="12330BF4" w14:textId="77777777" w:rsidR="006E332A" w:rsidRPr="000B126D" w:rsidRDefault="006E332A" w:rsidP="006E332A">
            <w:r w:rsidRPr="000B126D">
              <w:t>and how to respond</w:t>
            </w:r>
          </w:p>
          <w:p w14:paraId="3B325719" w14:textId="77777777" w:rsidR="006E332A" w:rsidRDefault="006E332A" w:rsidP="00A244F4"/>
        </w:tc>
      </w:tr>
      <w:tr w:rsidR="0075021A" w14:paraId="6B90B59D" w14:textId="77777777" w:rsidTr="0075021A">
        <w:tc>
          <w:tcPr>
            <w:tcW w:w="3110" w:type="dxa"/>
          </w:tcPr>
          <w:p w14:paraId="7EFED317" w14:textId="77777777" w:rsidR="0075021A" w:rsidRPr="005A08E4" w:rsidRDefault="0075021A" w:rsidP="00A244F4">
            <w:pPr>
              <w:rPr>
                <w:b/>
                <w:bCs/>
              </w:rPr>
            </w:pPr>
          </w:p>
        </w:tc>
        <w:tc>
          <w:tcPr>
            <w:tcW w:w="7522" w:type="dxa"/>
            <w:gridSpan w:val="3"/>
          </w:tcPr>
          <w:p w14:paraId="783F7361" w14:textId="77777777" w:rsidR="0075021A" w:rsidRDefault="0075021A" w:rsidP="0075021A">
            <w:pPr>
              <w:rPr>
                <w:b/>
                <w:bCs/>
                <w:color w:val="EE0000"/>
              </w:rPr>
            </w:pPr>
            <w:r w:rsidRPr="00200F77">
              <w:rPr>
                <w:b/>
                <w:bCs/>
                <w:color w:val="00B050"/>
              </w:rPr>
              <w:t>3.4.2 Rights, responsibilities and opportunities online, including that the same expectations of behaviour apply in all contexts, including online</w:t>
            </w:r>
            <w:r w:rsidRPr="005A08E4">
              <w:rPr>
                <w:b/>
                <w:bCs/>
              </w:rPr>
              <w:t>.</w:t>
            </w:r>
          </w:p>
          <w:p w14:paraId="22BA991D" w14:textId="77777777" w:rsidR="0075021A" w:rsidRPr="00F228A6" w:rsidRDefault="0075021A" w:rsidP="00A244F4">
            <w:pPr>
              <w:rPr>
                <w:b/>
                <w:bCs/>
              </w:rPr>
            </w:pPr>
          </w:p>
        </w:tc>
      </w:tr>
      <w:tr w:rsidR="0075021A" w14:paraId="778D1D90" w14:textId="77777777" w:rsidTr="00050F0A">
        <w:trPr>
          <w:trHeight w:val="58"/>
        </w:trPr>
        <w:tc>
          <w:tcPr>
            <w:tcW w:w="3110" w:type="dxa"/>
            <w:vMerge w:val="restart"/>
          </w:tcPr>
          <w:p w14:paraId="7640829E" w14:textId="230EA9A4" w:rsidR="0075021A" w:rsidRPr="005A08E4" w:rsidRDefault="0075021A" w:rsidP="006E332A">
            <w:pPr>
              <w:rPr>
                <w:b/>
                <w:bCs/>
              </w:rPr>
            </w:pPr>
            <w:r w:rsidRPr="005A08E4">
              <w:rPr>
                <w:b/>
                <w:bCs/>
              </w:rPr>
              <w:t>2 Online risks, including the importance of being cautious about sharing personal information online and of using privacy and location settings appropriately to protect information online. Pupils should also understand the difference between public and private online spaces and related safety issues.</w:t>
            </w:r>
          </w:p>
        </w:tc>
        <w:tc>
          <w:tcPr>
            <w:tcW w:w="3270" w:type="dxa"/>
          </w:tcPr>
          <w:p w14:paraId="23DFD672" w14:textId="221439E8" w:rsidR="0075021A" w:rsidRDefault="0075021A" w:rsidP="00454EBB"/>
        </w:tc>
        <w:tc>
          <w:tcPr>
            <w:tcW w:w="4252" w:type="dxa"/>
            <w:gridSpan w:val="2"/>
          </w:tcPr>
          <w:p w14:paraId="284A47EF" w14:textId="77777777" w:rsidR="0075021A" w:rsidRPr="00930569" w:rsidRDefault="0075021A" w:rsidP="00F228A6">
            <w:pPr>
              <w:rPr>
                <w:color w:val="EE0000"/>
              </w:rPr>
            </w:pPr>
          </w:p>
          <w:p w14:paraId="5D328E62" w14:textId="5B46F571" w:rsidR="0075021A" w:rsidRDefault="0075021A" w:rsidP="0075021A"/>
        </w:tc>
      </w:tr>
      <w:tr w:rsidR="0075021A" w14:paraId="11E17B78" w14:textId="77777777" w:rsidTr="0075021A">
        <w:trPr>
          <w:trHeight w:val="58"/>
        </w:trPr>
        <w:tc>
          <w:tcPr>
            <w:tcW w:w="3110" w:type="dxa"/>
            <w:vMerge/>
          </w:tcPr>
          <w:p w14:paraId="3718B08E" w14:textId="77777777" w:rsidR="0075021A" w:rsidRPr="005A08E4" w:rsidRDefault="0075021A" w:rsidP="006E332A">
            <w:pPr>
              <w:rPr>
                <w:b/>
                <w:bCs/>
              </w:rPr>
            </w:pPr>
          </w:p>
        </w:tc>
        <w:tc>
          <w:tcPr>
            <w:tcW w:w="7522" w:type="dxa"/>
            <w:gridSpan w:val="3"/>
          </w:tcPr>
          <w:p w14:paraId="42C13B4B" w14:textId="77777777" w:rsidR="0075021A" w:rsidRPr="0075021A" w:rsidRDefault="0075021A" w:rsidP="0075021A">
            <w:pPr>
              <w:rPr>
                <w:b/>
              </w:rPr>
            </w:pPr>
            <w:r w:rsidRPr="0075021A">
              <w:rPr>
                <w:b/>
              </w:rPr>
              <w:t>3.4.1 How</w:t>
            </w:r>
            <w:r w:rsidRPr="0075021A">
              <w:rPr>
                <w:b/>
                <w:spacing w:val="-5"/>
              </w:rPr>
              <w:t xml:space="preserve"> </w:t>
            </w:r>
            <w:r w:rsidRPr="0075021A">
              <w:rPr>
                <w:b/>
              </w:rPr>
              <w:t>to</w:t>
            </w:r>
            <w:r w:rsidRPr="0075021A">
              <w:rPr>
                <w:b/>
                <w:spacing w:val="-4"/>
              </w:rPr>
              <w:t xml:space="preserve"> </w:t>
            </w:r>
            <w:r w:rsidRPr="0075021A">
              <w:rPr>
                <w:b/>
              </w:rPr>
              <w:t>use</w:t>
            </w:r>
            <w:r w:rsidRPr="0075021A">
              <w:rPr>
                <w:b/>
                <w:spacing w:val="-3"/>
              </w:rPr>
              <w:t xml:space="preserve"> </w:t>
            </w:r>
            <w:r w:rsidRPr="0075021A">
              <w:rPr>
                <w:b/>
              </w:rPr>
              <w:t>technology</w:t>
            </w:r>
            <w:r w:rsidRPr="0075021A">
              <w:rPr>
                <w:b/>
                <w:spacing w:val="-5"/>
              </w:rPr>
              <w:t xml:space="preserve"> </w:t>
            </w:r>
            <w:r w:rsidRPr="0075021A">
              <w:rPr>
                <w:b/>
              </w:rPr>
              <w:t>safely,</w:t>
            </w:r>
            <w:r w:rsidRPr="0075021A">
              <w:rPr>
                <w:b/>
                <w:spacing w:val="-3"/>
              </w:rPr>
              <w:t xml:space="preserve"> and to be a discerning consumer of information online. </w:t>
            </w:r>
          </w:p>
          <w:p w14:paraId="6116831C" w14:textId="77777777" w:rsidR="0075021A" w:rsidRDefault="0075021A" w:rsidP="00F228A6">
            <w:pPr>
              <w:rPr>
                <w:b/>
                <w:bCs/>
                <w:color w:val="00B050"/>
              </w:rPr>
            </w:pPr>
          </w:p>
          <w:p w14:paraId="13BFDE56" w14:textId="77777777" w:rsidR="0075021A" w:rsidRDefault="0075021A" w:rsidP="00F228A6">
            <w:pPr>
              <w:rPr>
                <w:b/>
                <w:bCs/>
                <w:color w:val="00B050"/>
              </w:rPr>
            </w:pPr>
          </w:p>
          <w:p w14:paraId="526543A9" w14:textId="37B0C69A" w:rsidR="0075021A" w:rsidRPr="00F228A6" w:rsidRDefault="0075021A" w:rsidP="00F228A6">
            <w:pPr>
              <w:rPr>
                <w:b/>
                <w:bCs/>
                <w:color w:val="EE0000"/>
              </w:rPr>
            </w:pPr>
            <w:r w:rsidRPr="00454EBB">
              <w:rPr>
                <w:b/>
                <w:bCs/>
                <w:color w:val="00B050"/>
              </w:rPr>
              <w:t>3.4.3 Online risks, including the importance of being cautious about sharing personal information online and of using privacy and location settings appropriately to protect information online. Pupils should also understand the difference between public and private online spaces and related safety issues.</w:t>
            </w:r>
          </w:p>
        </w:tc>
      </w:tr>
      <w:tr w:rsidR="0075021A" w14:paraId="0965B27E" w14:textId="77777777" w:rsidTr="00050F0A">
        <w:trPr>
          <w:trHeight w:val="58"/>
        </w:trPr>
        <w:tc>
          <w:tcPr>
            <w:tcW w:w="3110" w:type="dxa"/>
            <w:vMerge w:val="restart"/>
          </w:tcPr>
          <w:p w14:paraId="7BB426F4" w14:textId="49E4E16E" w:rsidR="0075021A" w:rsidRPr="005A08E4" w:rsidRDefault="0075021A" w:rsidP="00915A38">
            <w:pPr>
              <w:rPr>
                <w:b/>
                <w:bCs/>
              </w:rPr>
            </w:pPr>
            <w:r w:rsidRPr="005A08E4">
              <w:rPr>
                <w:b/>
                <w:bCs/>
              </w:rPr>
              <w:t>3 The characteristics of social media, including that some social media accounts are fake, and / or may post things which aren’t real / have been created with AI. That social media users may say things in more extreme ways than they might in face-to-face situations, and that some users present highly exaggerated or idealised profiles of themselves online</w:t>
            </w:r>
          </w:p>
        </w:tc>
        <w:tc>
          <w:tcPr>
            <w:tcW w:w="3270" w:type="dxa"/>
          </w:tcPr>
          <w:p w14:paraId="49475268" w14:textId="77777777" w:rsidR="0075021A" w:rsidRDefault="0075021A" w:rsidP="000B126D"/>
        </w:tc>
        <w:tc>
          <w:tcPr>
            <w:tcW w:w="4252" w:type="dxa"/>
            <w:gridSpan w:val="2"/>
          </w:tcPr>
          <w:p w14:paraId="08FEB0B6" w14:textId="77777777" w:rsidR="0075021A" w:rsidRDefault="0075021A" w:rsidP="00915A38"/>
          <w:p w14:paraId="50312BAF" w14:textId="77777777" w:rsidR="0075021A" w:rsidRDefault="0075021A" w:rsidP="00B270DA"/>
        </w:tc>
      </w:tr>
      <w:tr w:rsidR="0075021A" w14:paraId="75D4693C" w14:textId="77777777" w:rsidTr="0075021A">
        <w:trPr>
          <w:trHeight w:val="58"/>
        </w:trPr>
        <w:tc>
          <w:tcPr>
            <w:tcW w:w="3110" w:type="dxa"/>
            <w:vMerge/>
          </w:tcPr>
          <w:p w14:paraId="155723C0" w14:textId="77777777" w:rsidR="0075021A" w:rsidRPr="005A08E4" w:rsidRDefault="0075021A" w:rsidP="00915A38">
            <w:pPr>
              <w:rPr>
                <w:b/>
                <w:bCs/>
              </w:rPr>
            </w:pPr>
          </w:p>
        </w:tc>
        <w:tc>
          <w:tcPr>
            <w:tcW w:w="7522" w:type="dxa"/>
            <w:gridSpan w:val="3"/>
          </w:tcPr>
          <w:p w14:paraId="49975E18" w14:textId="77777777" w:rsidR="0075021A" w:rsidRPr="0075021A" w:rsidRDefault="0075021A" w:rsidP="0075021A">
            <w:pPr>
              <w:rPr>
                <w:b/>
                <w:color w:val="EE0000"/>
              </w:rPr>
            </w:pPr>
            <w:r w:rsidRPr="0075021A">
              <w:rPr>
                <w:b/>
              </w:rPr>
              <w:t>3.4.1. How to use technology safely, and to be a discerning consumer of information online.</w:t>
            </w:r>
          </w:p>
          <w:p w14:paraId="3BFCC0C4" w14:textId="77777777" w:rsidR="0075021A" w:rsidRDefault="0075021A" w:rsidP="0075021A">
            <w:pPr>
              <w:rPr>
                <w:b/>
                <w:bCs/>
                <w:color w:val="00B050"/>
              </w:rPr>
            </w:pPr>
          </w:p>
          <w:p w14:paraId="6E7901DC" w14:textId="5042F630" w:rsidR="0075021A" w:rsidRPr="00454EBB" w:rsidRDefault="0075021A" w:rsidP="0075021A">
            <w:pPr>
              <w:rPr>
                <w:b/>
                <w:bCs/>
                <w:color w:val="00B050"/>
              </w:rPr>
            </w:pPr>
            <w:r w:rsidRPr="00454EBB">
              <w:rPr>
                <w:b/>
                <w:bCs/>
                <w:color w:val="00B050"/>
              </w:rPr>
              <w:t>3.4.4 The characteristics of social media, including that some social media accounts are fake, and / or may post things which aren’t real / have been created with AI. That social media users may say things in more extreme ways than they might in face-to-face situations, and that some users present highly exaggerated or idealised profiles of themselves online</w:t>
            </w:r>
          </w:p>
          <w:p w14:paraId="577D1D28" w14:textId="77777777" w:rsidR="0075021A" w:rsidRDefault="0075021A" w:rsidP="000B126D"/>
        </w:tc>
      </w:tr>
      <w:tr w:rsidR="000B126D" w14:paraId="3004749B" w14:textId="77777777" w:rsidTr="00050F0A">
        <w:tc>
          <w:tcPr>
            <w:tcW w:w="3110" w:type="dxa"/>
            <w:vMerge w:val="restart"/>
          </w:tcPr>
          <w:p w14:paraId="1D7D3E0E" w14:textId="46ABCEA7" w:rsidR="000B126D" w:rsidRPr="005A08E4" w:rsidRDefault="000B126D" w:rsidP="00915A38">
            <w:pPr>
              <w:rPr>
                <w:b/>
                <w:bCs/>
              </w:rPr>
            </w:pPr>
            <w:r w:rsidRPr="005A08E4">
              <w:rPr>
                <w:b/>
                <w:bCs/>
              </w:rPr>
              <w:t>4 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w:t>
            </w:r>
          </w:p>
        </w:tc>
        <w:tc>
          <w:tcPr>
            <w:tcW w:w="3270" w:type="dxa"/>
          </w:tcPr>
          <w:p w14:paraId="5DD91A55" w14:textId="77777777" w:rsidR="000B126D" w:rsidRPr="00890551" w:rsidRDefault="000B126D" w:rsidP="00915A38">
            <w:pPr>
              <w:rPr>
                <w:color w:val="000000" w:themeColor="text1"/>
              </w:rPr>
            </w:pPr>
          </w:p>
          <w:p w14:paraId="6CD40651" w14:textId="138262B2" w:rsidR="000B126D" w:rsidRPr="00890551" w:rsidRDefault="000B126D" w:rsidP="00780EEE">
            <w:pPr>
              <w:rPr>
                <w:color w:val="000000" w:themeColor="text1"/>
              </w:rPr>
            </w:pPr>
            <w:r w:rsidRPr="00890551">
              <w:rPr>
                <w:color w:val="000000" w:themeColor="text1"/>
              </w:rPr>
              <w:t>3.2.4.6 That not all images, language and behaviour are appropriate, including the negative effects of pornography</w:t>
            </w:r>
            <w:r w:rsidRPr="00890551">
              <w:rPr>
                <w:color w:val="000000" w:themeColor="text1"/>
                <w:spacing w:val="-7"/>
              </w:rPr>
              <w:t xml:space="preserve"> </w:t>
            </w:r>
            <w:r w:rsidRPr="00890551">
              <w:rPr>
                <w:color w:val="000000" w:themeColor="text1"/>
              </w:rPr>
              <w:t>and</w:t>
            </w:r>
            <w:r w:rsidRPr="00890551">
              <w:rPr>
                <w:color w:val="000000" w:themeColor="text1"/>
                <w:spacing w:val="-6"/>
              </w:rPr>
              <w:t xml:space="preserve"> </w:t>
            </w:r>
            <w:r w:rsidRPr="00890551">
              <w:rPr>
                <w:color w:val="000000" w:themeColor="text1"/>
              </w:rPr>
              <w:t>the</w:t>
            </w:r>
            <w:r w:rsidRPr="00890551">
              <w:rPr>
                <w:color w:val="000000" w:themeColor="text1"/>
                <w:spacing w:val="-4"/>
              </w:rPr>
              <w:t xml:space="preserve"> </w:t>
            </w:r>
            <w:r w:rsidRPr="00890551">
              <w:rPr>
                <w:color w:val="000000" w:themeColor="text1"/>
              </w:rPr>
              <w:t>dangers</w:t>
            </w:r>
            <w:r w:rsidRPr="00890551">
              <w:rPr>
                <w:color w:val="000000" w:themeColor="text1"/>
                <w:spacing w:val="-7"/>
              </w:rPr>
              <w:t xml:space="preserve"> </w:t>
            </w:r>
            <w:r w:rsidRPr="00890551">
              <w:rPr>
                <w:color w:val="000000" w:themeColor="text1"/>
              </w:rPr>
              <w:t>of</w:t>
            </w:r>
            <w:r w:rsidRPr="00890551">
              <w:rPr>
                <w:color w:val="000000" w:themeColor="text1"/>
                <w:spacing w:val="-5"/>
              </w:rPr>
              <w:t xml:space="preserve"> </w:t>
            </w:r>
            <w:r w:rsidRPr="00890551">
              <w:rPr>
                <w:color w:val="000000" w:themeColor="text1"/>
              </w:rPr>
              <w:t>online</w:t>
            </w:r>
            <w:r w:rsidRPr="00890551">
              <w:rPr>
                <w:color w:val="000000" w:themeColor="text1"/>
                <w:spacing w:val="-7"/>
              </w:rPr>
              <w:t xml:space="preserve"> </w:t>
            </w:r>
            <w:r w:rsidRPr="00890551">
              <w:rPr>
                <w:color w:val="000000" w:themeColor="text1"/>
              </w:rPr>
              <w:t>exploitation</w:t>
            </w:r>
          </w:p>
          <w:p w14:paraId="68C24DFD" w14:textId="77777777" w:rsidR="000B126D" w:rsidRPr="00780EEE" w:rsidRDefault="000B126D" w:rsidP="00915A38">
            <w:pPr>
              <w:rPr>
                <w:lang w:val="en-US"/>
              </w:rPr>
            </w:pPr>
          </w:p>
        </w:tc>
        <w:tc>
          <w:tcPr>
            <w:tcW w:w="4252" w:type="dxa"/>
            <w:gridSpan w:val="2"/>
          </w:tcPr>
          <w:p w14:paraId="2B8D9573" w14:textId="57B8A26A" w:rsidR="000B126D" w:rsidRPr="00F228A6" w:rsidRDefault="000B126D" w:rsidP="00F228A6">
            <w:pPr>
              <w:rPr>
                <w:b/>
                <w:bCs/>
                <w:color w:val="EE0000"/>
              </w:rPr>
            </w:pPr>
          </w:p>
          <w:p w14:paraId="0136D7E1" w14:textId="77777777" w:rsidR="000B126D" w:rsidRDefault="000B126D" w:rsidP="00B270DA"/>
        </w:tc>
      </w:tr>
      <w:tr w:rsidR="000B126D" w14:paraId="6B59331F" w14:textId="77777777" w:rsidTr="00A730E4">
        <w:tc>
          <w:tcPr>
            <w:tcW w:w="3110" w:type="dxa"/>
            <w:vMerge/>
          </w:tcPr>
          <w:p w14:paraId="453420C0" w14:textId="77777777" w:rsidR="000B126D" w:rsidRPr="005A08E4" w:rsidRDefault="000B126D" w:rsidP="00915A38">
            <w:pPr>
              <w:rPr>
                <w:b/>
                <w:bCs/>
              </w:rPr>
            </w:pPr>
          </w:p>
        </w:tc>
        <w:tc>
          <w:tcPr>
            <w:tcW w:w="7522" w:type="dxa"/>
            <w:gridSpan w:val="3"/>
          </w:tcPr>
          <w:p w14:paraId="16C48983" w14:textId="5854E646" w:rsidR="000B126D" w:rsidRDefault="000B126D" w:rsidP="000B126D">
            <w:pPr>
              <w:rPr>
                <w:b/>
              </w:rPr>
            </w:pPr>
            <w:r w:rsidRPr="000B126D">
              <w:rPr>
                <w:b/>
              </w:rPr>
              <w:t>3.</w:t>
            </w:r>
            <w:r>
              <w:rPr>
                <w:b/>
              </w:rPr>
              <w:t>.4.1.</w:t>
            </w:r>
            <w:r w:rsidRPr="000B126D">
              <w:rPr>
                <w:b/>
              </w:rPr>
              <w:t xml:space="preserve"> How to use technology safely, and to be a discerning consumer of information online</w:t>
            </w:r>
            <w:r>
              <w:rPr>
                <w:b/>
              </w:rPr>
              <w:t>.</w:t>
            </w:r>
          </w:p>
          <w:p w14:paraId="4C12EA5D" w14:textId="77777777" w:rsidR="000B126D" w:rsidRPr="00930569" w:rsidRDefault="000B126D" w:rsidP="000B126D">
            <w:pPr>
              <w:rPr>
                <w:color w:val="EE0000"/>
              </w:rPr>
            </w:pPr>
          </w:p>
          <w:p w14:paraId="5790EDAC" w14:textId="77777777" w:rsidR="000B126D" w:rsidRDefault="000B126D" w:rsidP="000B126D">
            <w:pPr>
              <w:rPr>
                <w:b/>
                <w:bCs/>
                <w:color w:val="00B050"/>
              </w:rPr>
            </w:pPr>
            <w:r>
              <w:rPr>
                <w:b/>
                <w:bCs/>
                <w:color w:val="00B050"/>
              </w:rPr>
              <w:t xml:space="preserve">3.4.5 </w:t>
            </w:r>
            <w:r w:rsidRPr="00454EBB">
              <w:rPr>
                <w:b/>
                <w:bCs/>
                <w:color w:val="00B050"/>
              </w:rPr>
              <w:t>Not to provide material to others that they would not want to be distributed further and not to pass on personal material which is sent to them. Pupils should understand that any material provided online might be circulated, and that once this has happened there is no way of controlling where it ends up. Pupils should understand the serious risks of sending material to others, including the law concerning the sharing of images.</w:t>
            </w:r>
          </w:p>
          <w:p w14:paraId="5AEA58B0" w14:textId="77777777" w:rsidR="000B126D" w:rsidRPr="00F228A6" w:rsidRDefault="000B126D" w:rsidP="00F228A6">
            <w:pPr>
              <w:rPr>
                <w:b/>
                <w:bCs/>
                <w:color w:val="EE0000"/>
              </w:rPr>
            </w:pPr>
          </w:p>
        </w:tc>
      </w:tr>
      <w:tr w:rsidR="00B11948" w14:paraId="39F75D2B" w14:textId="77777777" w:rsidTr="00050F0A">
        <w:trPr>
          <w:trHeight w:val="58"/>
        </w:trPr>
        <w:tc>
          <w:tcPr>
            <w:tcW w:w="3110" w:type="dxa"/>
            <w:vMerge w:val="restart"/>
          </w:tcPr>
          <w:p w14:paraId="35FA3C0C" w14:textId="6BAFE17B" w:rsidR="00B11948" w:rsidRDefault="00B11948" w:rsidP="0059085F">
            <w:r w:rsidRPr="005A08E4">
              <w:rPr>
                <w:b/>
                <w:bCs/>
              </w:rPr>
              <w:t>5 That keeping or forwarding indecent or sexual images of someone under 18 is a crime, even if the photo is of themselves or of someone who has consented, and even if the image was created by the child and/or using AI generated imagery. Pupils should understand the potentially serious consequences of acquiring or generating indecent or sexual images of someone under 18, including the potential for criminal charges and severe penalties including imprisonment. Pupils should know how to seek support and should understand that they will not be in trouble for asking for help, either at school or with the police, if an image of themselves has been shared. Pupils should also understand that sharing</w:t>
            </w:r>
            <w:r w:rsidRPr="00727AD5">
              <w:t xml:space="preserve"> indecent images of people over 18 without consent is a crime.</w:t>
            </w:r>
          </w:p>
        </w:tc>
        <w:tc>
          <w:tcPr>
            <w:tcW w:w="3270" w:type="dxa"/>
          </w:tcPr>
          <w:p w14:paraId="7EAF3CD6" w14:textId="77777777" w:rsidR="00B11948" w:rsidRPr="00890551" w:rsidRDefault="00B11948" w:rsidP="001B653F">
            <w:pPr>
              <w:rPr>
                <w:b/>
                <w:bCs/>
                <w:color w:val="000000" w:themeColor="text1"/>
              </w:rPr>
            </w:pPr>
          </w:p>
          <w:p w14:paraId="2A2638FC" w14:textId="77777777" w:rsidR="00B11948" w:rsidRPr="00890551" w:rsidRDefault="00B11948" w:rsidP="000B126D">
            <w:pPr>
              <w:rPr>
                <w:color w:val="000000" w:themeColor="text1"/>
              </w:rPr>
            </w:pPr>
            <w:r w:rsidRPr="00890551">
              <w:rPr>
                <w:color w:val="000000" w:themeColor="text1"/>
              </w:rPr>
              <w:lastRenderedPageBreak/>
              <w:t>3.2.4.6 That not all images, language and behaviour are appropriate, including the negative effects of pornography</w:t>
            </w:r>
            <w:r w:rsidRPr="00890551">
              <w:rPr>
                <w:color w:val="000000" w:themeColor="text1"/>
                <w:spacing w:val="-7"/>
              </w:rPr>
              <w:t xml:space="preserve"> </w:t>
            </w:r>
            <w:r w:rsidRPr="00890551">
              <w:rPr>
                <w:color w:val="000000" w:themeColor="text1"/>
              </w:rPr>
              <w:t>and</w:t>
            </w:r>
            <w:r w:rsidRPr="00890551">
              <w:rPr>
                <w:color w:val="000000" w:themeColor="text1"/>
                <w:spacing w:val="-6"/>
              </w:rPr>
              <w:t xml:space="preserve"> </w:t>
            </w:r>
            <w:r w:rsidRPr="00890551">
              <w:rPr>
                <w:color w:val="000000" w:themeColor="text1"/>
              </w:rPr>
              <w:t>the</w:t>
            </w:r>
            <w:r w:rsidRPr="00890551">
              <w:rPr>
                <w:color w:val="000000" w:themeColor="text1"/>
                <w:spacing w:val="-4"/>
              </w:rPr>
              <w:t xml:space="preserve"> </w:t>
            </w:r>
            <w:r w:rsidRPr="00890551">
              <w:rPr>
                <w:color w:val="000000" w:themeColor="text1"/>
              </w:rPr>
              <w:t>dangers</w:t>
            </w:r>
            <w:r w:rsidRPr="00890551">
              <w:rPr>
                <w:color w:val="000000" w:themeColor="text1"/>
                <w:spacing w:val="-7"/>
              </w:rPr>
              <w:t xml:space="preserve"> </w:t>
            </w:r>
            <w:r w:rsidRPr="00890551">
              <w:rPr>
                <w:color w:val="000000" w:themeColor="text1"/>
              </w:rPr>
              <w:t>of</w:t>
            </w:r>
            <w:r w:rsidRPr="00890551">
              <w:rPr>
                <w:color w:val="000000" w:themeColor="text1"/>
                <w:spacing w:val="-5"/>
              </w:rPr>
              <w:t xml:space="preserve"> </w:t>
            </w:r>
            <w:r w:rsidRPr="00890551">
              <w:rPr>
                <w:color w:val="000000" w:themeColor="text1"/>
              </w:rPr>
              <w:t>online</w:t>
            </w:r>
            <w:r w:rsidRPr="00890551">
              <w:rPr>
                <w:color w:val="000000" w:themeColor="text1"/>
                <w:spacing w:val="-7"/>
              </w:rPr>
              <w:t xml:space="preserve"> </w:t>
            </w:r>
            <w:r w:rsidRPr="00890551">
              <w:rPr>
                <w:color w:val="000000" w:themeColor="text1"/>
              </w:rPr>
              <w:t>exploitation</w:t>
            </w:r>
          </w:p>
          <w:p w14:paraId="47D58931" w14:textId="77777777" w:rsidR="00B11948" w:rsidRDefault="00B11948" w:rsidP="001B653F">
            <w:pPr>
              <w:rPr>
                <w:b/>
                <w:bCs/>
                <w:color w:val="00B050"/>
              </w:rPr>
            </w:pPr>
          </w:p>
          <w:p w14:paraId="36800CE1" w14:textId="77777777" w:rsidR="00B11948" w:rsidRDefault="00B11948" w:rsidP="001B653F">
            <w:pPr>
              <w:rPr>
                <w:b/>
                <w:bCs/>
                <w:color w:val="00B050"/>
              </w:rPr>
            </w:pPr>
          </w:p>
          <w:p w14:paraId="288C5FE2" w14:textId="77777777" w:rsidR="00B11948" w:rsidRDefault="00B11948" w:rsidP="001B653F">
            <w:pPr>
              <w:rPr>
                <w:b/>
                <w:bCs/>
                <w:color w:val="00B050"/>
              </w:rPr>
            </w:pPr>
          </w:p>
          <w:p w14:paraId="423FF1A6" w14:textId="77777777" w:rsidR="00B11948" w:rsidRDefault="00B11948" w:rsidP="001B653F">
            <w:pPr>
              <w:rPr>
                <w:b/>
                <w:bCs/>
                <w:color w:val="00B050"/>
              </w:rPr>
            </w:pPr>
          </w:p>
          <w:p w14:paraId="704A8304" w14:textId="796D2D65" w:rsidR="00B11948" w:rsidRPr="00454EBB" w:rsidRDefault="00B11948" w:rsidP="001B653F">
            <w:pPr>
              <w:rPr>
                <w:color w:val="00B050"/>
              </w:rPr>
            </w:pPr>
            <w:r w:rsidRPr="00454EBB">
              <w:rPr>
                <w:color w:val="00B050"/>
              </w:rPr>
              <w:t>.</w:t>
            </w:r>
          </w:p>
          <w:p w14:paraId="7743FDBA" w14:textId="58D42AEA" w:rsidR="00B11948" w:rsidRPr="00687AB7" w:rsidRDefault="00B11948" w:rsidP="001B653F">
            <w:pPr>
              <w:rPr>
                <w:b/>
                <w:bCs/>
                <w:color w:val="EE0000"/>
              </w:rPr>
            </w:pPr>
          </w:p>
          <w:p w14:paraId="0669D1EB" w14:textId="77777777" w:rsidR="00B11948" w:rsidRPr="00930569" w:rsidRDefault="00B11948" w:rsidP="001B653F">
            <w:pPr>
              <w:rPr>
                <w:color w:val="EE0000"/>
              </w:rPr>
            </w:pPr>
          </w:p>
          <w:p w14:paraId="5D85228A" w14:textId="77777777" w:rsidR="00B11948" w:rsidRDefault="00B11948" w:rsidP="00DC55BE"/>
          <w:p w14:paraId="5BDE6040" w14:textId="77777777" w:rsidR="00B11948" w:rsidRDefault="00B11948" w:rsidP="000B126D"/>
        </w:tc>
        <w:tc>
          <w:tcPr>
            <w:tcW w:w="4252" w:type="dxa"/>
            <w:gridSpan w:val="2"/>
          </w:tcPr>
          <w:p w14:paraId="750F2A4E" w14:textId="77777777" w:rsidR="00B11948" w:rsidRPr="00930569" w:rsidRDefault="00B11948" w:rsidP="00F228A6">
            <w:pPr>
              <w:rPr>
                <w:color w:val="EE0000"/>
              </w:rPr>
            </w:pPr>
          </w:p>
          <w:p w14:paraId="6C9E24F1" w14:textId="77777777" w:rsidR="00B11948" w:rsidRPr="000B126D" w:rsidRDefault="00B11948" w:rsidP="0059085F">
            <w:r w:rsidRPr="000B126D">
              <w:lastRenderedPageBreak/>
              <w:t xml:space="preserve">4.2.4.1. An awareness of exploitation, bullying and harassment in relationships (including the unique challenges posed by online bullying and the unacceptability of physical, emotional, </w:t>
            </w:r>
          </w:p>
          <w:p w14:paraId="09FC198E" w14:textId="77777777" w:rsidR="00B11948" w:rsidRPr="000B126D" w:rsidRDefault="00B11948" w:rsidP="0059085F">
            <w:r w:rsidRPr="000B126D">
              <w:t xml:space="preserve">sexual abuse in all types of teenage relationships, including in group </w:t>
            </w:r>
          </w:p>
          <w:p w14:paraId="276D148F" w14:textId="77777777" w:rsidR="00B11948" w:rsidRPr="000B126D" w:rsidRDefault="00B11948" w:rsidP="0059085F">
            <w:r w:rsidRPr="000B126D">
              <w:t xml:space="preserve">settings such as gangs) </w:t>
            </w:r>
          </w:p>
          <w:p w14:paraId="1EBA7FBA" w14:textId="77777777" w:rsidR="00B11948" w:rsidRPr="000B126D" w:rsidRDefault="00B11948" w:rsidP="0059085F">
            <w:r w:rsidRPr="000B126D">
              <w:t>and how to respond</w:t>
            </w:r>
          </w:p>
          <w:p w14:paraId="2DE492EB" w14:textId="77777777" w:rsidR="00B11948" w:rsidRDefault="00B11948" w:rsidP="0059085F">
            <w:pPr>
              <w:rPr>
                <w:lang w:val="en-US"/>
              </w:rPr>
            </w:pPr>
          </w:p>
          <w:p w14:paraId="4FF0AABA" w14:textId="77777777" w:rsidR="00B11948" w:rsidRDefault="00B11948" w:rsidP="0059085F">
            <w:pPr>
              <w:rPr>
                <w:lang w:val="en-US"/>
              </w:rPr>
            </w:pPr>
          </w:p>
          <w:p w14:paraId="5ED276E9" w14:textId="2DBB9C3D" w:rsidR="00B11948" w:rsidRDefault="00B11948" w:rsidP="00B11948">
            <w:pPr>
              <w:pStyle w:val="TableParagraph"/>
              <w:tabs>
                <w:tab w:val="left" w:pos="957"/>
                <w:tab w:val="left" w:pos="960"/>
              </w:tabs>
              <w:spacing w:before="1"/>
              <w:ind w:left="105" w:right="656" w:firstLine="0"/>
            </w:pPr>
            <w:r>
              <w:t>4.2.4.6 To understand the pernicious influence of gender double standards and victim-blaming</w:t>
            </w:r>
          </w:p>
          <w:p w14:paraId="7D1F6F22" w14:textId="77777777" w:rsidR="00B11948" w:rsidRPr="00A13476" w:rsidRDefault="00B11948" w:rsidP="0059085F">
            <w:pPr>
              <w:rPr>
                <w:lang w:val="en-US"/>
              </w:rPr>
            </w:pPr>
          </w:p>
        </w:tc>
      </w:tr>
      <w:tr w:rsidR="00B11948" w14:paraId="3BF05B70" w14:textId="77777777" w:rsidTr="00A730E4">
        <w:trPr>
          <w:trHeight w:val="58"/>
        </w:trPr>
        <w:tc>
          <w:tcPr>
            <w:tcW w:w="3110" w:type="dxa"/>
            <w:vMerge/>
          </w:tcPr>
          <w:p w14:paraId="4F7D210D" w14:textId="77777777" w:rsidR="00B11948" w:rsidRPr="005A08E4" w:rsidRDefault="00B11948" w:rsidP="0059085F">
            <w:pPr>
              <w:rPr>
                <w:b/>
                <w:bCs/>
              </w:rPr>
            </w:pPr>
          </w:p>
        </w:tc>
        <w:tc>
          <w:tcPr>
            <w:tcW w:w="7522" w:type="dxa"/>
            <w:gridSpan w:val="3"/>
          </w:tcPr>
          <w:p w14:paraId="32545AEE" w14:textId="77777777" w:rsidR="00B11948" w:rsidRPr="00B11948" w:rsidRDefault="00B11948" w:rsidP="00B11948">
            <w:pPr>
              <w:rPr>
                <w:b/>
                <w:color w:val="EE0000"/>
              </w:rPr>
            </w:pPr>
            <w:r w:rsidRPr="00B11948">
              <w:rPr>
                <w:b/>
              </w:rPr>
              <w:t>3.4.1. How to use technology safely, and to be a discerning consumer of information online.</w:t>
            </w:r>
          </w:p>
          <w:p w14:paraId="66F6AB90" w14:textId="77777777" w:rsidR="00B11948" w:rsidRDefault="00B11948" w:rsidP="00F228A6">
            <w:pPr>
              <w:rPr>
                <w:b/>
                <w:bCs/>
                <w:color w:val="00B050"/>
              </w:rPr>
            </w:pPr>
          </w:p>
          <w:p w14:paraId="21688291" w14:textId="77777777" w:rsidR="00B11948" w:rsidRDefault="00B11948" w:rsidP="00F228A6">
            <w:pPr>
              <w:rPr>
                <w:b/>
                <w:bCs/>
                <w:color w:val="00B050"/>
              </w:rPr>
            </w:pPr>
          </w:p>
          <w:p w14:paraId="0BC266D9" w14:textId="2020B265" w:rsidR="00B11948" w:rsidRPr="00930569" w:rsidRDefault="00B11948" w:rsidP="00F228A6">
            <w:pPr>
              <w:rPr>
                <w:color w:val="EE0000"/>
              </w:rPr>
            </w:pPr>
            <w:r>
              <w:rPr>
                <w:b/>
                <w:bCs/>
                <w:color w:val="00B050"/>
              </w:rPr>
              <w:t xml:space="preserve">3.4.6 </w:t>
            </w:r>
            <w:r w:rsidRPr="00454EBB">
              <w:rPr>
                <w:b/>
                <w:bCs/>
                <w:color w:val="00B050"/>
              </w:rPr>
              <w:t>That keeping or forwarding indecent or sexual images of someone under 18 is a crime, even if the photo is of themselves or of someone who has consented, and even if the image was created by the child and/or using AI generated imagery. Pupils should understand the potentially serious consequences of acquiring or generating indecent or sexual images of someone under 18, including the potential for criminal charges and severe penalties including imprisonment. Pupils should know how to seek support and should understand that they will not be in trouble for asking for help, either at school or with the police, if an image of themselves has been shared. Pupils should also understand that sharing</w:t>
            </w:r>
            <w:r w:rsidRPr="00454EBB">
              <w:rPr>
                <w:color w:val="00B050"/>
              </w:rPr>
              <w:t xml:space="preserve"> indecent images of people over 18 without consent is a crime</w:t>
            </w:r>
          </w:p>
        </w:tc>
      </w:tr>
      <w:tr w:rsidR="00B11948" w14:paraId="130408FC" w14:textId="77777777" w:rsidTr="00050F0A">
        <w:trPr>
          <w:trHeight w:val="58"/>
        </w:trPr>
        <w:tc>
          <w:tcPr>
            <w:tcW w:w="3110" w:type="dxa"/>
            <w:vMerge w:val="restart"/>
          </w:tcPr>
          <w:p w14:paraId="61BE1129" w14:textId="55B30BD8" w:rsidR="00B11948" w:rsidRPr="00CF3042" w:rsidRDefault="00B11948" w:rsidP="0059085F">
            <w:pPr>
              <w:rPr>
                <w:b/>
                <w:bCs/>
              </w:rPr>
            </w:pPr>
            <w:r w:rsidRPr="00CF3042">
              <w:rPr>
                <w:b/>
                <w:bCs/>
              </w:rPr>
              <w:t>6 What to do and how to report when they are concerned about material that has been circulated, including personal information, images or videos, and how to manage issues online.</w:t>
            </w:r>
          </w:p>
        </w:tc>
        <w:tc>
          <w:tcPr>
            <w:tcW w:w="3270" w:type="dxa"/>
          </w:tcPr>
          <w:p w14:paraId="43EC33AD" w14:textId="7A1575E9" w:rsidR="00B11948" w:rsidRPr="00B11948" w:rsidRDefault="00B11948" w:rsidP="00EF13B5">
            <w:r w:rsidRPr="00B11948">
              <w:t>3.2.4.6 There are a number of different people and appropriate organisations they can go to for help in different situations</w:t>
            </w:r>
            <w:r w:rsidRPr="00B11948">
              <w:rPr>
                <w:spacing w:val="-6"/>
              </w:rPr>
              <w:t xml:space="preserve"> </w:t>
            </w:r>
            <w:r w:rsidRPr="00B11948">
              <w:t>and</w:t>
            </w:r>
            <w:r w:rsidRPr="00B11948">
              <w:rPr>
                <w:spacing w:val="-4"/>
              </w:rPr>
              <w:t xml:space="preserve"> </w:t>
            </w:r>
            <w:r w:rsidRPr="00B11948">
              <w:t>should</w:t>
            </w:r>
            <w:r w:rsidRPr="00B11948">
              <w:rPr>
                <w:spacing w:val="-6"/>
              </w:rPr>
              <w:t xml:space="preserve"> </w:t>
            </w:r>
            <w:r w:rsidRPr="00B11948">
              <w:t>be</w:t>
            </w:r>
            <w:r w:rsidRPr="00B11948">
              <w:rPr>
                <w:spacing w:val="-6"/>
              </w:rPr>
              <w:t xml:space="preserve"> </w:t>
            </w:r>
            <w:r w:rsidRPr="00B11948">
              <w:t>provided</w:t>
            </w:r>
            <w:r w:rsidRPr="00B11948">
              <w:rPr>
                <w:spacing w:val="-7"/>
              </w:rPr>
              <w:t xml:space="preserve"> </w:t>
            </w:r>
            <w:r w:rsidRPr="00B11948">
              <w:t>with</w:t>
            </w:r>
            <w:r w:rsidRPr="00B11948">
              <w:rPr>
                <w:spacing w:val="-4"/>
              </w:rPr>
              <w:t xml:space="preserve"> </w:t>
            </w:r>
            <w:r w:rsidRPr="00B11948">
              <w:t>information</w:t>
            </w:r>
            <w:r w:rsidRPr="00B11948">
              <w:rPr>
                <w:spacing w:val="-5"/>
              </w:rPr>
              <w:t xml:space="preserve"> </w:t>
            </w:r>
            <w:r w:rsidRPr="00B11948">
              <w:t>about how to contact them</w:t>
            </w:r>
          </w:p>
          <w:p w14:paraId="53A54A3A" w14:textId="3994932C" w:rsidR="00B11948" w:rsidRPr="00774371" w:rsidRDefault="00B11948" w:rsidP="0059085F">
            <w:pPr>
              <w:rPr>
                <w:color w:val="EE0000"/>
              </w:rPr>
            </w:pPr>
          </w:p>
        </w:tc>
        <w:tc>
          <w:tcPr>
            <w:tcW w:w="4252" w:type="dxa"/>
            <w:gridSpan w:val="2"/>
          </w:tcPr>
          <w:p w14:paraId="071D8856" w14:textId="77777777" w:rsidR="00B11948" w:rsidRDefault="00B11948" w:rsidP="00B11948"/>
        </w:tc>
      </w:tr>
      <w:tr w:rsidR="00B11948" w14:paraId="7F1BCDD1" w14:textId="77777777" w:rsidTr="00A730E4">
        <w:trPr>
          <w:trHeight w:val="58"/>
        </w:trPr>
        <w:tc>
          <w:tcPr>
            <w:tcW w:w="3110" w:type="dxa"/>
            <w:vMerge/>
          </w:tcPr>
          <w:p w14:paraId="31859379" w14:textId="77777777" w:rsidR="00B11948" w:rsidRPr="00CF3042" w:rsidRDefault="00B11948" w:rsidP="0059085F">
            <w:pPr>
              <w:rPr>
                <w:b/>
                <w:bCs/>
              </w:rPr>
            </w:pPr>
          </w:p>
        </w:tc>
        <w:tc>
          <w:tcPr>
            <w:tcW w:w="7522" w:type="dxa"/>
            <w:gridSpan w:val="3"/>
          </w:tcPr>
          <w:p w14:paraId="04EDAABD" w14:textId="51243012" w:rsidR="00B11948" w:rsidRDefault="00B11948" w:rsidP="00B11948">
            <w:pPr>
              <w:rPr>
                <w:b/>
                <w:bCs/>
                <w:color w:val="00B050"/>
              </w:rPr>
            </w:pPr>
            <w:r>
              <w:t>3.4.1. How to use technology safely, and to be a discerning consumer of information online</w:t>
            </w:r>
          </w:p>
          <w:p w14:paraId="3D863B08" w14:textId="77777777" w:rsidR="00B11948" w:rsidRDefault="00B11948" w:rsidP="00B11948">
            <w:pPr>
              <w:rPr>
                <w:b/>
                <w:bCs/>
                <w:color w:val="00B050"/>
              </w:rPr>
            </w:pPr>
          </w:p>
          <w:p w14:paraId="6F95396B" w14:textId="2CBBD925" w:rsidR="00B11948" w:rsidRPr="00804776" w:rsidRDefault="00B11948" w:rsidP="00B11948">
            <w:pPr>
              <w:rPr>
                <w:color w:val="00B050"/>
              </w:rPr>
            </w:pPr>
            <w:r w:rsidRPr="00804776">
              <w:rPr>
                <w:b/>
                <w:bCs/>
                <w:color w:val="00B050"/>
              </w:rPr>
              <w:t>3.4.7 What to do and how to report when they are concerned about material that has been circulated, including personal information, images or videos, and how to manage issues online.</w:t>
            </w:r>
          </w:p>
          <w:p w14:paraId="3AD100E3" w14:textId="77777777" w:rsidR="00B11948" w:rsidRPr="00F228A6" w:rsidRDefault="00B11948" w:rsidP="00EF13B5">
            <w:pPr>
              <w:rPr>
                <w:b/>
                <w:bCs/>
                <w:color w:val="EE0000"/>
              </w:rPr>
            </w:pPr>
          </w:p>
        </w:tc>
      </w:tr>
      <w:tr w:rsidR="00B11948" w14:paraId="41268C78" w14:textId="77777777" w:rsidTr="00050F0A">
        <w:tc>
          <w:tcPr>
            <w:tcW w:w="3110" w:type="dxa"/>
            <w:vMerge w:val="restart"/>
          </w:tcPr>
          <w:p w14:paraId="1CD978CD" w14:textId="6AF73564" w:rsidR="00B11948" w:rsidRPr="00774371" w:rsidRDefault="00B11948" w:rsidP="0059085F">
            <w:pPr>
              <w:rPr>
                <w:b/>
                <w:bCs/>
              </w:rPr>
            </w:pPr>
            <w:r w:rsidRPr="00774371">
              <w:rPr>
                <w:b/>
                <w:bCs/>
              </w:rPr>
              <w:t xml:space="preserve">7 About the prevalence of deepfakes including videos and photos, how deepfakes can be used maliciously as well as for entertainment, the harms that </w:t>
            </w:r>
            <w:r w:rsidRPr="00774371">
              <w:rPr>
                <w:b/>
                <w:bCs/>
              </w:rPr>
              <w:lastRenderedPageBreak/>
              <w:t>can be caused by deepfakes and how to identify them.</w:t>
            </w:r>
          </w:p>
        </w:tc>
        <w:tc>
          <w:tcPr>
            <w:tcW w:w="3270" w:type="dxa"/>
          </w:tcPr>
          <w:p w14:paraId="4CBD9869" w14:textId="77777777" w:rsidR="00B11948" w:rsidRDefault="00B11948" w:rsidP="001B653F">
            <w:pPr>
              <w:rPr>
                <w:b/>
                <w:bCs/>
                <w:color w:val="EE0000"/>
              </w:rPr>
            </w:pPr>
          </w:p>
          <w:p w14:paraId="6E025DBE" w14:textId="77777777" w:rsidR="00B11948" w:rsidRPr="00930569" w:rsidRDefault="00B11948" w:rsidP="001B653F">
            <w:pPr>
              <w:rPr>
                <w:color w:val="EE0000"/>
              </w:rPr>
            </w:pPr>
            <w:r>
              <w:t>3.4.1. How to use technology safely, and to be a discerning consumer of information online.</w:t>
            </w:r>
          </w:p>
          <w:p w14:paraId="519B69C8" w14:textId="77777777" w:rsidR="00B11948" w:rsidRDefault="00B11948" w:rsidP="00774371"/>
          <w:p w14:paraId="5235FC4A" w14:textId="0F73563F" w:rsidR="00B11948" w:rsidRPr="00890551" w:rsidRDefault="00B11948" w:rsidP="00774371">
            <w:pPr>
              <w:rPr>
                <w:color w:val="000000" w:themeColor="text1"/>
              </w:rPr>
            </w:pPr>
            <w:r w:rsidRPr="00890551">
              <w:rPr>
                <w:color w:val="000000" w:themeColor="text1"/>
              </w:rPr>
              <w:lastRenderedPageBreak/>
              <w:t>3.2.4.6 That not all images, language and behaviour are appropriate, including the negative effects of pornography</w:t>
            </w:r>
            <w:r w:rsidRPr="00890551">
              <w:rPr>
                <w:color w:val="000000" w:themeColor="text1"/>
                <w:spacing w:val="-7"/>
              </w:rPr>
              <w:t xml:space="preserve"> </w:t>
            </w:r>
            <w:r w:rsidRPr="00890551">
              <w:rPr>
                <w:color w:val="000000" w:themeColor="text1"/>
              </w:rPr>
              <w:t>and</w:t>
            </w:r>
            <w:r w:rsidRPr="00890551">
              <w:rPr>
                <w:color w:val="000000" w:themeColor="text1"/>
                <w:spacing w:val="-6"/>
              </w:rPr>
              <w:t xml:space="preserve"> </w:t>
            </w:r>
            <w:r w:rsidRPr="00890551">
              <w:rPr>
                <w:color w:val="000000" w:themeColor="text1"/>
              </w:rPr>
              <w:t>the</w:t>
            </w:r>
            <w:r w:rsidRPr="00890551">
              <w:rPr>
                <w:color w:val="000000" w:themeColor="text1"/>
                <w:spacing w:val="-4"/>
              </w:rPr>
              <w:t xml:space="preserve"> </w:t>
            </w:r>
            <w:r w:rsidRPr="00890551">
              <w:rPr>
                <w:color w:val="000000" w:themeColor="text1"/>
              </w:rPr>
              <w:t>dangers</w:t>
            </w:r>
            <w:r w:rsidRPr="00890551">
              <w:rPr>
                <w:color w:val="000000" w:themeColor="text1"/>
                <w:spacing w:val="-7"/>
              </w:rPr>
              <w:t xml:space="preserve"> </w:t>
            </w:r>
            <w:r w:rsidRPr="00890551">
              <w:rPr>
                <w:color w:val="000000" w:themeColor="text1"/>
              </w:rPr>
              <w:t>of</w:t>
            </w:r>
            <w:r w:rsidRPr="00890551">
              <w:rPr>
                <w:color w:val="000000" w:themeColor="text1"/>
                <w:spacing w:val="-5"/>
              </w:rPr>
              <w:t xml:space="preserve"> </w:t>
            </w:r>
            <w:r w:rsidRPr="00890551">
              <w:rPr>
                <w:color w:val="000000" w:themeColor="text1"/>
              </w:rPr>
              <w:t>online</w:t>
            </w:r>
            <w:r w:rsidRPr="00890551">
              <w:rPr>
                <w:color w:val="000000" w:themeColor="text1"/>
                <w:spacing w:val="-7"/>
              </w:rPr>
              <w:t xml:space="preserve"> </w:t>
            </w:r>
            <w:r w:rsidRPr="00890551">
              <w:rPr>
                <w:color w:val="000000" w:themeColor="text1"/>
              </w:rPr>
              <w:t>exploitation</w:t>
            </w:r>
          </w:p>
          <w:p w14:paraId="5DFC0E5D" w14:textId="77777777" w:rsidR="00B11948" w:rsidRDefault="00B11948" w:rsidP="0059085F"/>
        </w:tc>
        <w:tc>
          <w:tcPr>
            <w:tcW w:w="4252" w:type="dxa"/>
            <w:gridSpan w:val="2"/>
          </w:tcPr>
          <w:p w14:paraId="79142C8C" w14:textId="77777777" w:rsidR="00B11948" w:rsidRDefault="00B11948" w:rsidP="00EF13B5"/>
          <w:p w14:paraId="4A46DAA2" w14:textId="29AD13D7" w:rsidR="00B11948" w:rsidRPr="00B11948" w:rsidRDefault="00B11948" w:rsidP="00EF13B5">
            <w:r w:rsidRPr="00B11948">
              <w:t xml:space="preserve">4.2.4.1. An awareness of exploitation, bullying and harassment in relationships (including the unique challenges posed by online bullying and the unacceptability of </w:t>
            </w:r>
            <w:r w:rsidRPr="00B11948">
              <w:lastRenderedPageBreak/>
              <w:t xml:space="preserve">physical, emotional, sexual abuse in all types of teenage relationships, including in group </w:t>
            </w:r>
          </w:p>
          <w:p w14:paraId="1B3E4954" w14:textId="77777777" w:rsidR="00B11948" w:rsidRPr="00B11948" w:rsidRDefault="00B11948" w:rsidP="00EF13B5">
            <w:r w:rsidRPr="00B11948">
              <w:t xml:space="preserve">settings such as gangs) </w:t>
            </w:r>
          </w:p>
          <w:p w14:paraId="3F8FD224" w14:textId="77777777" w:rsidR="00B11948" w:rsidRPr="00B11948" w:rsidRDefault="00B11948" w:rsidP="00EF13B5">
            <w:r w:rsidRPr="00B11948">
              <w:t>and how to respond</w:t>
            </w:r>
          </w:p>
          <w:p w14:paraId="29BFE0F9" w14:textId="77777777" w:rsidR="00B11948" w:rsidRDefault="00B11948" w:rsidP="0059085F"/>
        </w:tc>
      </w:tr>
      <w:tr w:rsidR="00B11948" w14:paraId="7288A2FB" w14:textId="77777777" w:rsidTr="00A730E4">
        <w:tc>
          <w:tcPr>
            <w:tcW w:w="3110" w:type="dxa"/>
            <w:vMerge/>
          </w:tcPr>
          <w:p w14:paraId="6BE661FC" w14:textId="77777777" w:rsidR="00B11948" w:rsidRPr="00774371" w:rsidRDefault="00B11948" w:rsidP="0059085F">
            <w:pPr>
              <w:rPr>
                <w:b/>
                <w:bCs/>
              </w:rPr>
            </w:pPr>
          </w:p>
        </w:tc>
        <w:tc>
          <w:tcPr>
            <w:tcW w:w="7522" w:type="dxa"/>
            <w:gridSpan w:val="3"/>
          </w:tcPr>
          <w:p w14:paraId="265CD990" w14:textId="245D4858" w:rsidR="00B11948" w:rsidRPr="00804776" w:rsidRDefault="00B11948" w:rsidP="00B11948">
            <w:pPr>
              <w:rPr>
                <w:b/>
                <w:bCs/>
                <w:color w:val="00B050"/>
              </w:rPr>
            </w:pPr>
            <w:r w:rsidRPr="00804776">
              <w:rPr>
                <w:b/>
                <w:bCs/>
                <w:color w:val="00B050"/>
              </w:rPr>
              <w:t>3.4.8 About the prevalence of deepfakes including videos and photos, how deepfakes can be used maliciously as well as for entertainment, the harms that can be caused by deepfakes and how to identify them.</w:t>
            </w:r>
          </w:p>
          <w:p w14:paraId="2ECFBCBE" w14:textId="77777777" w:rsidR="00B11948" w:rsidRDefault="00B11948" w:rsidP="00EF13B5"/>
        </w:tc>
      </w:tr>
      <w:tr w:rsidR="00B11948" w14:paraId="222DF030" w14:textId="77777777" w:rsidTr="00050F0A">
        <w:tc>
          <w:tcPr>
            <w:tcW w:w="3110" w:type="dxa"/>
            <w:vMerge w:val="restart"/>
          </w:tcPr>
          <w:p w14:paraId="7EE7B387" w14:textId="5294C45A" w:rsidR="00B11948" w:rsidRPr="00774371" w:rsidRDefault="00B11948" w:rsidP="0059085F">
            <w:pPr>
              <w:rPr>
                <w:b/>
                <w:bCs/>
              </w:rPr>
            </w:pPr>
            <w:r w:rsidRPr="00774371">
              <w:rPr>
                <w:b/>
                <w:bCs/>
              </w:rPr>
              <w:t>8 That the internet contains inappropriate and upsetting content, some of which is illegal, including unacceptable content that encourages misogyny, violence or use of weapons. Pupils should be taught where to go for advice and support about something they have seen online. Pupils should understand that online content can present a distorted picture of the world and normalise or glamorise behaviours which are unhealthy and wrong.</w:t>
            </w:r>
          </w:p>
        </w:tc>
        <w:tc>
          <w:tcPr>
            <w:tcW w:w="3270" w:type="dxa"/>
          </w:tcPr>
          <w:p w14:paraId="021647E1" w14:textId="77777777" w:rsidR="00B11948" w:rsidRPr="00890551" w:rsidRDefault="00B11948" w:rsidP="001B653F">
            <w:pPr>
              <w:rPr>
                <w:b/>
                <w:bCs/>
                <w:color w:val="000000" w:themeColor="text1"/>
              </w:rPr>
            </w:pPr>
          </w:p>
          <w:p w14:paraId="483C6D23" w14:textId="77777777" w:rsidR="00B11948" w:rsidRPr="00890551" w:rsidRDefault="00B11948" w:rsidP="001B653F">
            <w:pPr>
              <w:rPr>
                <w:color w:val="000000" w:themeColor="text1"/>
              </w:rPr>
            </w:pPr>
          </w:p>
          <w:p w14:paraId="6A1F9C01" w14:textId="77777777" w:rsidR="00B11948" w:rsidRPr="00890551" w:rsidRDefault="00B11948" w:rsidP="001B653F">
            <w:pPr>
              <w:rPr>
                <w:color w:val="000000" w:themeColor="text1"/>
              </w:rPr>
            </w:pPr>
          </w:p>
          <w:p w14:paraId="05670E3A" w14:textId="70CC9579" w:rsidR="00B11948" w:rsidRPr="00890551" w:rsidRDefault="00B11948" w:rsidP="00774371">
            <w:pPr>
              <w:rPr>
                <w:color w:val="000000" w:themeColor="text1"/>
              </w:rPr>
            </w:pPr>
            <w:r w:rsidRPr="00890551">
              <w:rPr>
                <w:color w:val="000000" w:themeColor="text1"/>
              </w:rPr>
              <w:t>3.2.4.6 That not all images, language and behaviour are appropriate, including the negative effects of pornography</w:t>
            </w:r>
            <w:r w:rsidRPr="00890551">
              <w:rPr>
                <w:color w:val="000000" w:themeColor="text1"/>
                <w:spacing w:val="-7"/>
              </w:rPr>
              <w:t xml:space="preserve"> </w:t>
            </w:r>
            <w:r w:rsidRPr="00890551">
              <w:rPr>
                <w:color w:val="000000" w:themeColor="text1"/>
              </w:rPr>
              <w:t>and</w:t>
            </w:r>
            <w:r w:rsidRPr="00890551">
              <w:rPr>
                <w:color w:val="000000" w:themeColor="text1"/>
                <w:spacing w:val="-6"/>
              </w:rPr>
              <w:t xml:space="preserve"> </w:t>
            </w:r>
            <w:r w:rsidRPr="00890551">
              <w:rPr>
                <w:color w:val="000000" w:themeColor="text1"/>
              </w:rPr>
              <w:t>the</w:t>
            </w:r>
            <w:r w:rsidRPr="00890551">
              <w:rPr>
                <w:color w:val="000000" w:themeColor="text1"/>
                <w:spacing w:val="-4"/>
              </w:rPr>
              <w:t xml:space="preserve"> </w:t>
            </w:r>
            <w:r w:rsidRPr="00890551">
              <w:rPr>
                <w:color w:val="000000" w:themeColor="text1"/>
              </w:rPr>
              <w:t>dangers</w:t>
            </w:r>
            <w:r w:rsidRPr="00890551">
              <w:rPr>
                <w:color w:val="000000" w:themeColor="text1"/>
                <w:spacing w:val="-7"/>
              </w:rPr>
              <w:t xml:space="preserve"> </w:t>
            </w:r>
            <w:r w:rsidRPr="00890551">
              <w:rPr>
                <w:color w:val="000000" w:themeColor="text1"/>
              </w:rPr>
              <w:t>of</w:t>
            </w:r>
            <w:r w:rsidRPr="00890551">
              <w:rPr>
                <w:color w:val="000000" w:themeColor="text1"/>
                <w:spacing w:val="-5"/>
              </w:rPr>
              <w:t xml:space="preserve"> </w:t>
            </w:r>
            <w:r w:rsidRPr="00890551">
              <w:rPr>
                <w:color w:val="000000" w:themeColor="text1"/>
              </w:rPr>
              <w:t>online</w:t>
            </w:r>
            <w:r w:rsidRPr="00890551">
              <w:rPr>
                <w:color w:val="000000" w:themeColor="text1"/>
                <w:spacing w:val="-7"/>
              </w:rPr>
              <w:t xml:space="preserve"> </w:t>
            </w:r>
            <w:r w:rsidRPr="00890551">
              <w:rPr>
                <w:color w:val="000000" w:themeColor="text1"/>
              </w:rPr>
              <w:t>exploitation</w:t>
            </w:r>
          </w:p>
          <w:p w14:paraId="19DF3D61" w14:textId="77777777" w:rsidR="00B11948" w:rsidRPr="00890551" w:rsidRDefault="00B11948" w:rsidP="0059085F">
            <w:pPr>
              <w:rPr>
                <w:color w:val="000000" w:themeColor="text1"/>
              </w:rPr>
            </w:pPr>
          </w:p>
        </w:tc>
        <w:tc>
          <w:tcPr>
            <w:tcW w:w="4252" w:type="dxa"/>
            <w:gridSpan w:val="2"/>
          </w:tcPr>
          <w:p w14:paraId="0F8FAE48" w14:textId="77777777" w:rsidR="00B11948" w:rsidRDefault="00B11948" w:rsidP="00EF13B5"/>
          <w:p w14:paraId="161DC8B1" w14:textId="77777777" w:rsidR="00B11948" w:rsidRPr="00B11948" w:rsidRDefault="00B11948" w:rsidP="00EF13B5">
            <w:r w:rsidRPr="00B11948">
              <w:t xml:space="preserve">4.2.4.1. An awareness of exploitation, bullying and harassment in relationships (including the unique challenges posed by online bullying and the unacceptability of physical, emotional, </w:t>
            </w:r>
          </w:p>
          <w:p w14:paraId="0FA8DB30" w14:textId="77777777" w:rsidR="00B11948" w:rsidRPr="00B11948" w:rsidRDefault="00B11948" w:rsidP="00EF13B5">
            <w:r w:rsidRPr="00B11948">
              <w:t xml:space="preserve">sexual abuse in all types of teenage relationships, including in group </w:t>
            </w:r>
          </w:p>
          <w:p w14:paraId="5BED6C58" w14:textId="77777777" w:rsidR="00B11948" w:rsidRPr="00B11948" w:rsidRDefault="00B11948" w:rsidP="00EF13B5">
            <w:r w:rsidRPr="00B11948">
              <w:t xml:space="preserve">settings such as gangs) </w:t>
            </w:r>
          </w:p>
          <w:p w14:paraId="3E6256BE" w14:textId="77777777" w:rsidR="00B11948" w:rsidRPr="00B11948" w:rsidRDefault="00B11948" w:rsidP="00EF13B5">
            <w:r w:rsidRPr="00B11948">
              <w:t>and how to respond</w:t>
            </w:r>
          </w:p>
          <w:p w14:paraId="2442651E" w14:textId="77777777" w:rsidR="00B11948" w:rsidRDefault="00B11948" w:rsidP="0059085F"/>
        </w:tc>
      </w:tr>
      <w:tr w:rsidR="00B11948" w14:paraId="0426CA85" w14:textId="77777777" w:rsidTr="00A730E4">
        <w:tc>
          <w:tcPr>
            <w:tcW w:w="3110" w:type="dxa"/>
            <w:vMerge/>
          </w:tcPr>
          <w:p w14:paraId="03D69DF8" w14:textId="77777777" w:rsidR="00B11948" w:rsidRPr="00774371" w:rsidRDefault="00B11948" w:rsidP="0059085F">
            <w:pPr>
              <w:rPr>
                <w:b/>
                <w:bCs/>
              </w:rPr>
            </w:pPr>
          </w:p>
        </w:tc>
        <w:tc>
          <w:tcPr>
            <w:tcW w:w="7522" w:type="dxa"/>
            <w:gridSpan w:val="3"/>
          </w:tcPr>
          <w:p w14:paraId="5DAF7CA4" w14:textId="6C49A4D1" w:rsidR="00B11948" w:rsidRDefault="00B11948" w:rsidP="00B11948">
            <w:r>
              <w:t>3.4.1. How to use technology safely, and to be a discerning consumer of information online.</w:t>
            </w:r>
          </w:p>
          <w:p w14:paraId="6044CEC0" w14:textId="77777777" w:rsidR="00EA1ED8" w:rsidRDefault="00EA1ED8" w:rsidP="00B11948">
            <w:pPr>
              <w:rPr>
                <w:color w:val="EE0000"/>
              </w:rPr>
            </w:pPr>
          </w:p>
          <w:p w14:paraId="5C57C44D" w14:textId="3BA46BC5" w:rsidR="00B11948" w:rsidRDefault="00B11948" w:rsidP="00B11948">
            <w:pPr>
              <w:rPr>
                <w:b/>
                <w:bCs/>
              </w:rPr>
            </w:pPr>
            <w:r w:rsidRPr="00804776">
              <w:rPr>
                <w:b/>
                <w:bCs/>
                <w:color w:val="00B050"/>
              </w:rPr>
              <w:t>3.4.9 That the internet contains inappropriate and upsetting content, some of which is illegal, including unacceptable content that encourages misogyny, violence or use of weapons. Pupils should be taught where to go for advice and support about something they have seen online. Pupils should understand that online content can present a distorted picture of the world and normalise or glamorise behaviours which are unhealthy and wrong</w:t>
            </w:r>
            <w:r w:rsidRPr="00774371">
              <w:rPr>
                <w:b/>
                <w:bCs/>
              </w:rPr>
              <w:t>.</w:t>
            </w:r>
          </w:p>
          <w:p w14:paraId="2ADB25A5" w14:textId="77777777" w:rsidR="00B11948" w:rsidRDefault="00B11948" w:rsidP="00EF13B5"/>
          <w:p w14:paraId="7DA027E0" w14:textId="304D91B2" w:rsidR="00B11948" w:rsidRDefault="00B11948" w:rsidP="00EF13B5"/>
        </w:tc>
      </w:tr>
      <w:tr w:rsidR="00B11948" w14:paraId="672DE35A" w14:textId="77777777" w:rsidTr="00050F0A">
        <w:tc>
          <w:tcPr>
            <w:tcW w:w="3110" w:type="dxa"/>
            <w:vMerge w:val="restart"/>
          </w:tcPr>
          <w:p w14:paraId="3C724B79" w14:textId="3798EEA1" w:rsidR="00B11948" w:rsidRPr="00774371" w:rsidRDefault="00B11948" w:rsidP="0059085F">
            <w:pPr>
              <w:rPr>
                <w:b/>
                <w:bCs/>
              </w:rPr>
            </w:pPr>
            <w:r w:rsidRPr="00774371">
              <w:rPr>
                <w:b/>
                <w:bCs/>
              </w:rPr>
              <w:t>9. That social media can lead to escalations in conflicts, how to avoid these escalations and where to go for help and advice.</w:t>
            </w:r>
          </w:p>
        </w:tc>
        <w:tc>
          <w:tcPr>
            <w:tcW w:w="3270" w:type="dxa"/>
          </w:tcPr>
          <w:p w14:paraId="71C89333" w14:textId="77777777" w:rsidR="00B11948" w:rsidRDefault="00B11948" w:rsidP="00774371"/>
          <w:p w14:paraId="36C40151" w14:textId="560E1BE2" w:rsidR="00B11948" w:rsidRPr="00890551" w:rsidRDefault="00B11948" w:rsidP="00774371">
            <w:pPr>
              <w:rPr>
                <w:color w:val="000000" w:themeColor="text1"/>
              </w:rPr>
            </w:pPr>
            <w:r w:rsidRPr="00890551">
              <w:rPr>
                <w:color w:val="000000" w:themeColor="text1"/>
              </w:rPr>
              <w:t>3.2.4.6 That not all images, language and behaviour are appropriate, including the negative effects of pornography</w:t>
            </w:r>
            <w:r w:rsidRPr="00890551">
              <w:rPr>
                <w:color w:val="000000" w:themeColor="text1"/>
                <w:spacing w:val="-7"/>
              </w:rPr>
              <w:t xml:space="preserve"> </w:t>
            </w:r>
            <w:r w:rsidRPr="00890551">
              <w:rPr>
                <w:color w:val="000000" w:themeColor="text1"/>
              </w:rPr>
              <w:t>and</w:t>
            </w:r>
            <w:r w:rsidRPr="00890551">
              <w:rPr>
                <w:color w:val="000000" w:themeColor="text1"/>
                <w:spacing w:val="-6"/>
              </w:rPr>
              <w:t xml:space="preserve"> </w:t>
            </w:r>
            <w:r w:rsidRPr="00890551">
              <w:rPr>
                <w:color w:val="000000" w:themeColor="text1"/>
              </w:rPr>
              <w:t>the</w:t>
            </w:r>
            <w:r w:rsidRPr="00890551">
              <w:rPr>
                <w:color w:val="000000" w:themeColor="text1"/>
                <w:spacing w:val="-4"/>
              </w:rPr>
              <w:t xml:space="preserve"> </w:t>
            </w:r>
            <w:r w:rsidRPr="00890551">
              <w:rPr>
                <w:color w:val="000000" w:themeColor="text1"/>
              </w:rPr>
              <w:t>dangers</w:t>
            </w:r>
            <w:r w:rsidRPr="00890551">
              <w:rPr>
                <w:color w:val="000000" w:themeColor="text1"/>
                <w:spacing w:val="-7"/>
              </w:rPr>
              <w:t xml:space="preserve"> </w:t>
            </w:r>
            <w:r w:rsidRPr="00890551">
              <w:rPr>
                <w:color w:val="000000" w:themeColor="text1"/>
              </w:rPr>
              <w:t>of</w:t>
            </w:r>
            <w:r w:rsidRPr="00890551">
              <w:rPr>
                <w:color w:val="000000" w:themeColor="text1"/>
                <w:spacing w:val="-5"/>
              </w:rPr>
              <w:t xml:space="preserve"> </w:t>
            </w:r>
            <w:r w:rsidRPr="00890551">
              <w:rPr>
                <w:color w:val="000000" w:themeColor="text1"/>
              </w:rPr>
              <w:t>online</w:t>
            </w:r>
            <w:r w:rsidRPr="00890551">
              <w:rPr>
                <w:color w:val="000000" w:themeColor="text1"/>
                <w:spacing w:val="-7"/>
              </w:rPr>
              <w:t xml:space="preserve"> </w:t>
            </w:r>
            <w:r w:rsidRPr="00890551">
              <w:rPr>
                <w:color w:val="000000" w:themeColor="text1"/>
              </w:rPr>
              <w:t>exploitation</w:t>
            </w:r>
          </w:p>
          <w:p w14:paraId="07C6351B" w14:textId="77777777" w:rsidR="00B11948" w:rsidRDefault="00B11948" w:rsidP="0059085F"/>
        </w:tc>
        <w:tc>
          <w:tcPr>
            <w:tcW w:w="4252" w:type="dxa"/>
            <w:gridSpan w:val="2"/>
          </w:tcPr>
          <w:p w14:paraId="0F5F66A6" w14:textId="77777777" w:rsidR="00B11948" w:rsidRPr="00B11948" w:rsidRDefault="00B11948" w:rsidP="008374FF"/>
          <w:p w14:paraId="06B94AA6" w14:textId="77777777" w:rsidR="00B11948" w:rsidRPr="00B11948" w:rsidRDefault="00B11948" w:rsidP="008374FF">
            <w:r w:rsidRPr="00B11948">
              <w:t xml:space="preserve">4.2.4.1. An awareness of exploitation, bullying and harassment in relationships (including the unique challenges posed by online bullying and the unacceptability of physical, emotional, </w:t>
            </w:r>
          </w:p>
          <w:p w14:paraId="0D717A94" w14:textId="77777777" w:rsidR="00B11948" w:rsidRPr="00B11948" w:rsidRDefault="00B11948" w:rsidP="008374FF">
            <w:r w:rsidRPr="00B11948">
              <w:t xml:space="preserve">sexual abuse in all types of teenage relationships, including in group </w:t>
            </w:r>
          </w:p>
          <w:p w14:paraId="5578430D" w14:textId="77777777" w:rsidR="00B11948" w:rsidRPr="00B11948" w:rsidRDefault="00B11948" w:rsidP="008374FF">
            <w:r w:rsidRPr="00B11948">
              <w:t xml:space="preserve">settings such as gangs) </w:t>
            </w:r>
          </w:p>
          <w:p w14:paraId="01B127E9" w14:textId="77777777" w:rsidR="00B11948" w:rsidRPr="00B11948" w:rsidRDefault="00B11948" w:rsidP="008374FF">
            <w:r w:rsidRPr="00B11948">
              <w:t>and how to respond</w:t>
            </w:r>
          </w:p>
          <w:p w14:paraId="59EFFF9C" w14:textId="77777777" w:rsidR="00B11948" w:rsidRPr="00B11948" w:rsidRDefault="00B11948" w:rsidP="0059085F"/>
        </w:tc>
      </w:tr>
      <w:tr w:rsidR="00B11948" w14:paraId="717FA372" w14:textId="77777777" w:rsidTr="00A730E4">
        <w:tc>
          <w:tcPr>
            <w:tcW w:w="3110" w:type="dxa"/>
            <w:vMerge/>
          </w:tcPr>
          <w:p w14:paraId="473BECFC" w14:textId="77777777" w:rsidR="00B11948" w:rsidRPr="00774371" w:rsidRDefault="00B11948" w:rsidP="0059085F">
            <w:pPr>
              <w:rPr>
                <w:b/>
                <w:bCs/>
              </w:rPr>
            </w:pPr>
          </w:p>
        </w:tc>
        <w:tc>
          <w:tcPr>
            <w:tcW w:w="7522" w:type="dxa"/>
            <w:gridSpan w:val="3"/>
          </w:tcPr>
          <w:p w14:paraId="26D7C95A" w14:textId="3F545278" w:rsidR="00B11948" w:rsidRDefault="00B11948" w:rsidP="00B11948">
            <w:r>
              <w:t>3.4.1. How to use technology safely, and to be a discerning consumer of information online.</w:t>
            </w:r>
          </w:p>
          <w:p w14:paraId="20EC9818" w14:textId="77777777" w:rsidR="00B11948" w:rsidRDefault="00B11948" w:rsidP="00B11948"/>
          <w:p w14:paraId="154841BD" w14:textId="4F27042B" w:rsidR="00B11948" w:rsidRPr="00B11948" w:rsidRDefault="00B11948" w:rsidP="00B11948">
            <w:pPr>
              <w:rPr>
                <w:color w:val="EE0000"/>
              </w:rPr>
            </w:pPr>
            <w:r w:rsidRPr="00804776">
              <w:rPr>
                <w:b/>
                <w:bCs/>
                <w:color w:val="00B050"/>
              </w:rPr>
              <w:t>3.4.11 That social media can lead to escalations in conflicts, how to avoid these escalations and where to go for help and advice.</w:t>
            </w:r>
          </w:p>
          <w:p w14:paraId="403FFAA7" w14:textId="77777777" w:rsidR="00B11948" w:rsidRPr="00930569" w:rsidRDefault="00B11948" w:rsidP="008374FF">
            <w:pPr>
              <w:rPr>
                <w:color w:val="EE0000"/>
              </w:rPr>
            </w:pPr>
          </w:p>
        </w:tc>
      </w:tr>
      <w:tr w:rsidR="00333E9A" w14:paraId="1355763B" w14:textId="77777777" w:rsidTr="00050F0A">
        <w:tc>
          <w:tcPr>
            <w:tcW w:w="3110" w:type="dxa"/>
            <w:vMerge w:val="restart"/>
          </w:tcPr>
          <w:p w14:paraId="0FC77A6F" w14:textId="6C847FA5" w:rsidR="00333E9A" w:rsidRPr="00774371" w:rsidRDefault="00333E9A" w:rsidP="0059085F">
            <w:pPr>
              <w:rPr>
                <w:b/>
                <w:bCs/>
              </w:rPr>
            </w:pPr>
            <w:r w:rsidRPr="00333E9A">
              <w:rPr>
                <w:b/>
                <w:bCs/>
              </w:rPr>
              <w:lastRenderedPageBreak/>
              <w:t>10.  How to identify when technology and social media is used as part of bullying, harassment, stalking, coercive and controlling behaviour, and other forms of abusive and/or illegal behaviour and how to seek support about concerns</w:t>
            </w:r>
            <w:r w:rsidRPr="00774371">
              <w:rPr>
                <w:b/>
                <w:bCs/>
              </w:rPr>
              <w:t>.</w:t>
            </w:r>
          </w:p>
        </w:tc>
        <w:tc>
          <w:tcPr>
            <w:tcW w:w="3270" w:type="dxa"/>
          </w:tcPr>
          <w:p w14:paraId="14E9F93B" w14:textId="25E347D7" w:rsidR="00333E9A" w:rsidRPr="003938EB" w:rsidRDefault="00333E9A" w:rsidP="0059085F">
            <w:r w:rsidRPr="003938EB">
              <w:t>3.2.4.</w:t>
            </w:r>
            <w:r w:rsidR="003938EB" w:rsidRPr="003938EB">
              <w:t xml:space="preserve">6. </w:t>
            </w:r>
            <w:r w:rsidRPr="003938EB">
              <w:t>There are a number of different people and appropriate organisations they can go to for help in different situations</w:t>
            </w:r>
            <w:r w:rsidRPr="003938EB">
              <w:rPr>
                <w:spacing w:val="-6"/>
              </w:rPr>
              <w:t xml:space="preserve"> </w:t>
            </w:r>
            <w:r w:rsidRPr="003938EB">
              <w:t>and</w:t>
            </w:r>
            <w:r w:rsidRPr="003938EB">
              <w:rPr>
                <w:spacing w:val="-4"/>
              </w:rPr>
              <w:t xml:space="preserve"> </w:t>
            </w:r>
            <w:r w:rsidRPr="003938EB">
              <w:t>should</w:t>
            </w:r>
            <w:r w:rsidRPr="003938EB">
              <w:rPr>
                <w:spacing w:val="-6"/>
              </w:rPr>
              <w:t xml:space="preserve"> </w:t>
            </w:r>
            <w:r w:rsidRPr="003938EB">
              <w:t>be</w:t>
            </w:r>
            <w:r w:rsidRPr="003938EB">
              <w:rPr>
                <w:spacing w:val="-6"/>
              </w:rPr>
              <w:t xml:space="preserve"> </w:t>
            </w:r>
            <w:r w:rsidRPr="003938EB">
              <w:t>provided</w:t>
            </w:r>
            <w:r w:rsidRPr="003938EB">
              <w:rPr>
                <w:spacing w:val="-7"/>
              </w:rPr>
              <w:t xml:space="preserve"> </w:t>
            </w:r>
            <w:r w:rsidRPr="003938EB">
              <w:t>with</w:t>
            </w:r>
            <w:r w:rsidRPr="003938EB">
              <w:rPr>
                <w:spacing w:val="-4"/>
              </w:rPr>
              <w:t xml:space="preserve"> </w:t>
            </w:r>
            <w:r w:rsidRPr="003938EB">
              <w:t>information</w:t>
            </w:r>
            <w:r w:rsidRPr="003938EB">
              <w:rPr>
                <w:spacing w:val="-5"/>
              </w:rPr>
              <w:t xml:space="preserve"> </w:t>
            </w:r>
            <w:r w:rsidRPr="003938EB">
              <w:t>about how to contact them</w:t>
            </w:r>
          </w:p>
          <w:p w14:paraId="02EA2091" w14:textId="77777777" w:rsidR="00333E9A" w:rsidRDefault="00333E9A" w:rsidP="0059085F">
            <w:pPr>
              <w:rPr>
                <w:color w:val="EE0000"/>
              </w:rPr>
            </w:pPr>
          </w:p>
          <w:p w14:paraId="6F0AF950" w14:textId="0E2A57A2" w:rsidR="00333E9A" w:rsidRPr="00890551" w:rsidRDefault="00333E9A" w:rsidP="002F3441">
            <w:pPr>
              <w:rPr>
                <w:color w:val="000000" w:themeColor="text1"/>
              </w:rPr>
            </w:pPr>
            <w:r w:rsidRPr="00890551">
              <w:rPr>
                <w:color w:val="000000" w:themeColor="text1"/>
              </w:rPr>
              <w:t>3.2.4.6 That not all images, language and behaviour are appropriate, including the negative effects of pornography</w:t>
            </w:r>
            <w:r w:rsidRPr="00890551">
              <w:rPr>
                <w:color w:val="000000" w:themeColor="text1"/>
                <w:spacing w:val="-7"/>
              </w:rPr>
              <w:t xml:space="preserve"> </w:t>
            </w:r>
            <w:r w:rsidRPr="00890551">
              <w:rPr>
                <w:color w:val="000000" w:themeColor="text1"/>
              </w:rPr>
              <w:t>and</w:t>
            </w:r>
            <w:r w:rsidRPr="00890551">
              <w:rPr>
                <w:color w:val="000000" w:themeColor="text1"/>
                <w:spacing w:val="-6"/>
              </w:rPr>
              <w:t xml:space="preserve"> </w:t>
            </w:r>
            <w:r w:rsidRPr="00890551">
              <w:rPr>
                <w:color w:val="000000" w:themeColor="text1"/>
              </w:rPr>
              <w:t>the</w:t>
            </w:r>
            <w:r w:rsidRPr="00890551">
              <w:rPr>
                <w:color w:val="000000" w:themeColor="text1"/>
                <w:spacing w:val="-4"/>
              </w:rPr>
              <w:t xml:space="preserve"> </w:t>
            </w:r>
            <w:r w:rsidRPr="00890551">
              <w:rPr>
                <w:color w:val="000000" w:themeColor="text1"/>
              </w:rPr>
              <w:t>dangers</w:t>
            </w:r>
            <w:r w:rsidRPr="00890551">
              <w:rPr>
                <w:color w:val="000000" w:themeColor="text1"/>
                <w:spacing w:val="-7"/>
              </w:rPr>
              <w:t xml:space="preserve"> </w:t>
            </w:r>
            <w:r w:rsidRPr="00890551">
              <w:rPr>
                <w:color w:val="000000" w:themeColor="text1"/>
              </w:rPr>
              <w:t>of</w:t>
            </w:r>
            <w:r w:rsidRPr="00890551">
              <w:rPr>
                <w:color w:val="000000" w:themeColor="text1"/>
                <w:spacing w:val="-5"/>
              </w:rPr>
              <w:t xml:space="preserve"> </w:t>
            </w:r>
            <w:r w:rsidRPr="00890551">
              <w:rPr>
                <w:color w:val="000000" w:themeColor="text1"/>
              </w:rPr>
              <w:t>online</w:t>
            </w:r>
            <w:r w:rsidRPr="00890551">
              <w:rPr>
                <w:color w:val="000000" w:themeColor="text1"/>
                <w:spacing w:val="-7"/>
              </w:rPr>
              <w:t xml:space="preserve"> </w:t>
            </w:r>
            <w:r w:rsidRPr="00890551">
              <w:rPr>
                <w:color w:val="000000" w:themeColor="text1"/>
              </w:rPr>
              <w:t>exploitation</w:t>
            </w:r>
          </w:p>
          <w:p w14:paraId="72B09DFB" w14:textId="621A8DAD" w:rsidR="00333E9A" w:rsidRDefault="00333E9A" w:rsidP="0059085F"/>
        </w:tc>
        <w:tc>
          <w:tcPr>
            <w:tcW w:w="4252" w:type="dxa"/>
            <w:gridSpan w:val="2"/>
          </w:tcPr>
          <w:p w14:paraId="7FE59F85" w14:textId="7650A1E9" w:rsidR="00333E9A" w:rsidRDefault="00333E9A" w:rsidP="0088081A">
            <w:r>
              <w:t>4.2.4.1 An awareness of exploitation, bullying and harassment in relationships</w:t>
            </w:r>
            <w:r>
              <w:rPr>
                <w:spacing w:val="-7"/>
              </w:rPr>
              <w:t xml:space="preserve"> </w:t>
            </w:r>
            <w:r>
              <w:t>(including</w:t>
            </w:r>
            <w:r>
              <w:rPr>
                <w:spacing w:val="-6"/>
              </w:rPr>
              <w:t xml:space="preserve"> </w:t>
            </w:r>
            <w:r>
              <w:t>the</w:t>
            </w:r>
            <w:r>
              <w:rPr>
                <w:spacing w:val="-7"/>
              </w:rPr>
              <w:t xml:space="preserve"> </w:t>
            </w:r>
            <w:r>
              <w:t>unique</w:t>
            </w:r>
            <w:r>
              <w:rPr>
                <w:spacing w:val="-5"/>
              </w:rPr>
              <w:t xml:space="preserve"> </w:t>
            </w:r>
            <w:r>
              <w:t>challenges</w:t>
            </w:r>
            <w:r>
              <w:rPr>
                <w:spacing w:val="-5"/>
              </w:rPr>
              <w:t xml:space="preserve"> </w:t>
            </w:r>
            <w:r>
              <w:t>posed</w:t>
            </w:r>
            <w:r>
              <w:rPr>
                <w:spacing w:val="-5"/>
              </w:rPr>
              <w:t xml:space="preserve"> </w:t>
            </w:r>
            <w:r>
              <w:t>by</w:t>
            </w:r>
            <w:r>
              <w:rPr>
                <w:spacing w:val="-1"/>
              </w:rPr>
              <w:t xml:space="preserve"> </w:t>
            </w:r>
            <w:r>
              <w:t>online bullying</w:t>
            </w:r>
            <w:r>
              <w:rPr>
                <w:spacing w:val="-3"/>
              </w:rPr>
              <w:t xml:space="preserve"> </w:t>
            </w:r>
            <w:r>
              <w:t>and</w:t>
            </w:r>
            <w:r>
              <w:rPr>
                <w:spacing w:val="-4"/>
              </w:rPr>
              <w:t xml:space="preserve"> </w:t>
            </w:r>
            <w:r>
              <w:t>the</w:t>
            </w:r>
            <w:r>
              <w:rPr>
                <w:spacing w:val="-2"/>
              </w:rPr>
              <w:t xml:space="preserve"> </w:t>
            </w:r>
            <w:r>
              <w:t>unacceptability</w:t>
            </w:r>
            <w:r>
              <w:rPr>
                <w:spacing w:val="-2"/>
              </w:rPr>
              <w:t xml:space="preserve"> </w:t>
            </w:r>
            <w:r>
              <w:t>of</w:t>
            </w:r>
            <w:r>
              <w:rPr>
                <w:spacing w:val="-5"/>
              </w:rPr>
              <w:t xml:space="preserve"> </w:t>
            </w:r>
            <w:r>
              <w:t>physical,</w:t>
            </w:r>
            <w:r>
              <w:rPr>
                <w:spacing w:val="-5"/>
              </w:rPr>
              <w:t xml:space="preserve"> </w:t>
            </w:r>
            <w:r>
              <w:t>emotional,</w:t>
            </w:r>
            <w:r>
              <w:rPr>
                <w:spacing w:val="-2"/>
              </w:rPr>
              <w:t xml:space="preserve"> </w:t>
            </w:r>
            <w:r>
              <w:t>sexual abuse in all types of teenage relationships, including in group settings such as gangs) and how to respond</w:t>
            </w:r>
          </w:p>
          <w:p w14:paraId="7CA9A615" w14:textId="77777777" w:rsidR="00333E9A" w:rsidRPr="0088081A" w:rsidRDefault="00333E9A" w:rsidP="0059085F">
            <w:pPr>
              <w:rPr>
                <w:lang w:val="en-US"/>
              </w:rPr>
            </w:pPr>
          </w:p>
        </w:tc>
      </w:tr>
      <w:tr w:rsidR="00333E9A" w14:paraId="20B37BAE" w14:textId="77777777" w:rsidTr="00A730E4">
        <w:tc>
          <w:tcPr>
            <w:tcW w:w="3110" w:type="dxa"/>
            <w:vMerge/>
          </w:tcPr>
          <w:p w14:paraId="68FC654C" w14:textId="77777777" w:rsidR="00333E9A" w:rsidRPr="0031550B" w:rsidRDefault="00333E9A" w:rsidP="0059085F">
            <w:pPr>
              <w:rPr>
                <w:b/>
                <w:bCs/>
                <w:color w:val="7030A0"/>
              </w:rPr>
            </w:pPr>
          </w:p>
        </w:tc>
        <w:tc>
          <w:tcPr>
            <w:tcW w:w="7522" w:type="dxa"/>
            <w:gridSpan w:val="3"/>
          </w:tcPr>
          <w:p w14:paraId="3E15FD8A" w14:textId="12433C30" w:rsidR="003938EB" w:rsidRPr="00804776" w:rsidRDefault="003938EB" w:rsidP="003938EB">
            <w:pPr>
              <w:rPr>
                <w:color w:val="00B050"/>
              </w:rPr>
            </w:pPr>
            <w:r w:rsidRPr="00804776">
              <w:rPr>
                <w:b/>
                <w:bCs/>
                <w:color w:val="00B050"/>
              </w:rPr>
              <w:t>3.4.1</w:t>
            </w:r>
            <w:r w:rsidR="004902E2">
              <w:rPr>
                <w:b/>
                <w:bCs/>
                <w:color w:val="00B050"/>
              </w:rPr>
              <w:t>0</w:t>
            </w:r>
            <w:r w:rsidRPr="00804776">
              <w:rPr>
                <w:b/>
                <w:bCs/>
                <w:color w:val="00B050"/>
              </w:rPr>
              <w:t xml:space="preserve"> How to identify when technology and social media is used as part of bullying, harassment, stalking, coercive and controlling behaviour, and other forms of abusive and/or illegal behaviour and how to seek support about concerns.</w:t>
            </w:r>
          </w:p>
          <w:p w14:paraId="2E76DAC5" w14:textId="77777777" w:rsidR="00333E9A" w:rsidRDefault="00333E9A" w:rsidP="0088081A"/>
        </w:tc>
      </w:tr>
      <w:tr w:rsidR="003938EB" w14:paraId="6FC6B090" w14:textId="77777777" w:rsidTr="00050F0A">
        <w:tc>
          <w:tcPr>
            <w:tcW w:w="3110" w:type="dxa"/>
            <w:vMerge w:val="restart"/>
          </w:tcPr>
          <w:p w14:paraId="05B1DA3A" w14:textId="32E92AA3" w:rsidR="003938EB" w:rsidRPr="00BD72B6" w:rsidRDefault="003938EB" w:rsidP="0059085F">
            <w:pPr>
              <w:rPr>
                <w:b/>
                <w:bCs/>
              </w:rPr>
            </w:pPr>
            <w:proofErr w:type="gramStart"/>
            <w:r w:rsidRPr="00BD72B6">
              <w:rPr>
                <w:b/>
                <w:bCs/>
              </w:rPr>
              <w:t>11..That</w:t>
            </w:r>
            <w:proofErr w:type="gramEnd"/>
            <w:r w:rsidRPr="00BD72B6">
              <w:rPr>
                <w:b/>
                <w:bCs/>
              </w:rPr>
              <w:t xml:space="preserve"> pornography, and other online content, often presents a distorted picture of people and their sexual behaviours and can negatively affect how people behave towards sexual partners. This can affect pupils who see pornographic content accidentally as well as those who see it deliberately. Pornography can also portray misogynistic behaviours and attitudes which can negatively influence those who see it.</w:t>
            </w:r>
          </w:p>
        </w:tc>
        <w:tc>
          <w:tcPr>
            <w:tcW w:w="3270" w:type="dxa"/>
          </w:tcPr>
          <w:p w14:paraId="70A2AC84" w14:textId="77777777" w:rsidR="003938EB" w:rsidRDefault="003938EB" w:rsidP="0059085F"/>
          <w:p w14:paraId="5162FE7E" w14:textId="413CD0BF" w:rsidR="003938EB" w:rsidRPr="00890551" w:rsidRDefault="003938EB" w:rsidP="008374FF">
            <w:pPr>
              <w:rPr>
                <w:color w:val="000000" w:themeColor="text1"/>
              </w:rPr>
            </w:pPr>
            <w:r w:rsidRPr="00890551">
              <w:rPr>
                <w:color w:val="000000" w:themeColor="text1"/>
              </w:rPr>
              <w:t>3.2.4.6 That not all images, language and behaviour are appropriate, including the negative effects of pornography</w:t>
            </w:r>
            <w:r w:rsidRPr="00890551">
              <w:rPr>
                <w:color w:val="000000" w:themeColor="text1"/>
                <w:spacing w:val="-7"/>
              </w:rPr>
              <w:t xml:space="preserve"> </w:t>
            </w:r>
            <w:r w:rsidRPr="00890551">
              <w:rPr>
                <w:color w:val="000000" w:themeColor="text1"/>
              </w:rPr>
              <w:t>and</w:t>
            </w:r>
            <w:r w:rsidRPr="00890551">
              <w:rPr>
                <w:color w:val="000000" w:themeColor="text1"/>
                <w:spacing w:val="-6"/>
              </w:rPr>
              <w:t xml:space="preserve"> </w:t>
            </w:r>
            <w:r w:rsidRPr="00890551">
              <w:rPr>
                <w:color w:val="000000" w:themeColor="text1"/>
              </w:rPr>
              <w:t>the</w:t>
            </w:r>
            <w:r w:rsidRPr="00890551">
              <w:rPr>
                <w:color w:val="000000" w:themeColor="text1"/>
                <w:spacing w:val="-4"/>
              </w:rPr>
              <w:t xml:space="preserve"> </w:t>
            </w:r>
            <w:r w:rsidRPr="00890551">
              <w:rPr>
                <w:color w:val="000000" w:themeColor="text1"/>
              </w:rPr>
              <w:t>dangers</w:t>
            </w:r>
            <w:r w:rsidRPr="00890551">
              <w:rPr>
                <w:color w:val="000000" w:themeColor="text1"/>
                <w:spacing w:val="-7"/>
              </w:rPr>
              <w:t xml:space="preserve"> </w:t>
            </w:r>
            <w:r w:rsidRPr="00890551">
              <w:rPr>
                <w:color w:val="000000" w:themeColor="text1"/>
              </w:rPr>
              <w:t>of</w:t>
            </w:r>
            <w:r w:rsidRPr="00890551">
              <w:rPr>
                <w:color w:val="000000" w:themeColor="text1"/>
                <w:spacing w:val="-5"/>
              </w:rPr>
              <w:t xml:space="preserve"> </w:t>
            </w:r>
            <w:r w:rsidRPr="00890551">
              <w:rPr>
                <w:color w:val="000000" w:themeColor="text1"/>
              </w:rPr>
              <w:t>online</w:t>
            </w:r>
            <w:r w:rsidRPr="00890551">
              <w:rPr>
                <w:color w:val="000000" w:themeColor="text1"/>
                <w:spacing w:val="-7"/>
              </w:rPr>
              <w:t xml:space="preserve"> </w:t>
            </w:r>
            <w:r w:rsidRPr="00890551">
              <w:rPr>
                <w:color w:val="000000" w:themeColor="text1"/>
              </w:rPr>
              <w:t>exploitation</w:t>
            </w:r>
          </w:p>
          <w:p w14:paraId="2D888747" w14:textId="77777777" w:rsidR="003938EB" w:rsidRDefault="003938EB" w:rsidP="0059085F"/>
          <w:p w14:paraId="130D9AD2" w14:textId="0C45D31C" w:rsidR="003938EB" w:rsidRDefault="003938EB" w:rsidP="0059085F">
            <w:r w:rsidRPr="00E427B7">
              <w:rPr>
                <w:color w:val="00B050"/>
              </w:rPr>
              <w:t>3.2.4.2 How to judge when a relationship is unsafe and where to seek help when needed, including when pupils are concerned about violence, harm, or when they are unsure who to trust.</w:t>
            </w:r>
          </w:p>
        </w:tc>
        <w:tc>
          <w:tcPr>
            <w:tcW w:w="4252" w:type="dxa"/>
            <w:gridSpan w:val="2"/>
          </w:tcPr>
          <w:p w14:paraId="1F451BC7" w14:textId="77777777" w:rsidR="00BF454D" w:rsidRDefault="00BF454D" w:rsidP="00ED03EF">
            <w:pPr>
              <w:rPr>
                <w:color w:val="EE0000"/>
              </w:rPr>
            </w:pPr>
          </w:p>
          <w:p w14:paraId="7A077CA6" w14:textId="6DC094BD" w:rsidR="00BF454D" w:rsidRPr="003938EB" w:rsidRDefault="00BF454D" w:rsidP="00BF454D">
            <w:pPr>
              <w:rPr>
                <w:color w:val="00B050"/>
              </w:rPr>
            </w:pPr>
            <w:r w:rsidRPr="003938EB">
              <w:rPr>
                <w:color w:val="00B050"/>
              </w:rPr>
              <w:t>4.2.4.7.</w:t>
            </w:r>
            <w:r>
              <w:rPr>
                <w:color w:val="00B050"/>
              </w:rPr>
              <w:t xml:space="preserve"> </w:t>
            </w:r>
            <w:r w:rsidRPr="003938EB">
              <w:rPr>
                <w:color w:val="00B050"/>
              </w:rPr>
              <w:t>Pornography and some online content, whether seen accidentally or deliberately, can present a distorted view of people, relationships and sexual behaviour. It may normalise harmful or misogynistic attitudes, reduce respect for personal autonomy and consent, and encourage some people to feel entitled to others’ bodies. By presenting certain behaviours as common or expected, including activities many people do not and will never engage in, it can negatively influence how people understand sex and behave towards partners.</w:t>
            </w:r>
          </w:p>
          <w:p w14:paraId="358CEA5B" w14:textId="77777777" w:rsidR="00BF454D" w:rsidRDefault="00BF454D" w:rsidP="00ED03EF">
            <w:pPr>
              <w:rPr>
                <w:color w:val="EE0000"/>
              </w:rPr>
            </w:pPr>
          </w:p>
          <w:p w14:paraId="4316B934" w14:textId="14C71C14" w:rsidR="003938EB" w:rsidRPr="00111498" w:rsidRDefault="003938EB" w:rsidP="00ED03EF">
            <w:r w:rsidRPr="00111498">
              <w:t xml:space="preserve">4.2.4.1. An awareness of exploitation, bullying and harassment in relationships (including the unique challenges posed by online bullying and the unacceptability of physical, emotional, </w:t>
            </w:r>
          </w:p>
          <w:p w14:paraId="59CBD8D4" w14:textId="77777777" w:rsidR="003938EB" w:rsidRPr="00111498" w:rsidRDefault="003938EB" w:rsidP="00ED03EF">
            <w:r w:rsidRPr="00111498">
              <w:t xml:space="preserve">sexual abuse in all types of teenage relationships, including in group </w:t>
            </w:r>
          </w:p>
          <w:p w14:paraId="7C4A2E27" w14:textId="77777777" w:rsidR="003938EB" w:rsidRPr="00111498" w:rsidRDefault="003938EB" w:rsidP="00ED03EF">
            <w:r w:rsidRPr="00111498">
              <w:t xml:space="preserve">settings such as gangs) </w:t>
            </w:r>
          </w:p>
          <w:p w14:paraId="32786EDE" w14:textId="36157AAB" w:rsidR="003938EB" w:rsidRPr="00111498" w:rsidRDefault="003938EB" w:rsidP="0059085F">
            <w:r w:rsidRPr="00111498">
              <w:t>and how to respond</w:t>
            </w:r>
          </w:p>
          <w:p w14:paraId="6ADD21D6" w14:textId="77777777" w:rsidR="003938EB" w:rsidRPr="00111498" w:rsidRDefault="003938EB" w:rsidP="0059085F"/>
          <w:p w14:paraId="4067FB3D" w14:textId="77777777" w:rsidR="003938EB" w:rsidRPr="00111498" w:rsidRDefault="003938EB" w:rsidP="00BD72B6">
            <w:r w:rsidRPr="00111498">
              <w:t xml:space="preserve">4.3.3.7.: To recognise when </w:t>
            </w:r>
          </w:p>
          <w:p w14:paraId="701E2D99" w14:textId="77777777" w:rsidR="003938EB" w:rsidRPr="00111498" w:rsidRDefault="003938EB" w:rsidP="00BD72B6">
            <w:r w:rsidRPr="00111498">
              <w:t xml:space="preserve">relationships are unhealthy or abusive </w:t>
            </w:r>
          </w:p>
          <w:p w14:paraId="50C829A3" w14:textId="77777777" w:rsidR="003938EB" w:rsidRPr="00111498" w:rsidRDefault="003938EB" w:rsidP="00BD72B6">
            <w:r w:rsidRPr="00111498">
              <w:t xml:space="preserve">(including the unacceptability of both </w:t>
            </w:r>
          </w:p>
          <w:p w14:paraId="29F23127" w14:textId="77777777" w:rsidR="003938EB" w:rsidRPr="00111498" w:rsidRDefault="003938EB" w:rsidP="00BD72B6">
            <w:r w:rsidRPr="00111498">
              <w:t xml:space="preserve">emotional and physical abuse or </w:t>
            </w:r>
          </w:p>
          <w:p w14:paraId="4B545DF7" w14:textId="77777777" w:rsidR="003938EB" w:rsidRPr="00111498" w:rsidRDefault="003938EB" w:rsidP="00BD72B6">
            <w:r w:rsidRPr="00111498">
              <w:t xml:space="preserve">violence including honour-based </w:t>
            </w:r>
          </w:p>
          <w:p w14:paraId="7EA59A6D" w14:textId="77777777" w:rsidR="003938EB" w:rsidRPr="00111498" w:rsidRDefault="003938EB" w:rsidP="00BD72B6">
            <w:r w:rsidRPr="00111498">
              <w:t xml:space="preserve">violence, forced marriage, sexual </w:t>
            </w:r>
          </w:p>
          <w:p w14:paraId="322255AA" w14:textId="77777777" w:rsidR="003938EB" w:rsidRPr="00111498" w:rsidRDefault="003938EB" w:rsidP="00BD72B6">
            <w:r w:rsidRPr="00111498">
              <w:lastRenderedPageBreak/>
              <w:t xml:space="preserve">harassment, sexual abuse and rape) </w:t>
            </w:r>
          </w:p>
          <w:p w14:paraId="6A3D1D38" w14:textId="77777777" w:rsidR="003938EB" w:rsidRPr="00111498" w:rsidRDefault="003938EB" w:rsidP="00BD72B6">
            <w:r w:rsidRPr="00111498">
              <w:t xml:space="preserve">and strategies to manage this or </w:t>
            </w:r>
          </w:p>
          <w:p w14:paraId="1A1EF44F" w14:textId="77777777" w:rsidR="003938EB" w:rsidRPr="00111498" w:rsidRDefault="003938EB" w:rsidP="003938EB">
            <w:r w:rsidRPr="00111498">
              <w:t>access support for self or others at risk</w:t>
            </w:r>
          </w:p>
          <w:p w14:paraId="044F3375" w14:textId="77777777" w:rsidR="003938EB" w:rsidRPr="00111498" w:rsidRDefault="003938EB" w:rsidP="003938EB"/>
          <w:p w14:paraId="59B1C9C2" w14:textId="77777777" w:rsidR="003938EB" w:rsidRDefault="003938EB" w:rsidP="003938EB"/>
          <w:p w14:paraId="0BF9232A" w14:textId="4596CB9B" w:rsidR="003938EB" w:rsidRPr="00BD72B6" w:rsidRDefault="003938EB" w:rsidP="00BF454D">
            <w:pPr>
              <w:rPr>
                <w:color w:val="EE0000"/>
              </w:rPr>
            </w:pPr>
          </w:p>
        </w:tc>
      </w:tr>
      <w:tr w:rsidR="003938EB" w14:paraId="154B296A" w14:textId="77777777" w:rsidTr="00A730E4">
        <w:tc>
          <w:tcPr>
            <w:tcW w:w="3110" w:type="dxa"/>
            <w:vMerge/>
          </w:tcPr>
          <w:p w14:paraId="2A2399F1" w14:textId="77777777" w:rsidR="003938EB" w:rsidRPr="00BD72B6" w:rsidRDefault="003938EB" w:rsidP="0059085F">
            <w:pPr>
              <w:rPr>
                <w:b/>
                <w:bCs/>
              </w:rPr>
            </w:pPr>
          </w:p>
        </w:tc>
        <w:tc>
          <w:tcPr>
            <w:tcW w:w="7522" w:type="dxa"/>
            <w:gridSpan w:val="3"/>
          </w:tcPr>
          <w:p w14:paraId="27B5E537" w14:textId="77777777" w:rsidR="003938EB" w:rsidRPr="00BF454D" w:rsidRDefault="003938EB" w:rsidP="003938EB">
            <w:pPr>
              <w:rPr>
                <w:b/>
                <w:color w:val="EE0000"/>
              </w:rPr>
            </w:pPr>
            <w:r w:rsidRPr="00BF454D">
              <w:rPr>
                <w:b/>
              </w:rPr>
              <w:t>3.4.1. How to use technology safely, and to be a discerning consumer of information online.</w:t>
            </w:r>
          </w:p>
          <w:p w14:paraId="42CB88C8" w14:textId="77777777" w:rsidR="003938EB" w:rsidRPr="00BD72B6" w:rsidRDefault="003938EB" w:rsidP="00ED03EF">
            <w:pPr>
              <w:rPr>
                <w:color w:val="EE0000"/>
              </w:rPr>
            </w:pPr>
          </w:p>
        </w:tc>
      </w:tr>
      <w:tr w:rsidR="00DD4EDE" w14:paraId="4CC52AEE" w14:textId="77777777" w:rsidTr="00050F0A">
        <w:tc>
          <w:tcPr>
            <w:tcW w:w="3110" w:type="dxa"/>
          </w:tcPr>
          <w:p w14:paraId="2F19AE9D" w14:textId="1DE05EFB" w:rsidR="0059085F" w:rsidRPr="00BD72B6" w:rsidRDefault="0059085F" w:rsidP="0059085F">
            <w:pPr>
              <w:rPr>
                <w:b/>
                <w:bCs/>
              </w:rPr>
            </w:pPr>
            <w:r w:rsidRPr="00BD72B6">
              <w:rPr>
                <w:b/>
                <w:bCs/>
              </w:rPr>
              <w:t>12. How information and data is generated, collected, shared and used online.</w:t>
            </w:r>
          </w:p>
        </w:tc>
        <w:tc>
          <w:tcPr>
            <w:tcW w:w="3270" w:type="dxa"/>
          </w:tcPr>
          <w:p w14:paraId="7B376D11" w14:textId="77777777" w:rsidR="00473243" w:rsidRPr="00930569" w:rsidRDefault="00473243" w:rsidP="00473243">
            <w:pPr>
              <w:rPr>
                <w:color w:val="EE0000"/>
              </w:rPr>
            </w:pPr>
          </w:p>
          <w:p w14:paraId="074C8BCA" w14:textId="77777777" w:rsidR="0059085F" w:rsidRDefault="0059085F" w:rsidP="00BF454D"/>
        </w:tc>
        <w:tc>
          <w:tcPr>
            <w:tcW w:w="4252" w:type="dxa"/>
            <w:gridSpan w:val="2"/>
          </w:tcPr>
          <w:p w14:paraId="5FE2CC8C" w14:textId="77777777" w:rsidR="00BD72B6" w:rsidRPr="00BD72B6" w:rsidRDefault="00BD72B6" w:rsidP="00BD72B6">
            <w:pPr>
              <w:rPr>
                <w:color w:val="EE0000"/>
              </w:rPr>
            </w:pPr>
          </w:p>
          <w:p w14:paraId="1E9B7430" w14:textId="77777777" w:rsidR="0059085F" w:rsidRDefault="0059085F" w:rsidP="00BF454D"/>
        </w:tc>
      </w:tr>
      <w:tr w:rsidR="00BF454D" w14:paraId="6DFEE2D3" w14:textId="77777777" w:rsidTr="00A730E4">
        <w:tc>
          <w:tcPr>
            <w:tcW w:w="3110" w:type="dxa"/>
          </w:tcPr>
          <w:p w14:paraId="53459BDA" w14:textId="77777777" w:rsidR="00BF454D" w:rsidRPr="00BD72B6" w:rsidRDefault="00BF454D" w:rsidP="0059085F">
            <w:pPr>
              <w:rPr>
                <w:b/>
                <w:bCs/>
              </w:rPr>
            </w:pPr>
          </w:p>
        </w:tc>
        <w:tc>
          <w:tcPr>
            <w:tcW w:w="7522" w:type="dxa"/>
            <w:gridSpan w:val="3"/>
          </w:tcPr>
          <w:p w14:paraId="7627EFC4" w14:textId="53210BB5" w:rsidR="00BF454D" w:rsidRPr="00BF454D" w:rsidRDefault="00BF454D" w:rsidP="00BF454D">
            <w:pPr>
              <w:rPr>
                <w:b/>
              </w:rPr>
            </w:pPr>
            <w:r w:rsidRPr="00BF454D">
              <w:rPr>
                <w:b/>
              </w:rPr>
              <w:t>3.4.1. How to use technology safely, and to be a discerning consumer of information online.</w:t>
            </w:r>
          </w:p>
          <w:p w14:paraId="35CAF0CD" w14:textId="4584BE57" w:rsidR="00BF454D" w:rsidRDefault="00BF454D" w:rsidP="00BF454D">
            <w:pPr>
              <w:rPr>
                <w:color w:val="EE0000"/>
              </w:rPr>
            </w:pPr>
          </w:p>
          <w:p w14:paraId="23A2417C" w14:textId="71798811" w:rsidR="00BF454D" w:rsidRPr="00933B1F" w:rsidRDefault="00BF454D" w:rsidP="00BF454D">
            <w:pPr>
              <w:rPr>
                <w:b/>
                <w:bCs/>
                <w:color w:val="00B050"/>
              </w:rPr>
            </w:pPr>
            <w:r>
              <w:rPr>
                <w:b/>
                <w:bCs/>
                <w:color w:val="00B050"/>
              </w:rPr>
              <w:t>3.4.</w:t>
            </w:r>
            <w:r w:rsidR="004902E2">
              <w:rPr>
                <w:b/>
                <w:bCs/>
                <w:color w:val="00B050"/>
              </w:rPr>
              <w:t>12</w:t>
            </w:r>
            <w:r>
              <w:rPr>
                <w:b/>
                <w:bCs/>
                <w:color w:val="00B050"/>
              </w:rPr>
              <w:t xml:space="preserve"> </w:t>
            </w:r>
            <w:r w:rsidRPr="00933B1F">
              <w:rPr>
                <w:b/>
                <w:bCs/>
                <w:color w:val="00B050"/>
              </w:rPr>
              <w:t>How information and data is generated, collected, shared and used online.</w:t>
            </w:r>
          </w:p>
          <w:p w14:paraId="1086EF98" w14:textId="77777777" w:rsidR="00BF454D" w:rsidRDefault="00BF454D" w:rsidP="00BF454D">
            <w:pPr>
              <w:rPr>
                <w:color w:val="EE0000"/>
              </w:rPr>
            </w:pPr>
          </w:p>
          <w:p w14:paraId="2A287AE1" w14:textId="77777777" w:rsidR="00BF454D" w:rsidRPr="00BD72B6" w:rsidRDefault="00BF454D" w:rsidP="00BD72B6">
            <w:pPr>
              <w:rPr>
                <w:color w:val="EE0000"/>
              </w:rPr>
            </w:pPr>
          </w:p>
        </w:tc>
      </w:tr>
      <w:tr w:rsidR="00BF454D" w14:paraId="6EED3394" w14:textId="77777777" w:rsidTr="00050F0A">
        <w:tc>
          <w:tcPr>
            <w:tcW w:w="3110" w:type="dxa"/>
            <w:vMerge w:val="restart"/>
          </w:tcPr>
          <w:p w14:paraId="5744AD43" w14:textId="2F791928" w:rsidR="00BF454D" w:rsidRPr="00BD72B6" w:rsidRDefault="00BF454D" w:rsidP="0059085F">
            <w:pPr>
              <w:rPr>
                <w:b/>
                <w:bCs/>
              </w:rPr>
            </w:pPr>
            <w:r w:rsidRPr="00BD72B6">
              <w:rPr>
                <w:b/>
                <w:bCs/>
              </w:rPr>
              <w:t>13. That websites may share personal data about their users, and information collected on their internet use, for commercial purposes (e.g. to enable targeted advertising).</w:t>
            </w:r>
          </w:p>
        </w:tc>
        <w:tc>
          <w:tcPr>
            <w:tcW w:w="3270" w:type="dxa"/>
          </w:tcPr>
          <w:p w14:paraId="00B7B53E" w14:textId="0034B7C4" w:rsidR="00BF454D" w:rsidRPr="00BF454D" w:rsidRDefault="00BF454D" w:rsidP="0059085F">
            <w:pPr>
              <w:rPr>
                <w:color w:val="EE0000"/>
              </w:rPr>
            </w:pPr>
          </w:p>
        </w:tc>
        <w:tc>
          <w:tcPr>
            <w:tcW w:w="4252" w:type="dxa"/>
            <w:gridSpan w:val="2"/>
          </w:tcPr>
          <w:p w14:paraId="0ED1E972" w14:textId="017A8E48" w:rsidR="00BF454D" w:rsidRDefault="00BF454D" w:rsidP="00BF454D">
            <w:pPr>
              <w:pStyle w:val="TableParagraph"/>
              <w:tabs>
                <w:tab w:val="left" w:pos="954"/>
                <w:tab w:val="left" w:pos="957"/>
              </w:tabs>
              <w:ind w:left="105" w:right="188" w:firstLine="0"/>
              <w:rPr>
                <w:b/>
                <w:color w:val="00B050"/>
              </w:rPr>
            </w:pPr>
            <w:r>
              <w:t xml:space="preserve"> </w:t>
            </w:r>
          </w:p>
          <w:p w14:paraId="22B0AD18" w14:textId="566D4010" w:rsidR="00BF454D" w:rsidRDefault="00BF454D" w:rsidP="00BF454D"/>
        </w:tc>
      </w:tr>
      <w:tr w:rsidR="00BF454D" w14:paraId="498722E0" w14:textId="77777777" w:rsidTr="00A730E4">
        <w:tc>
          <w:tcPr>
            <w:tcW w:w="3110" w:type="dxa"/>
            <w:vMerge/>
          </w:tcPr>
          <w:p w14:paraId="098053F9" w14:textId="77777777" w:rsidR="00BF454D" w:rsidRPr="00BD72B6" w:rsidRDefault="00BF454D" w:rsidP="0059085F">
            <w:pPr>
              <w:rPr>
                <w:b/>
                <w:bCs/>
              </w:rPr>
            </w:pPr>
          </w:p>
        </w:tc>
        <w:tc>
          <w:tcPr>
            <w:tcW w:w="7522" w:type="dxa"/>
            <w:gridSpan w:val="3"/>
          </w:tcPr>
          <w:p w14:paraId="066E9B94" w14:textId="77777777" w:rsidR="00BF454D" w:rsidRDefault="00BF454D" w:rsidP="00BF454D">
            <w:pPr>
              <w:pStyle w:val="TableParagraph"/>
              <w:tabs>
                <w:tab w:val="left" w:pos="954"/>
                <w:tab w:val="left" w:pos="957"/>
              </w:tabs>
              <w:ind w:left="105" w:right="188" w:firstLine="0"/>
            </w:pPr>
            <w:r>
              <w:t>3.4.1. How to use technology safely, and to be a discerning consumer of information online</w:t>
            </w:r>
          </w:p>
          <w:p w14:paraId="5AE05EB4" w14:textId="03D0D371" w:rsidR="00BF454D" w:rsidRDefault="00BF454D" w:rsidP="00BF454D">
            <w:pPr>
              <w:pStyle w:val="TableParagraph"/>
              <w:tabs>
                <w:tab w:val="left" w:pos="954"/>
                <w:tab w:val="left" w:pos="957"/>
              </w:tabs>
              <w:ind w:left="105" w:right="188" w:firstLine="0"/>
              <w:rPr>
                <w:b/>
                <w:color w:val="00B050"/>
              </w:rPr>
            </w:pPr>
            <w:r>
              <w:rPr>
                <w:b/>
                <w:color w:val="00B050"/>
              </w:rPr>
              <w:t>3.4.1</w:t>
            </w:r>
            <w:r w:rsidR="004902E2">
              <w:rPr>
                <w:b/>
                <w:color w:val="00B050"/>
              </w:rPr>
              <w:t>3</w:t>
            </w:r>
            <w:r>
              <w:rPr>
                <w:b/>
                <w:color w:val="00B050"/>
              </w:rPr>
              <w:t xml:space="preserve">. </w:t>
            </w:r>
            <w:r w:rsidRPr="00BF1E58">
              <w:rPr>
                <w:b/>
                <w:color w:val="00B050"/>
              </w:rPr>
              <w:t>That websites may share personal data about their users, and information collected on their internet use, for commercial purposes (e.g. to enable targeted advertising).</w:t>
            </w:r>
          </w:p>
          <w:p w14:paraId="0A57132C" w14:textId="7F3E63BC" w:rsidR="00BF454D" w:rsidRDefault="00BF454D" w:rsidP="00BF454D">
            <w:pPr>
              <w:pStyle w:val="TableParagraph"/>
              <w:tabs>
                <w:tab w:val="left" w:pos="954"/>
                <w:tab w:val="left" w:pos="957"/>
              </w:tabs>
              <w:ind w:left="105" w:right="188" w:firstLine="0"/>
            </w:pPr>
          </w:p>
        </w:tc>
      </w:tr>
      <w:tr w:rsidR="00BF454D" w14:paraId="6B254942" w14:textId="77777777" w:rsidTr="00050F0A">
        <w:tc>
          <w:tcPr>
            <w:tcW w:w="3110" w:type="dxa"/>
            <w:vMerge w:val="restart"/>
          </w:tcPr>
          <w:p w14:paraId="0B8912F7" w14:textId="74D648C2" w:rsidR="00BF454D" w:rsidRPr="00BD72B6" w:rsidRDefault="00BF454D" w:rsidP="004F3FAC">
            <w:pPr>
              <w:rPr>
                <w:b/>
                <w:bCs/>
              </w:rPr>
            </w:pPr>
            <w:r w:rsidRPr="00BD72B6">
              <w:rPr>
                <w:b/>
                <w:bCs/>
              </w:rPr>
              <w:t>14. That criminals can operate online scams, for example using fake websites or emails to extort money or valuable personal information. This information can be used to the detriment of the person or wider society. About risks of sextortion, how to identify online scams relating to sex, and how to seek support if they have been scammed or involved in sextortion</w:t>
            </w:r>
          </w:p>
        </w:tc>
        <w:tc>
          <w:tcPr>
            <w:tcW w:w="3270" w:type="dxa"/>
          </w:tcPr>
          <w:p w14:paraId="66559156" w14:textId="77777777" w:rsidR="00BF454D" w:rsidRDefault="00BF454D" w:rsidP="004F3FAC">
            <w:pPr>
              <w:rPr>
                <w:b/>
                <w:bCs/>
                <w:color w:val="EE0000"/>
              </w:rPr>
            </w:pPr>
          </w:p>
          <w:p w14:paraId="7F59583F" w14:textId="77777777" w:rsidR="00BF454D" w:rsidRDefault="00BF454D" w:rsidP="004F3FAC">
            <w:pPr>
              <w:rPr>
                <w:b/>
                <w:bCs/>
                <w:color w:val="EE0000"/>
              </w:rPr>
            </w:pPr>
          </w:p>
          <w:p w14:paraId="373C56E3" w14:textId="77777777" w:rsidR="00BF454D" w:rsidRPr="00930569" w:rsidRDefault="00BF454D" w:rsidP="004F3FAC">
            <w:pPr>
              <w:rPr>
                <w:color w:val="EE0000"/>
              </w:rPr>
            </w:pPr>
          </w:p>
          <w:p w14:paraId="24A932F9" w14:textId="77777777" w:rsidR="00BF454D" w:rsidRDefault="00BF454D" w:rsidP="00BF454D"/>
        </w:tc>
        <w:tc>
          <w:tcPr>
            <w:tcW w:w="4252" w:type="dxa"/>
            <w:gridSpan w:val="2"/>
          </w:tcPr>
          <w:p w14:paraId="1FC22B98" w14:textId="77777777" w:rsidR="00BF454D" w:rsidRPr="00BD72B6" w:rsidRDefault="00BF454D" w:rsidP="004F3FAC">
            <w:pPr>
              <w:rPr>
                <w:color w:val="EE0000"/>
              </w:rPr>
            </w:pPr>
          </w:p>
          <w:p w14:paraId="770F1EF0" w14:textId="02BF2E0D" w:rsidR="00BF454D" w:rsidRPr="00BD72B6" w:rsidRDefault="00BF454D" w:rsidP="004F3FAC">
            <w:pPr>
              <w:rPr>
                <w:color w:val="EE0000"/>
              </w:rPr>
            </w:pPr>
          </w:p>
          <w:p w14:paraId="0A153880" w14:textId="77777777" w:rsidR="00BF454D" w:rsidRDefault="00BF454D" w:rsidP="004F3FAC"/>
        </w:tc>
      </w:tr>
      <w:tr w:rsidR="00BF454D" w14:paraId="7059FD3C" w14:textId="77777777" w:rsidTr="00A730E4">
        <w:tc>
          <w:tcPr>
            <w:tcW w:w="3110" w:type="dxa"/>
            <w:vMerge/>
          </w:tcPr>
          <w:p w14:paraId="5804FC03" w14:textId="77777777" w:rsidR="00BF454D" w:rsidRPr="00BD72B6" w:rsidRDefault="00BF454D" w:rsidP="004F3FAC">
            <w:pPr>
              <w:rPr>
                <w:b/>
                <w:bCs/>
              </w:rPr>
            </w:pPr>
          </w:p>
        </w:tc>
        <w:tc>
          <w:tcPr>
            <w:tcW w:w="7522" w:type="dxa"/>
            <w:gridSpan w:val="3"/>
          </w:tcPr>
          <w:p w14:paraId="55177DBE" w14:textId="6EB96FA1" w:rsidR="00BF454D" w:rsidRDefault="00BF454D" w:rsidP="00BF454D">
            <w:r>
              <w:t>3.4.1. How to use technology safely, and to be a discerning consumer of information online.</w:t>
            </w:r>
          </w:p>
          <w:p w14:paraId="5AFC7410" w14:textId="77777777" w:rsidR="00BF454D" w:rsidRDefault="00BF454D" w:rsidP="00BF454D">
            <w:pPr>
              <w:rPr>
                <w:color w:val="EE0000"/>
              </w:rPr>
            </w:pPr>
          </w:p>
          <w:p w14:paraId="06AA9518" w14:textId="71DBBB27" w:rsidR="00BF454D" w:rsidRPr="00933B1F" w:rsidRDefault="00BF454D" w:rsidP="00BF454D">
            <w:pPr>
              <w:rPr>
                <w:b/>
                <w:bCs/>
                <w:color w:val="00B050"/>
              </w:rPr>
            </w:pPr>
            <w:r w:rsidRPr="00933B1F">
              <w:rPr>
                <w:b/>
                <w:bCs/>
                <w:color w:val="00B050"/>
              </w:rPr>
              <w:t>3.4.1</w:t>
            </w:r>
            <w:r w:rsidR="004902E2">
              <w:rPr>
                <w:b/>
                <w:bCs/>
                <w:color w:val="00B050"/>
              </w:rPr>
              <w:t>4</w:t>
            </w:r>
            <w:r w:rsidRPr="00933B1F">
              <w:rPr>
                <w:b/>
                <w:bCs/>
                <w:color w:val="00B050"/>
              </w:rPr>
              <w:t xml:space="preserve"> That criminals can operate online scams, for example using fake websites or emails to extort money or valuable personal information. This information can be used to the detriment of the person or wider society. About risks of sextortion, how to identify online scams relating to sex, and how to seek support if they have been scammed or involved in sextortion</w:t>
            </w:r>
          </w:p>
          <w:p w14:paraId="3964F00D" w14:textId="77777777" w:rsidR="00BF454D" w:rsidRPr="004F3FAC" w:rsidRDefault="00BF454D" w:rsidP="004F3FAC">
            <w:pPr>
              <w:rPr>
                <w:b/>
                <w:bCs/>
                <w:color w:val="EE0000"/>
              </w:rPr>
            </w:pPr>
          </w:p>
        </w:tc>
      </w:tr>
      <w:tr w:rsidR="00BF454D" w14:paraId="393E1FDE" w14:textId="77777777" w:rsidTr="00050F0A">
        <w:tc>
          <w:tcPr>
            <w:tcW w:w="3110" w:type="dxa"/>
            <w:vMerge w:val="restart"/>
          </w:tcPr>
          <w:p w14:paraId="1C915109" w14:textId="21080217" w:rsidR="00BF454D" w:rsidRPr="00BF454D" w:rsidRDefault="00BF454D" w:rsidP="004F3FAC">
            <w:pPr>
              <w:rPr>
                <w:b/>
              </w:rPr>
            </w:pPr>
            <w:r w:rsidRPr="00BF454D">
              <w:rPr>
                <w:b/>
              </w:rPr>
              <w:t>15. That AI chatbots are an example of how AI is rapidly developing, and that these can pose risks by creating fake intimacy or offering harmful advice. It is important to be able to critically think about new types of technology as they appear online and how they might pose a risk.</w:t>
            </w:r>
          </w:p>
        </w:tc>
        <w:tc>
          <w:tcPr>
            <w:tcW w:w="3270" w:type="dxa"/>
          </w:tcPr>
          <w:p w14:paraId="7BA5B99E" w14:textId="77777777" w:rsidR="00BF454D" w:rsidRDefault="00BF454D" w:rsidP="004F3FAC">
            <w:pPr>
              <w:rPr>
                <w:b/>
                <w:bCs/>
                <w:color w:val="EE0000"/>
              </w:rPr>
            </w:pPr>
          </w:p>
          <w:p w14:paraId="50778FDD" w14:textId="043A93FC" w:rsidR="00BF454D" w:rsidRPr="00BF454D" w:rsidRDefault="00BF454D" w:rsidP="004F3FAC">
            <w:r w:rsidRPr="00BF454D">
              <w:t>3.2.4.2 How to judge when a relationship is unsafe and where to seek help when needed, including when pupils are concerned about violence, harm, or when they are unsure who to trust.</w:t>
            </w:r>
          </w:p>
          <w:p w14:paraId="2211501F" w14:textId="77777777" w:rsidR="00BF454D" w:rsidRPr="004554B2" w:rsidRDefault="00BF454D" w:rsidP="004F3FAC">
            <w:pPr>
              <w:rPr>
                <w:color w:val="EE0000"/>
              </w:rPr>
            </w:pPr>
          </w:p>
          <w:p w14:paraId="170A5AD3" w14:textId="77777777" w:rsidR="00111498" w:rsidRDefault="00111498" w:rsidP="00111498">
            <w:r w:rsidRPr="00BF454D">
              <w:t>3.2.3.2.</w:t>
            </w:r>
            <w:r w:rsidRPr="00BF454D">
              <w:tab/>
              <w:t xml:space="preserve">The features of positive and stable relationships </w:t>
            </w:r>
            <w:r w:rsidRPr="00BF454D">
              <w:rPr>
                <w:color w:val="00B050"/>
              </w:rPr>
              <w:t xml:space="preserve">online </w:t>
            </w:r>
            <w:r w:rsidRPr="00BF454D">
              <w:rPr>
                <w:color w:val="00B050"/>
              </w:rPr>
              <w:lastRenderedPageBreak/>
              <w:t xml:space="preserve">and offline </w:t>
            </w:r>
            <w:r w:rsidRPr="00BF454D">
              <w:t xml:space="preserve">and the virtues needed to sustain them (e.g. trust, mutual respect, honesty </w:t>
            </w:r>
            <w:r w:rsidRPr="00BF454D">
              <w:rPr>
                <w:color w:val="00B050"/>
              </w:rPr>
              <w:t xml:space="preserve">kindness, loyalty,) </w:t>
            </w:r>
            <w:r w:rsidRPr="00BF454D">
              <w:t>in a wide variety of contexts, including family, class, friendships, intimate relationships etc.</w:t>
            </w:r>
          </w:p>
          <w:p w14:paraId="0DDE764D" w14:textId="77777777" w:rsidR="00BF454D" w:rsidRPr="004554B2" w:rsidRDefault="00BF454D" w:rsidP="004F3FAC">
            <w:pPr>
              <w:rPr>
                <w:color w:val="EE0000"/>
              </w:rPr>
            </w:pPr>
          </w:p>
        </w:tc>
        <w:tc>
          <w:tcPr>
            <w:tcW w:w="4252" w:type="dxa"/>
            <w:gridSpan w:val="2"/>
          </w:tcPr>
          <w:p w14:paraId="154E0D7F" w14:textId="77777777" w:rsidR="00BF454D" w:rsidRDefault="00BF454D" w:rsidP="004F3FAC"/>
          <w:p w14:paraId="6E687A4E" w14:textId="38E79EAC" w:rsidR="00BF454D" w:rsidRPr="00BF454D" w:rsidRDefault="00BF454D" w:rsidP="004F3FAC">
            <w:r w:rsidRPr="00BF454D">
              <w:t>4.3.3.7.</w:t>
            </w:r>
            <w:r>
              <w:t xml:space="preserve"> </w:t>
            </w:r>
            <w:r w:rsidRPr="00BF454D">
              <w:t xml:space="preserve">To recognise when </w:t>
            </w:r>
          </w:p>
          <w:p w14:paraId="3928F2E1" w14:textId="77777777" w:rsidR="00BF454D" w:rsidRPr="00BF454D" w:rsidRDefault="00BF454D" w:rsidP="004F3FAC">
            <w:r w:rsidRPr="00BF454D">
              <w:t xml:space="preserve">relationships are unhealthy or abusive </w:t>
            </w:r>
          </w:p>
          <w:p w14:paraId="72FA74FB" w14:textId="77777777" w:rsidR="00BF454D" w:rsidRPr="00BF454D" w:rsidRDefault="00BF454D" w:rsidP="004F3FAC">
            <w:r w:rsidRPr="00BF454D">
              <w:t xml:space="preserve">(including the unacceptability of both </w:t>
            </w:r>
          </w:p>
          <w:p w14:paraId="0D66B9D2" w14:textId="77777777" w:rsidR="00BF454D" w:rsidRPr="00BF454D" w:rsidRDefault="00BF454D" w:rsidP="004F3FAC">
            <w:r w:rsidRPr="00BF454D">
              <w:t xml:space="preserve">emotional and physical abuse or </w:t>
            </w:r>
          </w:p>
          <w:p w14:paraId="38F371D9" w14:textId="77777777" w:rsidR="00BF454D" w:rsidRPr="00BF454D" w:rsidRDefault="00BF454D" w:rsidP="004F3FAC">
            <w:r w:rsidRPr="00BF454D">
              <w:t xml:space="preserve">violence including honour-based </w:t>
            </w:r>
          </w:p>
          <w:p w14:paraId="6E637363" w14:textId="77777777" w:rsidR="00BF454D" w:rsidRPr="00BF454D" w:rsidRDefault="00BF454D" w:rsidP="004F3FAC">
            <w:r w:rsidRPr="00BF454D">
              <w:t xml:space="preserve">violence, forced marriage, sexual </w:t>
            </w:r>
          </w:p>
          <w:p w14:paraId="784E89D5" w14:textId="77777777" w:rsidR="00BF454D" w:rsidRPr="00BF454D" w:rsidRDefault="00BF454D" w:rsidP="004F3FAC">
            <w:r w:rsidRPr="00BF454D">
              <w:t xml:space="preserve">harassment, sexual abuse and rape) </w:t>
            </w:r>
          </w:p>
          <w:p w14:paraId="780AADBB" w14:textId="77777777" w:rsidR="00BF454D" w:rsidRPr="00BF454D" w:rsidRDefault="00BF454D" w:rsidP="004F3FAC">
            <w:r w:rsidRPr="00BF454D">
              <w:t xml:space="preserve">and strategies to manage this or </w:t>
            </w:r>
          </w:p>
          <w:p w14:paraId="2A6D2C02" w14:textId="4CB7DACA" w:rsidR="00BF454D" w:rsidRDefault="00BF454D" w:rsidP="004F3FAC">
            <w:r w:rsidRPr="00BF454D">
              <w:t>access support for self or others at risk</w:t>
            </w:r>
          </w:p>
        </w:tc>
      </w:tr>
      <w:tr w:rsidR="00BF454D" w14:paraId="5C3B932B" w14:textId="77777777" w:rsidTr="00A730E4">
        <w:tc>
          <w:tcPr>
            <w:tcW w:w="3110" w:type="dxa"/>
            <w:vMerge/>
          </w:tcPr>
          <w:p w14:paraId="4D3BB3E6" w14:textId="77777777" w:rsidR="00BF454D" w:rsidRPr="00BF454D" w:rsidRDefault="00BF454D" w:rsidP="004F3FAC">
            <w:pPr>
              <w:rPr>
                <w:b/>
              </w:rPr>
            </w:pPr>
          </w:p>
        </w:tc>
        <w:tc>
          <w:tcPr>
            <w:tcW w:w="7522" w:type="dxa"/>
            <w:gridSpan w:val="3"/>
          </w:tcPr>
          <w:p w14:paraId="058A0C75" w14:textId="1C0CA95E" w:rsidR="00BF454D" w:rsidRDefault="00BF454D" w:rsidP="00BF454D">
            <w:r w:rsidRPr="00BF454D">
              <w:rPr>
                <w:b/>
              </w:rPr>
              <w:t>3.4.1. How to use technology safely, and to be a discerning consumer of information online</w:t>
            </w:r>
            <w:r>
              <w:t>.</w:t>
            </w:r>
          </w:p>
          <w:p w14:paraId="2CCA2BDA" w14:textId="77777777" w:rsidR="00BF454D" w:rsidRDefault="00BF454D" w:rsidP="00BF454D">
            <w:pPr>
              <w:rPr>
                <w:color w:val="EE0000"/>
              </w:rPr>
            </w:pPr>
          </w:p>
          <w:p w14:paraId="2ACB5122" w14:textId="5FA12461" w:rsidR="00BF454D" w:rsidRPr="00933B1F" w:rsidRDefault="00BF454D" w:rsidP="00BF454D">
            <w:pPr>
              <w:rPr>
                <w:b/>
                <w:bCs/>
                <w:color w:val="00B050"/>
              </w:rPr>
            </w:pPr>
            <w:r w:rsidRPr="00933B1F">
              <w:rPr>
                <w:color w:val="00B050"/>
              </w:rPr>
              <w:t>3.4.1</w:t>
            </w:r>
            <w:r w:rsidR="004902E2">
              <w:rPr>
                <w:color w:val="00B050"/>
              </w:rPr>
              <w:t>5</w:t>
            </w:r>
            <w:r w:rsidRPr="00933B1F">
              <w:rPr>
                <w:color w:val="00B050"/>
              </w:rPr>
              <w:t xml:space="preserve"> That AI chatbots are an example of how AI is rapidly developing, and that these can pose risks by creating fake intimacy or offering harmful advice. It is important to be able to critically think about new types of technology as they appear online and how they might pose a risk.</w:t>
            </w:r>
          </w:p>
          <w:p w14:paraId="43E8FCEB" w14:textId="77777777" w:rsidR="00BF454D" w:rsidRPr="00BD72B6" w:rsidRDefault="00BF454D" w:rsidP="004F3FAC">
            <w:pPr>
              <w:rPr>
                <w:color w:val="EE0000"/>
              </w:rPr>
            </w:pPr>
          </w:p>
        </w:tc>
      </w:tr>
      <w:tr w:rsidR="00A91B31" w14:paraId="07B66C2D" w14:textId="77777777">
        <w:tc>
          <w:tcPr>
            <w:tcW w:w="10632" w:type="dxa"/>
            <w:gridSpan w:val="4"/>
          </w:tcPr>
          <w:p w14:paraId="76CF3F25" w14:textId="7E418D45" w:rsidR="004F3FAC" w:rsidRPr="00A730E4" w:rsidRDefault="004F3FAC" w:rsidP="004F3FAC">
            <w:pPr>
              <w:rPr>
                <w:b/>
                <w:sz w:val="32"/>
                <w:szCs w:val="32"/>
              </w:rPr>
            </w:pPr>
            <w:r w:rsidRPr="00A730E4">
              <w:rPr>
                <w:b/>
                <w:sz w:val="32"/>
                <w:szCs w:val="32"/>
              </w:rPr>
              <w:t xml:space="preserve">Being Safe </w:t>
            </w:r>
          </w:p>
        </w:tc>
      </w:tr>
      <w:tr w:rsidR="00A91B31" w14:paraId="1DCBA361" w14:textId="77777777" w:rsidTr="00050F0A">
        <w:tc>
          <w:tcPr>
            <w:tcW w:w="3110" w:type="dxa"/>
          </w:tcPr>
          <w:p w14:paraId="7C60A607" w14:textId="45AB33AE" w:rsidR="004F3FAC" w:rsidRPr="00CF713F" w:rsidRDefault="004F3FAC" w:rsidP="004F3FAC">
            <w:pPr>
              <w:rPr>
                <w:b/>
                <w:bCs/>
                <w:color w:val="EE0000"/>
              </w:rPr>
            </w:pPr>
            <w:r w:rsidRPr="00B270DA">
              <w:rPr>
                <w:b/>
                <w:bCs/>
              </w:rPr>
              <w:t>1 How to recognise, respect and communicate consent and boundaries in relationships, including in early romantic relationships (in all contexts, including online) and early sexual relationships that might involve kissing or touching. That kindness and care for others requires more than just consent.</w:t>
            </w:r>
          </w:p>
        </w:tc>
        <w:tc>
          <w:tcPr>
            <w:tcW w:w="3270" w:type="dxa"/>
          </w:tcPr>
          <w:p w14:paraId="3266F543" w14:textId="5CF9B204" w:rsidR="004F3FAC" w:rsidRDefault="004F3FAC" w:rsidP="004F3FAC"/>
          <w:p w14:paraId="722F2E26" w14:textId="77777777" w:rsidR="00111498" w:rsidRPr="00CF713F" w:rsidRDefault="00111498" w:rsidP="004F3FAC">
            <w:pPr>
              <w:rPr>
                <w:color w:val="EE0000"/>
              </w:rPr>
            </w:pPr>
          </w:p>
          <w:p w14:paraId="36699C06" w14:textId="7A50D5C2" w:rsidR="004F3FAC" w:rsidRDefault="00BF454D" w:rsidP="004F3FAC">
            <w:r w:rsidRPr="00BF454D">
              <w:t>3.2.3.2.</w:t>
            </w:r>
            <w:r w:rsidRPr="00BF454D">
              <w:tab/>
              <w:t xml:space="preserve">The features of positive and stable relationships </w:t>
            </w:r>
            <w:r w:rsidRPr="00BF454D">
              <w:rPr>
                <w:color w:val="00B050"/>
              </w:rPr>
              <w:t xml:space="preserve">online and offline </w:t>
            </w:r>
            <w:r w:rsidRPr="00BF454D">
              <w:t xml:space="preserve">and the virtues needed to sustain them (e.g. trust, mutual respect, honesty </w:t>
            </w:r>
            <w:r w:rsidRPr="00BF454D">
              <w:rPr>
                <w:color w:val="00B050"/>
              </w:rPr>
              <w:t xml:space="preserve">kindness, loyalty,) </w:t>
            </w:r>
            <w:r w:rsidRPr="00BF454D">
              <w:t>in a wide variety of contexts, including family, class, friendships, intimate relationships etc.</w:t>
            </w:r>
          </w:p>
          <w:p w14:paraId="0A2574BB" w14:textId="59FBEA25" w:rsidR="00BF454D" w:rsidRDefault="00BF454D" w:rsidP="004F3FAC"/>
          <w:p w14:paraId="305280D5" w14:textId="77777777" w:rsidR="00BF454D" w:rsidRPr="00BF454D" w:rsidRDefault="00BF454D" w:rsidP="004F3FAC"/>
          <w:p w14:paraId="28A697FC" w14:textId="301B552C" w:rsidR="0010520E" w:rsidRPr="00B270DA" w:rsidRDefault="004F3FAC" w:rsidP="004F3FAC">
            <w:pPr>
              <w:rPr>
                <w:color w:val="000000" w:themeColor="text1"/>
              </w:rPr>
            </w:pPr>
            <w:r w:rsidRPr="00BF454D">
              <w:rPr>
                <w:color w:val="000000" w:themeColor="text1"/>
              </w:rPr>
              <w:t>3.2.4.3 Consent is freely given and that being pressurised, manipulated or coerced to agree to</w:t>
            </w:r>
            <w:r w:rsidR="00FF6412" w:rsidRPr="00BF454D">
              <w:rPr>
                <w:color w:val="000000" w:themeColor="text1"/>
              </w:rPr>
              <w:t xml:space="preserve"> </w:t>
            </w:r>
            <w:r w:rsidRPr="00BF454D">
              <w:rPr>
                <w:color w:val="000000" w:themeColor="text1"/>
              </w:rPr>
              <w:t>something is not ‘consent’</w:t>
            </w:r>
            <w:r w:rsidR="0010520E" w:rsidRPr="00BF454D">
              <w:rPr>
                <w:color w:val="000000" w:themeColor="text1"/>
              </w:rPr>
              <w:t xml:space="preserve"> and </w:t>
            </w:r>
            <w:r w:rsidR="0010520E" w:rsidRPr="004126B8">
              <w:rPr>
                <w:b/>
                <w:bCs/>
                <w:color w:val="00B050"/>
              </w:rPr>
              <w:t>just because someone says yes to doing something, that doesn’t automatically make it ethically ok.</w:t>
            </w:r>
          </w:p>
          <w:p w14:paraId="0F53D3D1" w14:textId="77777777" w:rsidR="0010520E" w:rsidRDefault="0010520E" w:rsidP="004F3FAC">
            <w:pPr>
              <w:rPr>
                <w:color w:val="EE0000"/>
              </w:rPr>
            </w:pPr>
          </w:p>
          <w:p w14:paraId="3DEB77C7" w14:textId="77777777" w:rsidR="00E427B7" w:rsidRPr="00E427B7" w:rsidRDefault="00E427B7" w:rsidP="00E427B7">
            <w:r w:rsidRPr="00E427B7">
              <w:t>3.2.4.1 They have autonomy and the right to protect their body from inappropriate and unwanted contact</w:t>
            </w:r>
          </w:p>
          <w:p w14:paraId="489E0038" w14:textId="77777777" w:rsidR="004F3FAC" w:rsidRPr="00CF713F" w:rsidRDefault="004F3FAC" w:rsidP="004F3FAC">
            <w:pPr>
              <w:rPr>
                <w:color w:val="EE0000"/>
              </w:rPr>
            </w:pPr>
          </w:p>
          <w:p w14:paraId="599B4545" w14:textId="76DC2DDB" w:rsidR="00E427B7" w:rsidRPr="00501C27" w:rsidRDefault="00E427B7" w:rsidP="00E427B7">
            <w:pPr>
              <w:rPr>
                <w:color w:val="00B050"/>
              </w:rPr>
            </w:pPr>
            <w:r>
              <w:t xml:space="preserve"> 3.2.4.4. </w:t>
            </w:r>
            <w:r w:rsidRPr="003B4E4C">
              <w:t>The law in relation to consent, including the legal age of consent</w:t>
            </w:r>
            <w:r w:rsidRPr="003B4E4C">
              <w:rPr>
                <w:spacing w:val="-6"/>
              </w:rPr>
              <w:t xml:space="preserve"> </w:t>
            </w:r>
            <w:r w:rsidRPr="003B4E4C">
              <w:t>for</w:t>
            </w:r>
            <w:r w:rsidRPr="003B4E4C">
              <w:rPr>
                <w:spacing w:val="-6"/>
              </w:rPr>
              <w:t xml:space="preserve"> </w:t>
            </w:r>
            <w:r w:rsidRPr="003B4E4C">
              <w:t>sexual</w:t>
            </w:r>
            <w:r w:rsidRPr="003B4E4C">
              <w:rPr>
                <w:spacing w:val="-7"/>
              </w:rPr>
              <w:t xml:space="preserve"> </w:t>
            </w:r>
            <w:r w:rsidRPr="003B4E4C">
              <w:t>activity,</w:t>
            </w:r>
            <w:r w:rsidRPr="003B4E4C">
              <w:rPr>
                <w:spacing w:val="-5"/>
              </w:rPr>
              <w:t xml:space="preserve"> </w:t>
            </w:r>
            <w:r w:rsidRPr="003B4E4C">
              <w:t>the</w:t>
            </w:r>
            <w:r w:rsidRPr="003B4E4C">
              <w:rPr>
                <w:spacing w:val="-3"/>
              </w:rPr>
              <w:t xml:space="preserve"> </w:t>
            </w:r>
            <w:r w:rsidRPr="003B4E4C">
              <w:t>legal</w:t>
            </w:r>
            <w:r w:rsidRPr="003B4E4C">
              <w:rPr>
                <w:spacing w:val="-3"/>
              </w:rPr>
              <w:t xml:space="preserve"> </w:t>
            </w:r>
            <w:r w:rsidRPr="003B4E4C">
              <w:t>definition</w:t>
            </w:r>
            <w:r w:rsidRPr="003B4E4C">
              <w:rPr>
                <w:spacing w:val="-6"/>
              </w:rPr>
              <w:t xml:space="preserve"> </w:t>
            </w:r>
            <w:r w:rsidRPr="003B4E4C">
              <w:t>of</w:t>
            </w:r>
            <w:r w:rsidRPr="003B4E4C">
              <w:rPr>
                <w:spacing w:val="-5"/>
              </w:rPr>
              <w:t xml:space="preserve"> </w:t>
            </w:r>
            <w:r w:rsidRPr="003B4E4C">
              <w:t>consent and the responsibility in law for the seeker of consent to ensure that consent has been given</w:t>
            </w:r>
            <w:r w:rsidRPr="00B270DA">
              <w:rPr>
                <w:b/>
              </w:rPr>
              <w:t xml:space="preserve"> </w:t>
            </w:r>
            <w:r w:rsidRPr="00B270DA">
              <w:rPr>
                <w:b/>
                <w:color w:val="00B050"/>
              </w:rPr>
              <w:t xml:space="preserve">and that </w:t>
            </w:r>
            <w:r w:rsidRPr="00B270DA">
              <w:rPr>
                <w:b/>
                <w:color w:val="00B050"/>
              </w:rPr>
              <w:lastRenderedPageBreak/>
              <w:t>consent can be withheld or removed at any time even if initially given.</w:t>
            </w:r>
          </w:p>
          <w:p w14:paraId="549681F5" w14:textId="1615B3B1" w:rsidR="004F3FAC" w:rsidRPr="00042ABD" w:rsidRDefault="004F3FAC" w:rsidP="004F3FAC">
            <w:pPr>
              <w:rPr>
                <w:color w:val="EE0000"/>
              </w:rPr>
            </w:pPr>
          </w:p>
          <w:p w14:paraId="22CE56C7" w14:textId="77777777" w:rsidR="004F3FAC" w:rsidRPr="00042ABD" w:rsidRDefault="004F3FAC" w:rsidP="004F3FAC">
            <w:pPr>
              <w:rPr>
                <w:color w:val="EE0000"/>
                <w:lang w:val="en-US"/>
              </w:rPr>
            </w:pPr>
          </w:p>
        </w:tc>
        <w:tc>
          <w:tcPr>
            <w:tcW w:w="4252" w:type="dxa"/>
            <w:gridSpan w:val="2"/>
          </w:tcPr>
          <w:p w14:paraId="5841BCF8" w14:textId="77777777" w:rsidR="00B311F0" w:rsidRDefault="00B311F0" w:rsidP="00B311F0">
            <w:pPr>
              <w:tabs>
                <w:tab w:val="left" w:pos="1296"/>
              </w:tabs>
            </w:pPr>
            <w:r>
              <w:lastRenderedPageBreak/>
              <w:t xml:space="preserve">4.2.3.2 The characteristics and </w:t>
            </w:r>
          </w:p>
          <w:p w14:paraId="6CFB6CA1" w14:textId="77777777" w:rsidR="00B311F0" w:rsidRDefault="00B311F0" w:rsidP="00B311F0">
            <w:pPr>
              <w:tabs>
                <w:tab w:val="left" w:pos="1296"/>
              </w:tabs>
            </w:pPr>
            <w:r>
              <w:t xml:space="preserve">benefits of positive, strong, </w:t>
            </w:r>
          </w:p>
          <w:p w14:paraId="3F8AC434" w14:textId="050343D2" w:rsidR="004F3FAC" w:rsidRDefault="00B311F0" w:rsidP="00B311F0">
            <w:pPr>
              <w:tabs>
                <w:tab w:val="left" w:pos="1296"/>
              </w:tabs>
              <w:rPr>
                <w:b/>
                <w:bCs/>
                <w:color w:val="00B050"/>
              </w:rPr>
            </w:pPr>
            <w:r>
              <w:t xml:space="preserve">supportive, equal relationships </w:t>
            </w:r>
            <w:proofErr w:type="gramStart"/>
            <w:r w:rsidRPr="00EE35E0">
              <w:rPr>
                <w:b/>
                <w:color w:val="00B050"/>
              </w:rPr>
              <w:t xml:space="preserve">including </w:t>
            </w:r>
            <w:r w:rsidRPr="00EE35E0">
              <w:rPr>
                <w:b/>
                <w:bCs/>
                <w:color w:val="00B050"/>
              </w:rPr>
              <w:t>,</w:t>
            </w:r>
            <w:proofErr w:type="gramEnd"/>
            <w:r w:rsidRPr="00EE35E0">
              <w:rPr>
                <w:b/>
                <w:bCs/>
                <w:color w:val="00B050"/>
              </w:rPr>
              <w:t xml:space="preserve"> shared interests and outlooks, generosity, boundaries, tolerance, privacy</w:t>
            </w:r>
            <w:r>
              <w:rPr>
                <w:b/>
                <w:bCs/>
                <w:color w:val="00B050"/>
              </w:rPr>
              <w:t xml:space="preserve"> and respectful communication </w:t>
            </w:r>
          </w:p>
          <w:p w14:paraId="694D8995" w14:textId="77777777" w:rsidR="00894DCD" w:rsidRPr="00CF713F" w:rsidRDefault="00894DCD" w:rsidP="00B311F0">
            <w:pPr>
              <w:tabs>
                <w:tab w:val="left" w:pos="1296"/>
              </w:tabs>
              <w:rPr>
                <w:color w:val="EE0000"/>
              </w:rPr>
            </w:pPr>
          </w:p>
          <w:p w14:paraId="0FEAC205" w14:textId="004577F1" w:rsidR="004F3FAC" w:rsidRDefault="004F3FAC" w:rsidP="004F3FAC">
            <w:pPr>
              <w:tabs>
                <w:tab w:val="left" w:pos="1296"/>
              </w:tabs>
            </w:pPr>
            <w:r w:rsidRPr="00B270DA">
              <w:t xml:space="preserve">4.2.3.3 </w:t>
            </w:r>
            <w:r w:rsidR="00111498" w:rsidRPr="00111498">
              <w:t xml:space="preserve">To manage changes in personal relationships including </w:t>
            </w:r>
            <w:r w:rsidR="00111498" w:rsidRPr="00111498">
              <w:rPr>
                <w:color w:val="00B050"/>
              </w:rPr>
              <w:t>the management of conflict,</w:t>
            </w:r>
            <w:r w:rsidR="00111498" w:rsidRPr="00111498">
              <w:t xml:space="preserve"> reconciliation the ending of relationships</w:t>
            </w:r>
          </w:p>
          <w:p w14:paraId="38935BAD" w14:textId="77777777" w:rsidR="00111498" w:rsidRPr="00CF713F" w:rsidRDefault="00111498" w:rsidP="004F3FAC">
            <w:pPr>
              <w:tabs>
                <w:tab w:val="left" w:pos="1296"/>
              </w:tabs>
              <w:rPr>
                <w:color w:val="EE0000"/>
              </w:rPr>
            </w:pPr>
          </w:p>
          <w:p w14:paraId="3C21E6C6" w14:textId="77777777" w:rsidR="004F3FAC" w:rsidRPr="00B270DA" w:rsidRDefault="004F3FAC" w:rsidP="004F3FAC">
            <w:pPr>
              <w:tabs>
                <w:tab w:val="left" w:pos="1296"/>
              </w:tabs>
            </w:pPr>
            <w:r w:rsidRPr="00B270DA">
              <w:t xml:space="preserve">4.2.3.5 To recognise when others </w:t>
            </w:r>
          </w:p>
          <w:p w14:paraId="7B9F132A" w14:textId="77777777" w:rsidR="004F3FAC" w:rsidRPr="00B270DA" w:rsidRDefault="004F3FAC" w:rsidP="004F3FAC">
            <w:pPr>
              <w:tabs>
                <w:tab w:val="left" w:pos="1296"/>
              </w:tabs>
            </w:pPr>
            <w:r w:rsidRPr="00B270DA">
              <w:t xml:space="preserve">are using manipulation, persuasion </w:t>
            </w:r>
          </w:p>
          <w:p w14:paraId="20AF3F46" w14:textId="77777777" w:rsidR="004F3FAC" w:rsidRPr="00B270DA" w:rsidRDefault="004F3FAC" w:rsidP="004F3FAC">
            <w:pPr>
              <w:tabs>
                <w:tab w:val="left" w:pos="1296"/>
              </w:tabs>
            </w:pPr>
            <w:r w:rsidRPr="00B270DA">
              <w:t xml:space="preserve">or coercion (and when this is a </w:t>
            </w:r>
          </w:p>
          <w:p w14:paraId="7E1B3492" w14:textId="77777777" w:rsidR="004F3FAC" w:rsidRPr="00B270DA" w:rsidRDefault="004F3FAC" w:rsidP="004F3FAC">
            <w:pPr>
              <w:tabs>
                <w:tab w:val="left" w:pos="1296"/>
              </w:tabs>
            </w:pPr>
            <w:r w:rsidRPr="00B270DA">
              <w:t xml:space="preserve">criminal offence e.g. violent </w:t>
            </w:r>
          </w:p>
          <w:p w14:paraId="74BCC490" w14:textId="77777777" w:rsidR="004F3FAC" w:rsidRPr="00CF713F" w:rsidRDefault="004F3FAC" w:rsidP="004F3FAC">
            <w:pPr>
              <w:tabs>
                <w:tab w:val="left" w:pos="1296"/>
              </w:tabs>
              <w:rPr>
                <w:color w:val="EE0000"/>
              </w:rPr>
            </w:pPr>
            <w:r w:rsidRPr="00B270DA">
              <w:t>behaviour) and how to respond</w:t>
            </w:r>
          </w:p>
          <w:p w14:paraId="08CDCE83" w14:textId="77777777" w:rsidR="004F3FAC" w:rsidRPr="00CF713F" w:rsidRDefault="004F3FAC" w:rsidP="004F3FAC">
            <w:pPr>
              <w:tabs>
                <w:tab w:val="left" w:pos="1296"/>
              </w:tabs>
              <w:rPr>
                <w:color w:val="EE0000"/>
              </w:rPr>
            </w:pPr>
          </w:p>
          <w:p w14:paraId="5A78375A" w14:textId="77777777" w:rsidR="004F3FAC" w:rsidRPr="00B270DA" w:rsidRDefault="004F3FAC" w:rsidP="004F3FAC">
            <w:r w:rsidRPr="00B270DA">
              <w:t>4.2.4.1</w:t>
            </w:r>
            <w:r w:rsidRPr="00B270DA">
              <w:rPr>
                <w:b/>
                <w:bCs/>
              </w:rPr>
              <w:t xml:space="preserve"> </w:t>
            </w:r>
            <w:r w:rsidRPr="00B270DA">
              <w:t>An awareness of exploitation, bullying and harassment in relationships</w:t>
            </w:r>
            <w:r w:rsidRPr="00B270DA">
              <w:rPr>
                <w:spacing w:val="-7"/>
              </w:rPr>
              <w:t xml:space="preserve"> </w:t>
            </w:r>
            <w:r w:rsidRPr="00B270DA">
              <w:t>(including</w:t>
            </w:r>
            <w:r w:rsidRPr="00B270DA">
              <w:rPr>
                <w:spacing w:val="-6"/>
              </w:rPr>
              <w:t xml:space="preserve"> </w:t>
            </w:r>
            <w:r w:rsidRPr="00B270DA">
              <w:t>the</w:t>
            </w:r>
            <w:r w:rsidRPr="00B270DA">
              <w:rPr>
                <w:spacing w:val="-7"/>
              </w:rPr>
              <w:t xml:space="preserve"> </w:t>
            </w:r>
            <w:r w:rsidRPr="00B270DA">
              <w:t>unique</w:t>
            </w:r>
            <w:r w:rsidRPr="00B270DA">
              <w:rPr>
                <w:spacing w:val="-5"/>
              </w:rPr>
              <w:t xml:space="preserve"> </w:t>
            </w:r>
            <w:r w:rsidRPr="00B270DA">
              <w:t>challenges</w:t>
            </w:r>
            <w:r w:rsidRPr="00B270DA">
              <w:rPr>
                <w:spacing w:val="-5"/>
              </w:rPr>
              <w:t xml:space="preserve"> </w:t>
            </w:r>
            <w:r w:rsidRPr="00B270DA">
              <w:t>posed</w:t>
            </w:r>
            <w:r w:rsidRPr="00B270DA">
              <w:rPr>
                <w:spacing w:val="-5"/>
              </w:rPr>
              <w:t xml:space="preserve"> </w:t>
            </w:r>
            <w:r w:rsidRPr="00B270DA">
              <w:t>by</w:t>
            </w:r>
            <w:r w:rsidRPr="00B270DA">
              <w:rPr>
                <w:spacing w:val="-1"/>
              </w:rPr>
              <w:t xml:space="preserve"> </w:t>
            </w:r>
            <w:r w:rsidRPr="00B270DA">
              <w:t>online bullying</w:t>
            </w:r>
            <w:r w:rsidRPr="00B270DA">
              <w:rPr>
                <w:spacing w:val="-3"/>
              </w:rPr>
              <w:t xml:space="preserve"> </w:t>
            </w:r>
            <w:r w:rsidRPr="00B270DA">
              <w:t>and</w:t>
            </w:r>
            <w:r w:rsidRPr="00B270DA">
              <w:rPr>
                <w:spacing w:val="-4"/>
              </w:rPr>
              <w:t xml:space="preserve"> </w:t>
            </w:r>
            <w:r w:rsidRPr="00B270DA">
              <w:t>the</w:t>
            </w:r>
            <w:r w:rsidRPr="00B270DA">
              <w:rPr>
                <w:spacing w:val="-2"/>
              </w:rPr>
              <w:t xml:space="preserve"> </w:t>
            </w:r>
            <w:r w:rsidRPr="00B270DA">
              <w:t>unacceptability</w:t>
            </w:r>
            <w:r w:rsidRPr="00B270DA">
              <w:rPr>
                <w:spacing w:val="-2"/>
              </w:rPr>
              <w:t xml:space="preserve"> </w:t>
            </w:r>
            <w:r w:rsidRPr="00B270DA">
              <w:t>of</w:t>
            </w:r>
            <w:r w:rsidRPr="00B270DA">
              <w:rPr>
                <w:spacing w:val="-5"/>
              </w:rPr>
              <w:t xml:space="preserve"> </w:t>
            </w:r>
            <w:r w:rsidRPr="00B270DA">
              <w:t>physical,</w:t>
            </w:r>
            <w:r w:rsidRPr="00B270DA">
              <w:rPr>
                <w:spacing w:val="-5"/>
              </w:rPr>
              <w:t xml:space="preserve"> </w:t>
            </w:r>
            <w:r w:rsidRPr="00B270DA">
              <w:t>emotional,</w:t>
            </w:r>
            <w:r w:rsidRPr="00B270DA">
              <w:rPr>
                <w:spacing w:val="-2"/>
              </w:rPr>
              <w:t xml:space="preserve"> </w:t>
            </w:r>
            <w:r w:rsidRPr="00B270DA">
              <w:t>sexual abuse in all types of teenage relationships, including in group settings such as gangs) and how to respond</w:t>
            </w:r>
          </w:p>
          <w:p w14:paraId="50F067A3" w14:textId="77777777" w:rsidR="004F3FAC" w:rsidRPr="00CF713F" w:rsidRDefault="004F3FAC" w:rsidP="004F3FAC">
            <w:pPr>
              <w:rPr>
                <w:color w:val="EE0000"/>
              </w:rPr>
            </w:pPr>
          </w:p>
          <w:p w14:paraId="6DA84386" w14:textId="1DF43A11" w:rsidR="004F3FAC" w:rsidRPr="00B270DA" w:rsidRDefault="00B270DA" w:rsidP="004F3FAC">
            <w:pPr>
              <w:rPr>
                <w:color w:val="00B050"/>
              </w:rPr>
            </w:pPr>
            <w:r w:rsidRPr="00B270DA">
              <w:t>4.2.4.2.</w:t>
            </w:r>
            <w:r w:rsidRPr="00B270DA">
              <w:tab/>
              <w:t xml:space="preserve">The concept of consent in relevant, age-appropriate contexts building on Key Stage 3, how to seek consent and to respect others’ rights, to give, not give or withdraw consent </w:t>
            </w:r>
            <w:r w:rsidRPr="00B270DA">
              <w:rPr>
                <w:color w:val="00B050"/>
              </w:rPr>
              <w:t>even if initially given.</w:t>
            </w:r>
          </w:p>
          <w:p w14:paraId="60E3CA10" w14:textId="77777777" w:rsidR="004F3FAC" w:rsidRPr="00CF713F" w:rsidRDefault="004F3FAC" w:rsidP="004F3FAC">
            <w:pPr>
              <w:rPr>
                <w:color w:val="EE0000"/>
                <w:lang w:val="en-US"/>
              </w:rPr>
            </w:pPr>
          </w:p>
        </w:tc>
      </w:tr>
      <w:tr w:rsidR="00A91B31" w14:paraId="2A70D287" w14:textId="77777777" w:rsidTr="00050F0A">
        <w:tc>
          <w:tcPr>
            <w:tcW w:w="3110" w:type="dxa"/>
          </w:tcPr>
          <w:p w14:paraId="04F0B7AA" w14:textId="77777777" w:rsidR="004F3FAC" w:rsidRDefault="004F3FAC" w:rsidP="004F3FAC">
            <w:pPr>
              <w:rPr>
                <w:color w:val="EE0000"/>
              </w:rPr>
            </w:pPr>
            <w:r>
              <w:t xml:space="preserve">2. </w:t>
            </w:r>
            <w:r w:rsidRPr="00E158C8">
              <w:t xml:space="preserve">That there are a range of strategies for identifying, resisting and understanding pressure in relationships from peers or others, including sexual pressure, </w:t>
            </w:r>
            <w:r w:rsidRPr="00E158C8">
              <w:rPr>
                <w:bCs/>
              </w:rPr>
              <w:t>and how to avoid putting pressure on others</w:t>
            </w:r>
            <w:r w:rsidRPr="00E158C8">
              <w:t>.</w:t>
            </w:r>
          </w:p>
          <w:p w14:paraId="2847725E" w14:textId="0A7EA714" w:rsidR="00FF6412" w:rsidRDefault="00FF6412" w:rsidP="004F3FAC"/>
        </w:tc>
        <w:tc>
          <w:tcPr>
            <w:tcW w:w="3270" w:type="dxa"/>
          </w:tcPr>
          <w:p w14:paraId="1D86B429" w14:textId="2874E2A3" w:rsidR="004F3FAC" w:rsidRPr="00B311F0" w:rsidRDefault="004F3FAC" w:rsidP="004F3FAC">
            <w:pPr>
              <w:rPr>
                <w:color w:val="00B050"/>
              </w:rPr>
            </w:pPr>
            <w:r>
              <w:t>3.1.4.5 How to develop the skills needed to identify and resist peer and other types of pressure (including sexual pressure) to conform</w:t>
            </w:r>
            <w:r w:rsidR="00B311F0">
              <w:t xml:space="preserve"> </w:t>
            </w:r>
            <w:r w:rsidR="00B311F0" w:rsidRPr="00B311F0">
              <w:rPr>
                <w:b/>
                <w:bCs/>
                <w:color w:val="00B050"/>
              </w:rPr>
              <w:t>and how to avoid putting pressure on others</w:t>
            </w:r>
            <w:r w:rsidR="00B311F0" w:rsidRPr="00B311F0">
              <w:rPr>
                <w:color w:val="00B050"/>
              </w:rPr>
              <w:t>.</w:t>
            </w:r>
          </w:p>
          <w:p w14:paraId="57FB477B" w14:textId="77777777" w:rsidR="004F3FAC" w:rsidRPr="00CB3E93" w:rsidRDefault="004F3FAC" w:rsidP="004F3FAC">
            <w:pPr>
              <w:rPr>
                <w:lang w:val="en-US"/>
              </w:rPr>
            </w:pPr>
          </w:p>
        </w:tc>
        <w:tc>
          <w:tcPr>
            <w:tcW w:w="4252" w:type="dxa"/>
            <w:gridSpan w:val="2"/>
          </w:tcPr>
          <w:p w14:paraId="2D4E7BCA" w14:textId="240FE8B3" w:rsidR="00B311F0" w:rsidRPr="00B311F0" w:rsidRDefault="00B311F0" w:rsidP="00B311F0">
            <w:pPr>
              <w:rPr>
                <w:color w:val="00B050"/>
              </w:rPr>
            </w:pPr>
            <w:r>
              <w:rPr>
                <w:lang w:val="en-US"/>
              </w:rPr>
              <w:t>4</w:t>
            </w:r>
            <w:r w:rsidR="004F3FAC">
              <w:rPr>
                <w:lang w:val="en-US"/>
              </w:rPr>
              <w:t>.1.4.4</w:t>
            </w:r>
            <w:r w:rsidR="00FF6412">
              <w:rPr>
                <w:lang w:val="en-US"/>
              </w:rPr>
              <w:t xml:space="preserve"> </w:t>
            </w:r>
            <w:r w:rsidR="004F3FAC">
              <w:t>How to develop the skills needed to identify and resist peer and other types of pressure to</w:t>
            </w:r>
            <w:r w:rsidR="004F3FAC" w:rsidRPr="00D90646">
              <w:rPr>
                <w:spacing w:val="-5"/>
              </w:rPr>
              <w:t xml:space="preserve"> </w:t>
            </w:r>
            <w:r w:rsidR="004F3FAC">
              <w:t>conform</w:t>
            </w:r>
            <w:r>
              <w:t xml:space="preserve"> </w:t>
            </w:r>
            <w:r w:rsidRPr="00B311F0">
              <w:rPr>
                <w:b/>
                <w:bCs/>
                <w:color w:val="00B050"/>
              </w:rPr>
              <w:t>and how to avoid putting pressure on others</w:t>
            </w:r>
            <w:r w:rsidRPr="00B311F0">
              <w:rPr>
                <w:color w:val="00B050"/>
              </w:rPr>
              <w:t>.</w:t>
            </w:r>
          </w:p>
          <w:p w14:paraId="7F01D717" w14:textId="093E123E" w:rsidR="004F3FAC" w:rsidRDefault="004F3FAC" w:rsidP="004F3FAC"/>
          <w:p w14:paraId="5DF21086" w14:textId="77777777" w:rsidR="004F3FAC" w:rsidRPr="00D90646" w:rsidRDefault="004F3FAC" w:rsidP="004F3FAC">
            <w:pPr>
              <w:rPr>
                <w:lang w:val="en-US"/>
              </w:rPr>
            </w:pPr>
          </w:p>
        </w:tc>
      </w:tr>
      <w:tr w:rsidR="009A4DFB" w14:paraId="17E7FBCE" w14:textId="77777777" w:rsidTr="00050F0A">
        <w:tc>
          <w:tcPr>
            <w:tcW w:w="3110" w:type="dxa"/>
            <w:vMerge w:val="restart"/>
          </w:tcPr>
          <w:p w14:paraId="45494375" w14:textId="21847D44" w:rsidR="009A4DFB" w:rsidRPr="00015934" w:rsidRDefault="009A4DFB" w:rsidP="004F3FAC">
            <w:pPr>
              <w:rPr>
                <w:color w:val="EE0000"/>
              </w:rPr>
            </w:pPr>
            <w:r w:rsidRPr="00E158C8">
              <w:t>3. How to determine whether other children, adults or sources of information are trustworthy, how to judge when a relationship is unsafe (and recognise this in the relationships of others); how to seek help or advice, including reporting concerns about others, if needed.</w:t>
            </w:r>
          </w:p>
        </w:tc>
        <w:tc>
          <w:tcPr>
            <w:tcW w:w="3270" w:type="dxa"/>
          </w:tcPr>
          <w:p w14:paraId="2784CF89" w14:textId="77777777" w:rsidR="009A4DFB" w:rsidRPr="00224AD1" w:rsidRDefault="009A4DFB" w:rsidP="00E427B7">
            <w:r w:rsidRPr="00224AD1">
              <w:t xml:space="preserve">3.2.3.2 </w:t>
            </w:r>
            <w:r w:rsidRPr="00224AD1">
              <w:tab/>
              <w:t>The features of positive and stable relationships</w:t>
            </w:r>
            <w:r w:rsidRPr="00EE35E0">
              <w:rPr>
                <w:b/>
                <w:color w:val="00B050"/>
              </w:rPr>
              <w:t xml:space="preserve"> online and offline</w:t>
            </w:r>
            <w:r w:rsidRPr="00224AD1">
              <w:t xml:space="preserve"> and the virtues needed to sustain them (e.g. trust, mutual respect, honesty </w:t>
            </w:r>
            <w:r w:rsidRPr="00224AD1">
              <w:rPr>
                <w:color w:val="00B050"/>
              </w:rPr>
              <w:t>kindness, loyalty</w:t>
            </w:r>
            <w:r w:rsidRPr="00224AD1">
              <w:t>,) in a wide variety of contexts, including family, class, friendships, intimate relationships etc.</w:t>
            </w:r>
          </w:p>
          <w:p w14:paraId="44B12C7A" w14:textId="77777777" w:rsidR="009A4DFB" w:rsidRPr="00AD4A31" w:rsidRDefault="009A4DFB" w:rsidP="004F3FAC">
            <w:pPr>
              <w:rPr>
                <w:color w:val="EE0000"/>
              </w:rPr>
            </w:pPr>
          </w:p>
          <w:p w14:paraId="3677B1F5" w14:textId="3808FE56" w:rsidR="009A4DFB" w:rsidRPr="00E158C8" w:rsidRDefault="009A4DFB" w:rsidP="00B311F0">
            <w:pPr>
              <w:rPr>
                <w:color w:val="00B050"/>
              </w:rPr>
            </w:pPr>
            <w:r w:rsidRPr="00E427B7">
              <w:rPr>
                <w:color w:val="00B050"/>
              </w:rPr>
              <w:t>3.2.4.2.</w:t>
            </w:r>
            <w:r w:rsidRPr="00E427B7">
              <w:rPr>
                <w:color w:val="00B050"/>
              </w:rPr>
              <w:tab/>
              <w:t>How to judge when a relationship is unsafe and where to seek help when needed, including when pupils are concerned about violence, harm, or when they are unsure who to trust.</w:t>
            </w:r>
          </w:p>
          <w:p w14:paraId="09B3C7F2" w14:textId="77777777" w:rsidR="009A4DFB" w:rsidRDefault="009A4DFB" w:rsidP="00B311F0">
            <w:pPr>
              <w:rPr>
                <w:color w:val="EE0000"/>
              </w:rPr>
            </w:pPr>
          </w:p>
          <w:p w14:paraId="4A0C970B" w14:textId="3C320D02" w:rsidR="009A4DFB" w:rsidRPr="003D5F29" w:rsidRDefault="009A4DFB" w:rsidP="004F3FAC">
            <w:r w:rsidRPr="003D5F29">
              <w:t>3.2.4.</w:t>
            </w:r>
            <w:r>
              <w:t>6</w:t>
            </w:r>
            <w:r w:rsidRPr="003D5F29">
              <w:t>.</w:t>
            </w:r>
            <w:r w:rsidRPr="003D5F29">
              <w:tab/>
              <w:t>There are a number of different people and appropriate organisations they can go to for help in different situations and should be provided with information about how to contact them</w:t>
            </w:r>
          </w:p>
          <w:p w14:paraId="26ADC51C" w14:textId="1A3A4F9A" w:rsidR="009A4DFB" w:rsidRPr="00AD4A31" w:rsidRDefault="009A4DFB" w:rsidP="004F3FAC">
            <w:pPr>
              <w:rPr>
                <w:color w:val="EE0000"/>
              </w:rPr>
            </w:pPr>
          </w:p>
        </w:tc>
        <w:tc>
          <w:tcPr>
            <w:tcW w:w="4252" w:type="dxa"/>
            <w:gridSpan w:val="2"/>
          </w:tcPr>
          <w:p w14:paraId="797673AF" w14:textId="5F04707C" w:rsidR="009A4DFB" w:rsidRPr="00E158C8" w:rsidRDefault="009A4DFB" w:rsidP="004F3FAC">
            <w:r w:rsidRPr="00E158C8">
              <w:t xml:space="preserve">4.3.3.8. The role peers can play in </w:t>
            </w:r>
          </w:p>
          <w:p w14:paraId="5040E7AD" w14:textId="77777777" w:rsidR="009A4DFB" w:rsidRPr="00E158C8" w:rsidRDefault="009A4DFB" w:rsidP="004F3FAC">
            <w:r w:rsidRPr="00E158C8">
              <w:t xml:space="preserve">supporting one another (including </w:t>
            </w:r>
          </w:p>
          <w:p w14:paraId="6504AF49" w14:textId="77777777" w:rsidR="009A4DFB" w:rsidRPr="00E158C8" w:rsidRDefault="009A4DFB" w:rsidP="004F3FAC">
            <w:r w:rsidRPr="00E158C8">
              <w:t xml:space="preserve">helping vulnerable friends to access </w:t>
            </w:r>
          </w:p>
          <w:p w14:paraId="7FC582BF" w14:textId="77777777" w:rsidR="009A4DFB" w:rsidRPr="00E158C8" w:rsidRDefault="009A4DFB" w:rsidP="004F3FAC">
            <w:r w:rsidRPr="00E158C8">
              <w:t>reliable, accurate and appropriate</w:t>
            </w:r>
          </w:p>
          <w:p w14:paraId="5735C38F" w14:textId="77777777" w:rsidR="009A4DFB" w:rsidRPr="00E158C8" w:rsidRDefault="009A4DFB" w:rsidP="004F3FAC">
            <w:r w:rsidRPr="00E158C8">
              <w:t>support)</w:t>
            </w:r>
          </w:p>
          <w:p w14:paraId="6D47D7CB" w14:textId="77777777" w:rsidR="009A4DFB" w:rsidRPr="00E158C8" w:rsidRDefault="009A4DFB" w:rsidP="004F3FAC"/>
          <w:p w14:paraId="449C2DA0" w14:textId="77777777" w:rsidR="009A4DFB" w:rsidRPr="00E158C8" w:rsidRDefault="009A4DFB" w:rsidP="004F3FAC">
            <w:r w:rsidRPr="00E158C8">
              <w:t xml:space="preserve">4.3.3.7.: To recognise when </w:t>
            </w:r>
          </w:p>
          <w:p w14:paraId="368F2373" w14:textId="77777777" w:rsidR="009A4DFB" w:rsidRPr="00E158C8" w:rsidRDefault="009A4DFB" w:rsidP="004F3FAC">
            <w:r w:rsidRPr="00E158C8">
              <w:t xml:space="preserve">relationships are unhealthy or abusive </w:t>
            </w:r>
          </w:p>
          <w:p w14:paraId="2C4FC1D4" w14:textId="77777777" w:rsidR="009A4DFB" w:rsidRPr="00E158C8" w:rsidRDefault="009A4DFB" w:rsidP="004F3FAC">
            <w:r w:rsidRPr="00E158C8">
              <w:t xml:space="preserve">(including the unacceptability of both </w:t>
            </w:r>
          </w:p>
          <w:p w14:paraId="0ACBADB2" w14:textId="77777777" w:rsidR="009A4DFB" w:rsidRPr="00E158C8" w:rsidRDefault="009A4DFB" w:rsidP="004F3FAC">
            <w:r w:rsidRPr="00E158C8">
              <w:t xml:space="preserve">emotional and physical abuse or </w:t>
            </w:r>
          </w:p>
          <w:p w14:paraId="42D34AAC" w14:textId="77777777" w:rsidR="009A4DFB" w:rsidRPr="00E158C8" w:rsidRDefault="009A4DFB" w:rsidP="004F3FAC">
            <w:r w:rsidRPr="00E158C8">
              <w:t xml:space="preserve">violence including honour-based </w:t>
            </w:r>
          </w:p>
          <w:p w14:paraId="3EE48D7D" w14:textId="77777777" w:rsidR="009A4DFB" w:rsidRPr="00E158C8" w:rsidRDefault="009A4DFB" w:rsidP="004F3FAC">
            <w:r w:rsidRPr="00E158C8">
              <w:t xml:space="preserve">violence, forced marriage, sexual </w:t>
            </w:r>
          </w:p>
          <w:p w14:paraId="6114C88E" w14:textId="77777777" w:rsidR="009A4DFB" w:rsidRPr="00E158C8" w:rsidRDefault="009A4DFB" w:rsidP="004F3FAC">
            <w:r w:rsidRPr="00E158C8">
              <w:t xml:space="preserve">harassment, sexual abuse and rape) </w:t>
            </w:r>
          </w:p>
          <w:p w14:paraId="755EC8BF" w14:textId="77777777" w:rsidR="009A4DFB" w:rsidRPr="00E158C8" w:rsidRDefault="009A4DFB" w:rsidP="004F3FAC">
            <w:r w:rsidRPr="00E158C8">
              <w:t xml:space="preserve">and strategies to manage this or </w:t>
            </w:r>
          </w:p>
          <w:p w14:paraId="50484D6F" w14:textId="59933922" w:rsidR="009A4DFB" w:rsidRPr="00E158C8" w:rsidRDefault="009A4DFB" w:rsidP="004F3FAC">
            <w:r w:rsidRPr="00E158C8">
              <w:t>access support for self or others at risk</w:t>
            </w:r>
          </w:p>
          <w:p w14:paraId="26713D24" w14:textId="77777777" w:rsidR="009A4DFB" w:rsidRPr="00E158C8" w:rsidRDefault="009A4DFB" w:rsidP="004F3FAC"/>
          <w:p w14:paraId="00CF7385" w14:textId="77777777" w:rsidR="009A4DFB" w:rsidRPr="00E158C8" w:rsidRDefault="009A4DFB" w:rsidP="004F3FAC">
            <w:r w:rsidRPr="00E158C8">
              <w:t xml:space="preserve">4.2.4.8 The importance of the </w:t>
            </w:r>
          </w:p>
          <w:p w14:paraId="2ED27C76" w14:textId="4B9E2BBC" w:rsidR="009A4DFB" w:rsidRPr="00E158C8" w:rsidRDefault="009A4DFB" w:rsidP="004F3FAC">
            <w:r w:rsidRPr="00E158C8">
              <w:t xml:space="preserve">school, the parish and other Catholic voluntary organisations in providing </w:t>
            </w:r>
          </w:p>
          <w:p w14:paraId="6794FA33" w14:textId="77777777" w:rsidR="009A4DFB" w:rsidRPr="00E158C8" w:rsidRDefault="009A4DFB" w:rsidP="004F3FAC">
            <w:r w:rsidRPr="00E158C8">
              <w:t>help and advice for young people</w:t>
            </w:r>
          </w:p>
          <w:p w14:paraId="550CBDD3" w14:textId="77777777" w:rsidR="009A4DFB" w:rsidRDefault="009A4DFB" w:rsidP="004F3FAC">
            <w:pPr>
              <w:rPr>
                <w:color w:val="EE0000"/>
              </w:rPr>
            </w:pPr>
          </w:p>
          <w:p w14:paraId="736F8255" w14:textId="594F5F6D" w:rsidR="009A4DFB" w:rsidRPr="00AD4A31" w:rsidRDefault="009A4DFB" w:rsidP="00E158C8">
            <w:pPr>
              <w:rPr>
                <w:color w:val="EE0000"/>
              </w:rPr>
            </w:pPr>
          </w:p>
        </w:tc>
      </w:tr>
      <w:tr w:rsidR="009A4DFB" w14:paraId="152A0040" w14:textId="77777777" w:rsidTr="00A730E4">
        <w:tc>
          <w:tcPr>
            <w:tcW w:w="3110" w:type="dxa"/>
            <w:vMerge/>
          </w:tcPr>
          <w:p w14:paraId="7010953C" w14:textId="77777777" w:rsidR="009A4DFB" w:rsidRPr="00E158C8" w:rsidRDefault="009A4DFB" w:rsidP="004F3FAC"/>
        </w:tc>
        <w:tc>
          <w:tcPr>
            <w:tcW w:w="7522" w:type="dxa"/>
            <w:gridSpan w:val="3"/>
          </w:tcPr>
          <w:p w14:paraId="1C20109C" w14:textId="19C443D6" w:rsidR="009A4DFB" w:rsidRPr="009A4DFB" w:rsidRDefault="009A4DFB" w:rsidP="004F3FAC">
            <w:pPr>
              <w:rPr>
                <w:b/>
                <w:color w:val="EE0000"/>
              </w:rPr>
            </w:pPr>
            <w:r w:rsidRPr="009A4DFB">
              <w:rPr>
                <w:b/>
              </w:rPr>
              <w:t>3.4.1. How to use technology safely, and to be a discerning consumer of information online,</w:t>
            </w:r>
          </w:p>
        </w:tc>
      </w:tr>
      <w:tr w:rsidR="00E158C8" w14:paraId="066C1A80" w14:textId="77777777" w:rsidTr="00050F0A">
        <w:tc>
          <w:tcPr>
            <w:tcW w:w="3110" w:type="dxa"/>
            <w:vMerge w:val="restart"/>
          </w:tcPr>
          <w:p w14:paraId="0D88E662" w14:textId="77777777" w:rsidR="00E158C8" w:rsidRPr="00E158C8" w:rsidRDefault="00E158C8" w:rsidP="004F3FAC">
            <w:pPr>
              <w:rPr>
                <w:b/>
                <w:bCs/>
              </w:rPr>
            </w:pPr>
            <w:r w:rsidRPr="00E158C8">
              <w:rPr>
                <w:b/>
                <w:bCs/>
              </w:rPr>
              <w:t xml:space="preserve">4. How to increase their personal safety in public spaces, including when socialising with friends, family, the wider community or strangers. Pupils should learn ways of seeking help when needed and how to report harmful behaviour. Pupils should understand that there </w:t>
            </w:r>
            <w:r w:rsidRPr="00E158C8">
              <w:rPr>
                <w:b/>
                <w:bCs/>
              </w:rPr>
              <w:lastRenderedPageBreak/>
              <w:t>are strategies they can use to increase their safety, and that this does not mean they will be blamed if they are victims of harmful behaviour. Pupils might reflect on the importance of trusting their instincts when something doesn’t feel right, and should understand that in some situations a person might appear trustworthy but have harmful intentions.</w:t>
            </w:r>
          </w:p>
          <w:p w14:paraId="39B3CA4E" w14:textId="5DD871AD" w:rsidR="00E158C8" w:rsidRPr="00844564" w:rsidRDefault="00E158C8" w:rsidP="004F3FAC">
            <w:pPr>
              <w:rPr>
                <w:b/>
                <w:bCs/>
              </w:rPr>
            </w:pPr>
          </w:p>
        </w:tc>
        <w:tc>
          <w:tcPr>
            <w:tcW w:w="3270" w:type="dxa"/>
          </w:tcPr>
          <w:p w14:paraId="0D836050" w14:textId="77777777" w:rsidR="00E158C8" w:rsidRDefault="00E158C8" w:rsidP="004F3FAC">
            <w:pPr>
              <w:rPr>
                <w:color w:val="00B050"/>
              </w:rPr>
            </w:pPr>
          </w:p>
          <w:p w14:paraId="0412A872" w14:textId="77777777" w:rsidR="00E158C8" w:rsidRPr="009E18C1" w:rsidRDefault="00E158C8" w:rsidP="003D5F29">
            <w:pPr>
              <w:rPr>
                <w:color w:val="00B050"/>
              </w:rPr>
            </w:pPr>
            <w:r w:rsidRPr="009E18C1">
              <w:rPr>
                <w:color w:val="00B050"/>
              </w:rPr>
              <w:t>3.2.3.2 The features of positive and stable relationships and the virtues needed to sustain them (e.g. trust, mutual respect, honesty) in a wide variety of contexts, including family, class, friendships, intimate relationships etc.</w:t>
            </w:r>
          </w:p>
          <w:p w14:paraId="5AD4C68C" w14:textId="77777777" w:rsidR="00E158C8" w:rsidRPr="009E18C1" w:rsidRDefault="00E158C8" w:rsidP="003D5F29">
            <w:pPr>
              <w:rPr>
                <w:color w:val="00B050"/>
              </w:rPr>
            </w:pPr>
          </w:p>
          <w:p w14:paraId="2FD1DE59" w14:textId="77777777" w:rsidR="00E158C8" w:rsidRDefault="00E158C8" w:rsidP="003D5F29">
            <w:pPr>
              <w:rPr>
                <w:color w:val="00B050"/>
              </w:rPr>
            </w:pPr>
            <w:r w:rsidRPr="00E427B7">
              <w:rPr>
                <w:color w:val="00B050"/>
              </w:rPr>
              <w:lastRenderedPageBreak/>
              <w:t>3.2.4.2.</w:t>
            </w:r>
            <w:r w:rsidRPr="00E427B7">
              <w:rPr>
                <w:color w:val="00B050"/>
              </w:rPr>
              <w:tab/>
              <w:t>How to judge when a relationship is unsafe and where to seek help when needed, including when pupils are concerned about violence, harm, or when they are unsure who to trust.</w:t>
            </w:r>
          </w:p>
          <w:p w14:paraId="4164DC37" w14:textId="3F1B1863" w:rsidR="00E158C8" w:rsidRPr="009E18C1" w:rsidRDefault="00E158C8" w:rsidP="004F3FAC">
            <w:pPr>
              <w:rPr>
                <w:color w:val="00B050"/>
              </w:rPr>
            </w:pPr>
          </w:p>
        </w:tc>
        <w:tc>
          <w:tcPr>
            <w:tcW w:w="4252" w:type="dxa"/>
            <w:gridSpan w:val="2"/>
          </w:tcPr>
          <w:p w14:paraId="25AF11CD" w14:textId="77777777" w:rsidR="00E158C8" w:rsidRPr="009A4DFB" w:rsidRDefault="00E158C8" w:rsidP="004F3FAC">
            <w:r w:rsidRPr="009A4DFB">
              <w:lastRenderedPageBreak/>
              <w:t xml:space="preserve">4.3.3.8. The role peers can play in </w:t>
            </w:r>
          </w:p>
          <w:p w14:paraId="484A9A5F" w14:textId="77777777" w:rsidR="00E158C8" w:rsidRPr="009A4DFB" w:rsidRDefault="00E158C8" w:rsidP="004F3FAC">
            <w:r w:rsidRPr="009A4DFB">
              <w:t xml:space="preserve">supporting one another (including </w:t>
            </w:r>
          </w:p>
          <w:p w14:paraId="7111117D" w14:textId="77777777" w:rsidR="00E158C8" w:rsidRPr="009A4DFB" w:rsidRDefault="00E158C8" w:rsidP="004F3FAC">
            <w:r w:rsidRPr="009A4DFB">
              <w:t xml:space="preserve">helping vulnerable friends to access </w:t>
            </w:r>
          </w:p>
          <w:p w14:paraId="36D8E697" w14:textId="77777777" w:rsidR="00E158C8" w:rsidRPr="009A4DFB" w:rsidRDefault="00E158C8" w:rsidP="004F3FAC">
            <w:r w:rsidRPr="009A4DFB">
              <w:t>reliable, accurate and appropriate</w:t>
            </w:r>
          </w:p>
          <w:p w14:paraId="3A130433" w14:textId="77777777" w:rsidR="00E158C8" w:rsidRPr="009A4DFB" w:rsidRDefault="00E158C8" w:rsidP="004F3FAC">
            <w:r w:rsidRPr="009A4DFB">
              <w:t>support)</w:t>
            </w:r>
          </w:p>
          <w:p w14:paraId="0694EE19" w14:textId="77777777" w:rsidR="00E158C8" w:rsidRPr="009A4DFB" w:rsidRDefault="00E158C8" w:rsidP="004F3FAC"/>
          <w:p w14:paraId="1A7EF932" w14:textId="28B95E0E" w:rsidR="00E158C8" w:rsidRPr="009A4DFB" w:rsidRDefault="00E158C8" w:rsidP="004F3FAC">
            <w:r w:rsidRPr="009A4DFB">
              <w:t xml:space="preserve">4.3.3.7. To recognise when </w:t>
            </w:r>
          </w:p>
          <w:p w14:paraId="142AAAEA" w14:textId="77777777" w:rsidR="00E158C8" w:rsidRPr="009A4DFB" w:rsidRDefault="00E158C8" w:rsidP="004F3FAC">
            <w:r w:rsidRPr="009A4DFB">
              <w:t xml:space="preserve">relationships are unhealthy or abusive </w:t>
            </w:r>
          </w:p>
          <w:p w14:paraId="43EB8BE1" w14:textId="77777777" w:rsidR="00E158C8" w:rsidRPr="009A4DFB" w:rsidRDefault="00E158C8" w:rsidP="004F3FAC">
            <w:r w:rsidRPr="009A4DFB">
              <w:t xml:space="preserve">(including the unacceptability of both </w:t>
            </w:r>
          </w:p>
          <w:p w14:paraId="3E620B68" w14:textId="77777777" w:rsidR="00E158C8" w:rsidRPr="009A4DFB" w:rsidRDefault="00E158C8" w:rsidP="004F3FAC">
            <w:r w:rsidRPr="009A4DFB">
              <w:t xml:space="preserve">emotional and physical abuse or </w:t>
            </w:r>
          </w:p>
          <w:p w14:paraId="525C785C" w14:textId="77777777" w:rsidR="00E158C8" w:rsidRPr="009A4DFB" w:rsidRDefault="00E158C8" w:rsidP="004F3FAC">
            <w:r w:rsidRPr="009A4DFB">
              <w:lastRenderedPageBreak/>
              <w:t xml:space="preserve">violence including honour-based </w:t>
            </w:r>
          </w:p>
          <w:p w14:paraId="40824A9F" w14:textId="77777777" w:rsidR="00E158C8" w:rsidRPr="009A4DFB" w:rsidRDefault="00E158C8" w:rsidP="004F3FAC">
            <w:r w:rsidRPr="009A4DFB">
              <w:t xml:space="preserve">violence, forced marriage, sexual </w:t>
            </w:r>
          </w:p>
          <w:p w14:paraId="61759080" w14:textId="77777777" w:rsidR="00E158C8" w:rsidRPr="009A4DFB" w:rsidRDefault="00E158C8" w:rsidP="004F3FAC">
            <w:r w:rsidRPr="009A4DFB">
              <w:t xml:space="preserve">harassment, sexual abuse and rape) </w:t>
            </w:r>
          </w:p>
          <w:p w14:paraId="76355710" w14:textId="77777777" w:rsidR="00E158C8" w:rsidRPr="009A4DFB" w:rsidRDefault="00E158C8" w:rsidP="004F3FAC">
            <w:r w:rsidRPr="009A4DFB">
              <w:t xml:space="preserve">and strategies to manage this or </w:t>
            </w:r>
          </w:p>
          <w:p w14:paraId="7759F579" w14:textId="77777777" w:rsidR="00E158C8" w:rsidRPr="009A4DFB" w:rsidRDefault="00E158C8" w:rsidP="004F3FAC">
            <w:r w:rsidRPr="009A4DFB">
              <w:t>access support for self or others at risk</w:t>
            </w:r>
          </w:p>
          <w:p w14:paraId="1E45CB86" w14:textId="77777777" w:rsidR="00E158C8" w:rsidRPr="009A4DFB" w:rsidRDefault="00E158C8" w:rsidP="00FF6412"/>
          <w:p w14:paraId="769DA50C" w14:textId="14988E86" w:rsidR="00E158C8" w:rsidRPr="009A4DFB" w:rsidRDefault="00E158C8" w:rsidP="00FF6412">
            <w:r w:rsidRPr="009A4DFB">
              <w:t>4.2.4.4 To</w:t>
            </w:r>
            <w:r w:rsidRPr="009A4DFB">
              <w:rPr>
                <w:spacing w:val="-4"/>
              </w:rPr>
              <w:t xml:space="preserve"> </w:t>
            </w:r>
            <w:r w:rsidRPr="009A4DFB">
              <w:t>understand</w:t>
            </w:r>
            <w:r w:rsidRPr="009A4DFB">
              <w:rPr>
                <w:spacing w:val="-6"/>
              </w:rPr>
              <w:t xml:space="preserve"> </w:t>
            </w:r>
            <w:r w:rsidRPr="009A4DFB">
              <w:t>the</w:t>
            </w:r>
            <w:r w:rsidRPr="009A4DFB">
              <w:rPr>
                <w:spacing w:val="-5"/>
              </w:rPr>
              <w:t xml:space="preserve"> </w:t>
            </w:r>
            <w:r w:rsidRPr="009A4DFB">
              <w:t>pernicious</w:t>
            </w:r>
            <w:r w:rsidRPr="009A4DFB">
              <w:rPr>
                <w:spacing w:val="-5"/>
              </w:rPr>
              <w:t xml:space="preserve"> </w:t>
            </w:r>
            <w:r w:rsidRPr="009A4DFB">
              <w:t>influence</w:t>
            </w:r>
            <w:r w:rsidRPr="009A4DFB">
              <w:rPr>
                <w:spacing w:val="-7"/>
              </w:rPr>
              <w:t xml:space="preserve"> </w:t>
            </w:r>
            <w:r w:rsidRPr="009A4DFB">
              <w:t>of</w:t>
            </w:r>
            <w:r w:rsidRPr="009A4DFB">
              <w:rPr>
                <w:spacing w:val="-5"/>
              </w:rPr>
              <w:t xml:space="preserve"> </w:t>
            </w:r>
            <w:r w:rsidRPr="009A4DFB">
              <w:t>gender</w:t>
            </w:r>
            <w:r w:rsidRPr="009A4DFB">
              <w:rPr>
                <w:spacing w:val="-7"/>
              </w:rPr>
              <w:t xml:space="preserve"> </w:t>
            </w:r>
            <w:r w:rsidRPr="009A4DFB">
              <w:t>double standards and victim-blaming</w:t>
            </w:r>
          </w:p>
          <w:p w14:paraId="55610791" w14:textId="77777777" w:rsidR="00E158C8" w:rsidRPr="00FF6412" w:rsidRDefault="00E158C8" w:rsidP="00FF6412"/>
        </w:tc>
      </w:tr>
      <w:tr w:rsidR="00E158C8" w14:paraId="2007D439" w14:textId="77777777" w:rsidTr="00A730E4">
        <w:tc>
          <w:tcPr>
            <w:tcW w:w="3110" w:type="dxa"/>
            <w:vMerge/>
          </w:tcPr>
          <w:p w14:paraId="4A5C9ED2" w14:textId="77777777" w:rsidR="00E158C8" w:rsidRPr="00E158C8" w:rsidRDefault="00E158C8" w:rsidP="004F3FAC">
            <w:pPr>
              <w:rPr>
                <w:b/>
                <w:bCs/>
              </w:rPr>
            </w:pPr>
          </w:p>
        </w:tc>
        <w:tc>
          <w:tcPr>
            <w:tcW w:w="7522" w:type="dxa"/>
            <w:gridSpan w:val="3"/>
          </w:tcPr>
          <w:p w14:paraId="7078B9D7" w14:textId="2C09657A" w:rsidR="00E158C8" w:rsidRDefault="009A4DFB" w:rsidP="00E158C8">
            <w:pPr>
              <w:rPr>
                <w:b/>
                <w:bCs/>
                <w:color w:val="00B050"/>
              </w:rPr>
            </w:pPr>
            <w:r>
              <w:rPr>
                <w:b/>
                <w:bCs/>
                <w:color w:val="00B050"/>
              </w:rPr>
              <w:t>2.</w:t>
            </w:r>
            <w:r w:rsidR="00E158C8" w:rsidRPr="009E18C1">
              <w:rPr>
                <w:b/>
                <w:bCs/>
                <w:color w:val="00B050"/>
              </w:rPr>
              <w:t>4.</w:t>
            </w:r>
            <w:r w:rsidR="00E158C8">
              <w:rPr>
                <w:b/>
                <w:bCs/>
                <w:color w:val="00B050"/>
              </w:rPr>
              <w:t>16</w:t>
            </w:r>
            <w:r w:rsidR="00E158C8" w:rsidRPr="009E18C1">
              <w:rPr>
                <w:b/>
                <w:bCs/>
                <w:color w:val="00B050"/>
              </w:rPr>
              <w:t xml:space="preserve"> How to increase their personal safety in public spaces, including when socialising with friends, family, the wider community or strangers. Pupils should learn ways of seeking help when needed and how to report harmful behaviour. Pupils should understand that there are strategies they can use to increase their safety, and that this does not mean they will be blamed if they are victims of harmful behaviour. Pupils might reflect on the importance of trusting their instincts when something doesn’t feel right, and should understand that in some situations a person might appear</w:t>
            </w:r>
          </w:p>
          <w:p w14:paraId="33AA1C2E" w14:textId="627E4F2F" w:rsidR="00E158C8" w:rsidRPr="00AD4A31" w:rsidRDefault="00E158C8" w:rsidP="00E158C8">
            <w:pPr>
              <w:rPr>
                <w:color w:val="EE0000"/>
              </w:rPr>
            </w:pPr>
            <w:r w:rsidRPr="009E18C1">
              <w:rPr>
                <w:b/>
                <w:bCs/>
                <w:color w:val="00B050"/>
              </w:rPr>
              <w:t xml:space="preserve"> trustworthy but have harmful intentions</w:t>
            </w:r>
          </w:p>
        </w:tc>
      </w:tr>
      <w:tr w:rsidR="00E158C8" w14:paraId="35B5878F" w14:textId="77777777" w:rsidTr="00050F0A">
        <w:trPr>
          <w:trHeight w:val="58"/>
        </w:trPr>
        <w:tc>
          <w:tcPr>
            <w:tcW w:w="3110" w:type="dxa"/>
            <w:vMerge w:val="restart"/>
          </w:tcPr>
          <w:p w14:paraId="7C414549" w14:textId="6B20A136" w:rsidR="00E158C8" w:rsidRDefault="00E158C8" w:rsidP="004F3FAC">
            <w:r>
              <w:t xml:space="preserve">5 </w:t>
            </w:r>
            <w:r w:rsidRPr="00146364">
              <w:t xml:space="preserve">What constitutes sexual harassment or sexual violence, and that such behaviour is unacceptable, </w:t>
            </w:r>
            <w:r w:rsidRPr="006878A0">
              <w:rPr>
                <w:b/>
                <w:bCs/>
              </w:rPr>
              <w:t>emphasising that it is never the fault of the person experiencing it.</w:t>
            </w:r>
          </w:p>
        </w:tc>
        <w:tc>
          <w:tcPr>
            <w:tcW w:w="3270" w:type="dxa"/>
          </w:tcPr>
          <w:p w14:paraId="739162DA" w14:textId="3A9EF3EB" w:rsidR="00E158C8" w:rsidRPr="00E158C8" w:rsidRDefault="00E158C8" w:rsidP="004F3FAC">
            <w:r w:rsidRPr="00E158C8">
              <w:t>3.1.3.3 They</w:t>
            </w:r>
            <w:r w:rsidRPr="00E158C8">
              <w:rPr>
                <w:spacing w:val="-4"/>
              </w:rPr>
              <w:t xml:space="preserve"> </w:t>
            </w:r>
            <w:r w:rsidRPr="00E158C8">
              <w:t>have</w:t>
            </w:r>
            <w:r w:rsidRPr="00E158C8">
              <w:rPr>
                <w:spacing w:val="-6"/>
              </w:rPr>
              <w:t xml:space="preserve"> </w:t>
            </w:r>
            <w:r w:rsidRPr="00E158C8">
              <w:t>a</w:t>
            </w:r>
            <w:r w:rsidRPr="00E158C8">
              <w:rPr>
                <w:spacing w:val="-3"/>
              </w:rPr>
              <w:t xml:space="preserve"> </w:t>
            </w:r>
            <w:r w:rsidRPr="00E158C8">
              <w:t>right</w:t>
            </w:r>
            <w:r w:rsidRPr="00E158C8">
              <w:rPr>
                <w:spacing w:val="-4"/>
              </w:rPr>
              <w:t xml:space="preserve"> </w:t>
            </w:r>
            <w:r w:rsidRPr="00E158C8">
              <w:t>not</w:t>
            </w:r>
            <w:r w:rsidRPr="00E158C8">
              <w:rPr>
                <w:spacing w:val="-4"/>
              </w:rPr>
              <w:t xml:space="preserve"> </w:t>
            </w:r>
            <w:r w:rsidRPr="00E158C8">
              <w:t>to</w:t>
            </w:r>
            <w:r w:rsidRPr="00E158C8">
              <w:rPr>
                <w:spacing w:val="-3"/>
              </w:rPr>
              <w:t xml:space="preserve"> </w:t>
            </w:r>
            <w:r w:rsidRPr="00E158C8">
              <w:t>have</w:t>
            </w:r>
            <w:r w:rsidRPr="00E158C8">
              <w:rPr>
                <w:spacing w:val="-2"/>
              </w:rPr>
              <w:t xml:space="preserve"> </w:t>
            </w:r>
            <w:r w:rsidRPr="00E158C8">
              <w:t>an</w:t>
            </w:r>
            <w:r w:rsidRPr="00E158C8">
              <w:rPr>
                <w:spacing w:val="-5"/>
              </w:rPr>
              <w:t xml:space="preserve"> </w:t>
            </w:r>
            <w:r w:rsidRPr="00E158C8">
              <w:t>intimate</w:t>
            </w:r>
            <w:r w:rsidRPr="00E158C8">
              <w:rPr>
                <w:spacing w:val="-4"/>
              </w:rPr>
              <w:t xml:space="preserve"> </w:t>
            </w:r>
            <w:r w:rsidRPr="00E158C8">
              <w:t>relationship</w:t>
            </w:r>
            <w:r w:rsidRPr="00E158C8">
              <w:rPr>
                <w:spacing w:val="-6"/>
              </w:rPr>
              <w:t xml:space="preserve"> </w:t>
            </w:r>
            <w:r w:rsidRPr="00E158C8">
              <w:t>until the appropriate time and that any level of intimacy which makes them feel uncomfortable is never appropriate</w:t>
            </w:r>
          </w:p>
          <w:p w14:paraId="1A8B7843" w14:textId="77777777" w:rsidR="00E158C8" w:rsidRPr="00E158C8" w:rsidRDefault="00E158C8" w:rsidP="004F3FAC"/>
          <w:p w14:paraId="26603B5C" w14:textId="1333D5BB" w:rsidR="00E158C8" w:rsidRPr="00E158C8" w:rsidRDefault="00E158C8" w:rsidP="004F3FAC">
            <w:pPr>
              <w:rPr>
                <w:lang w:val="en-US"/>
              </w:rPr>
            </w:pPr>
            <w:r w:rsidRPr="00E158C8">
              <w:t>3.2.4.2.</w:t>
            </w:r>
            <w:r w:rsidRPr="00E158C8">
              <w:tab/>
              <w:t>How to judge when a relationship is unsafe and where to seek help when needed, including when pupils are concerned about violence, harm, or when they are unsure who to trust.</w:t>
            </w:r>
          </w:p>
          <w:p w14:paraId="15F4757A" w14:textId="77777777" w:rsidR="00E158C8" w:rsidRPr="00E158C8" w:rsidRDefault="00E158C8" w:rsidP="004F3FAC"/>
          <w:p w14:paraId="6F0C08D6" w14:textId="40514EAB" w:rsidR="00E158C8" w:rsidRPr="00E158C8" w:rsidRDefault="00E158C8" w:rsidP="004F3FAC">
            <w:r w:rsidRPr="00E158C8">
              <w:t>3.2.4.8 There are a number of different people and appropriate organisations they can go to for help in different situations</w:t>
            </w:r>
            <w:r w:rsidRPr="00E158C8">
              <w:rPr>
                <w:spacing w:val="-6"/>
              </w:rPr>
              <w:t xml:space="preserve"> </w:t>
            </w:r>
            <w:r w:rsidRPr="00E158C8">
              <w:t>and</w:t>
            </w:r>
            <w:r w:rsidRPr="00E158C8">
              <w:rPr>
                <w:spacing w:val="-4"/>
              </w:rPr>
              <w:t xml:space="preserve"> </w:t>
            </w:r>
            <w:r w:rsidRPr="00E158C8">
              <w:t>should</w:t>
            </w:r>
            <w:r w:rsidRPr="00E158C8">
              <w:rPr>
                <w:spacing w:val="-6"/>
              </w:rPr>
              <w:t xml:space="preserve"> </w:t>
            </w:r>
            <w:r w:rsidRPr="00E158C8">
              <w:t>be</w:t>
            </w:r>
            <w:r w:rsidRPr="00E158C8">
              <w:rPr>
                <w:spacing w:val="-6"/>
              </w:rPr>
              <w:t xml:space="preserve"> </w:t>
            </w:r>
            <w:r w:rsidRPr="00E158C8">
              <w:t>provided</w:t>
            </w:r>
            <w:r w:rsidRPr="00E158C8">
              <w:rPr>
                <w:spacing w:val="-7"/>
              </w:rPr>
              <w:t xml:space="preserve"> </w:t>
            </w:r>
            <w:r w:rsidRPr="00E158C8">
              <w:t>with</w:t>
            </w:r>
            <w:r w:rsidRPr="00E158C8">
              <w:rPr>
                <w:spacing w:val="-4"/>
              </w:rPr>
              <w:t xml:space="preserve"> </w:t>
            </w:r>
            <w:r w:rsidRPr="00E158C8">
              <w:t>information</w:t>
            </w:r>
            <w:r w:rsidRPr="00E158C8">
              <w:rPr>
                <w:spacing w:val="-5"/>
              </w:rPr>
              <w:t xml:space="preserve"> </w:t>
            </w:r>
            <w:r w:rsidRPr="00E158C8">
              <w:t>about how to contact them</w:t>
            </w:r>
          </w:p>
        </w:tc>
        <w:tc>
          <w:tcPr>
            <w:tcW w:w="4252" w:type="dxa"/>
            <w:gridSpan w:val="2"/>
          </w:tcPr>
          <w:p w14:paraId="061BA7DA" w14:textId="226188B5" w:rsidR="00E158C8" w:rsidRDefault="00E158C8" w:rsidP="004F3FAC">
            <w:r w:rsidRPr="00FF6412">
              <w:t>4.2.4.1</w:t>
            </w:r>
            <w:r w:rsidRPr="002D7A67">
              <w:rPr>
                <w:b/>
                <w:bCs/>
              </w:rPr>
              <w:t xml:space="preserve"> </w:t>
            </w:r>
            <w:r w:rsidRPr="002D7A67">
              <w:t>An awareness of exploitation, bullying and harassment in relationships</w:t>
            </w:r>
            <w:r w:rsidRPr="002D7A67">
              <w:rPr>
                <w:spacing w:val="-7"/>
              </w:rPr>
              <w:t xml:space="preserve"> </w:t>
            </w:r>
            <w:r w:rsidRPr="002D7A67">
              <w:t>(including</w:t>
            </w:r>
            <w:r w:rsidRPr="002D7A67">
              <w:rPr>
                <w:spacing w:val="-6"/>
              </w:rPr>
              <w:t xml:space="preserve"> </w:t>
            </w:r>
            <w:r w:rsidRPr="002D7A67">
              <w:t>the</w:t>
            </w:r>
            <w:r w:rsidRPr="002D7A67">
              <w:rPr>
                <w:spacing w:val="-7"/>
              </w:rPr>
              <w:t xml:space="preserve"> </w:t>
            </w:r>
            <w:r w:rsidRPr="002D7A67">
              <w:t>unique</w:t>
            </w:r>
            <w:r w:rsidRPr="002D7A67">
              <w:rPr>
                <w:spacing w:val="-5"/>
              </w:rPr>
              <w:t xml:space="preserve"> </w:t>
            </w:r>
            <w:r w:rsidRPr="002D7A67">
              <w:t>challenges</w:t>
            </w:r>
            <w:r w:rsidRPr="002D7A67">
              <w:rPr>
                <w:spacing w:val="-5"/>
              </w:rPr>
              <w:t xml:space="preserve"> </w:t>
            </w:r>
            <w:r w:rsidRPr="002D7A67">
              <w:t>posed</w:t>
            </w:r>
            <w:r w:rsidRPr="002D7A67">
              <w:rPr>
                <w:spacing w:val="-5"/>
              </w:rPr>
              <w:t xml:space="preserve"> </w:t>
            </w:r>
            <w:r w:rsidRPr="002D7A67">
              <w:t>by</w:t>
            </w:r>
            <w:r w:rsidRPr="002D7A67">
              <w:rPr>
                <w:spacing w:val="-1"/>
              </w:rPr>
              <w:t xml:space="preserve"> </w:t>
            </w:r>
            <w:r w:rsidRPr="002D7A67">
              <w:t>online bullying</w:t>
            </w:r>
            <w:r w:rsidRPr="002D7A67">
              <w:rPr>
                <w:spacing w:val="-3"/>
              </w:rPr>
              <w:t xml:space="preserve"> </w:t>
            </w:r>
            <w:r w:rsidRPr="002D7A67">
              <w:t>and</w:t>
            </w:r>
            <w:r w:rsidRPr="002D7A67">
              <w:rPr>
                <w:spacing w:val="-4"/>
              </w:rPr>
              <w:t xml:space="preserve"> </w:t>
            </w:r>
            <w:r w:rsidRPr="002D7A67">
              <w:t>the</w:t>
            </w:r>
            <w:r w:rsidRPr="002D7A67">
              <w:rPr>
                <w:spacing w:val="-2"/>
              </w:rPr>
              <w:t xml:space="preserve"> </w:t>
            </w:r>
            <w:r w:rsidRPr="002D7A67">
              <w:t>unacceptability</w:t>
            </w:r>
            <w:r w:rsidRPr="002D7A67">
              <w:rPr>
                <w:spacing w:val="-2"/>
              </w:rPr>
              <w:t xml:space="preserve"> </w:t>
            </w:r>
            <w:r w:rsidRPr="002D7A67">
              <w:t>of</w:t>
            </w:r>
            <w:r w:rsidRPr="002D7A67">
              <w:rPr>
                <w:spacing w:val="-5"/>
              </w:rPr>
              <w:t xml:space="preserve"> </w:t>
            </w:r>
            <w:r w:rsidRPr="002D7A67">
              <w:t>physical,</w:t>
            </w:r>
            <w:r w:rsidRPr="002D7A67">
              <w:rPr>
                <w:spacing w:val="-5"/>
              </w:rPr>
              <w:t xml:space="preserve"> </w:t>
            </w:r>
            <w:r w:rsidRPr="002D7A67">
              <w:t>emotional,</w:t>
            </w:r>
            <w:r w:rsidRPr="002D7A67">
              <w:rPr>
                <w:spacing w:val="-2"/>
              </w:rPr>
              <w:t xml:space="preserve"> </w:t>
            </w:r>
            <w:r w:rsidRPr="002D7A67">
              <w:t>sexual abuse in all types of teenage relationships, including in group settings such as gangs) and how to respond</w:t>
            </w:r>
          </w:p>
          <w:p w14:paraId="6E0302C6" w14:textId="448A314E" w:rsidR="00E158C8" w:rsidRPr="00E158C8" w:rsidRDefault="00E158C8" w:rsidP="004F3FAC">
            <w:pPr>
              <w:rPr>
                <w:color w:val="00B050"/>
              </w:rPr>
            </w:pPr>
          </w:p>
          <w:p w14:paraId="099EFABA" w14:textId="1B6DD80A" w:rsidR="00E158C8" w:rsidRDefault="00E158C8" w:rsidP="004F3FAC">
            <w:r w:rsidRPr="002D7A67">
              <w:t>4.3.3.4The definitions of sexual consent, sexual exploitation, abuse, grooming,</w:t>
            </w:r>
            <w:r w:rsidRPr="002D7A67">
              <w:rPr>
                <w:spacing w:val="-7"/>
              </w:rPr>
              <w:t xml:space="preserve"> </w:t>
            </w:r>
            <w:r w:rsidRPr="002D7A67">
              <w:t>coercion,</w:t>
            </w:r>
            <w:r w:rsidRPr="002D7A67">
              <w:rPr>
                <w:spacing w:val="-7"/>
              </w:rPr>
              <w:t xml:space="preserve"> </w:t>
            </w:r>
            <w:r w:rsidRPr="002D7A67">
              <w:t>harassment,</w:t>
            </w:r>
            <w:r w:rsidRPr="002D7A67">
              <w:rPr>
                <w:spacing w:val="-8"/>
              </w:rPr>
              <w:t xml:space="preserve"> </w:t>
            </w:r>
            <w:r w:rsidRPr="002D7A67">
              <w:t>rape,</w:t>
            </w:r>
            <w:r w:rsidRPr="002D7A67">
              <w:rPr>
                <w:spacing w:val="-7"/>
              </w:rPr>
              <w:t xml:space="preserve"> </w:t>
            </w:r>
            <w:r w:rsidRPr="002D7A67">
              <w:t>domestic</w:t>
            </w:r>
            <w:r w:rsidRPr="002D7A67">
              <w:rPr>
                <w:spacing w:val="-7"/>
              </w:rPr>
              <w:t xml:space="preserve"> </w:t>
            </w:r>
            <w:r w:rsidRPr="002D7A67">
              <w:t>abuse,</w:t>
            </w:r>
            <w:r w:rsidRPr="002D7A67">
              <w:rPr>
                <w:spacing w:val="-7"/>
              </w:rPr>
              <w:t xml:space="preserve"> </w:t>
            </w:r>
            <w:r w:rsidRPr="002D7A67">
              <w:t>forced marriage, honour-based violence and FGM and why they are always unacceptable</w:t>
            </w:r>
          </w:p>
          <w:p w14:paraId="24340602" w14:textId="77777777" w:rsidR="00E158C8" w:rsidRPr="002D7A67" w:rsidRDefault="00E158C8" w:rsidP="004F3FAC"/>
          <w:p w14:paraId="7BF546B9" w14:textId="2DBDCB61" w:rsidR="00E158C8" w:rsidRPr="002D7A67" w:rsidRDefault="00E158C8" w:rsidP="004F3FAC">
            <w:r w:rsidRPr="002D7A67">
              <w:t>4.3.3.7 To recognise when relationships are unhealthy or abusive (including the unacceptability of both emotional and physical abuse or violence including honour-based violence, forced marriage, sexual harassment, sexual abuse and rape) and strategies</w:t>
            </w:r>
            <w:r w:rsidRPr="002D7A67">
              <w:rPr>
                <w:spacing w:val="-2"/>
              </w:rPr>
              <w:t xml:space="preserve"> </w:t>
            </w:r>
            <w:r w:rsidRPr="002D7A67">
              <w:t>to</w:t>
            </w:r>
            <w:r w:rsidRPr="002D7A67">
              <w:rPr>
                <w:spacing w:val="-3"/>
              </w:rPr>
              <w:t xml:space="preserve"> </w:t>
            </w:r>
            <w:r w:rsidRPr="002D7A67">
              <w:t>manage</w:t>
            </w:r>
            <w:r w:rsidRPr="002D7A67">
              <w:rPr>
                <w:spacing w:val="-4"/>
              </w:rPr>
              <w:t xml:space="preserve"> </w:t>
            </w:r>
            <w:r w:rsidRPr="002D7A67">
              <w:t>this</w:t>
            </w:r>
            <w:r w:rsidRPr="002D7A67">
              <w:rPr>
                <w:spacing w:val="-4"/>
              </w:rPr>
              <w:t xml:space="preserve"> </w:t>
            </w:r>
            <w:r w:rsidRPr="002D7A67">
              <w:t>or</w:t>
            </w:r>
            <w:r w:rsidRPr="002D7A67">
              <w:rPr>
                <w:spacing w:val="-2"/>
              </w:rPr>
              <w:t xml:space="preserve"> </w:t>
            </w:r>
            <w:r w:rsidRPr="002D7A67">
              <w:t>access</w:t>
            </w:r>
            <w:r w:rsidRPr="002D7A67">
              <w:rPr>
                <w:spacing w:val="-2"/>
              </w:rPr>
              <w:t xml:space="preserve"> </w:t>
            </w:r>
            <w:r w:rsidRPr="002D7A67">
              <w:t>support</w:t>
            </w:r>
            <w:r w:rsidRPr="002D7A67">
              <w:rPr>
                <w:spacing w:val="-5"/>
              </w:rPr>
              <w:t xml:space="preserve"> </w:t>
            </w:r>
            <w:r w:rsidRPr="002D7A67">
              <w:t>for</w:t>
            </w:r>
            <w:r w:rsidRPr="002D7A67">
              <w:rPr>
                <w:spacing w:val="-5"/>
              </w:rPr>
              <w:t xml:space="preserve"> </w:t>
            </w:r>
            <w:r w:rsidRPr="002D7A67">
              <w:t>self</w:t>
            </w:r>
            <w:r w:rsidRPr="002D7A67">
              <w:rPr>
                <w:spacing w:val="-5"/>
              </w:rPr>
              <w:t xml:space="preserve"> </w:t>
            </w:r>
            <w:r w:rsidRPr="002D7A67">
              <w:t>or</w:t>
            </w:r>
            <w:r w:rsidRPr="002D7A67">
              <w:rPr>
                <w:spacing w:val="-4"/>
              </w:rPr>
              <w:t xml:space="preserve"> </w:t>
            </w:r>
            <w:r w:rsidRPr="002D7A67">
              <w:t>others</w:t>
            </w:r>
            <w:r w:rsidRPr="002D7A67">
              <w:rPr>
                <w:spacing w:val="-5"/>
              </w:rPr>
              <w:t xml:space="preserve"> </w:t>
            </w:r>
            <w:r w:rsidRPr="002D7A67">
              <w:t xml:space="preserve">at </w:t>
            </w:r>
            <w:r w:rsidRPr="002D7A67">
              <w:rPr>
                <w:spacing w:val="-4"/>
              </w:rPr>
              <w:t>risk</w:t>
            </w:r>
          </w:p>
          <w:p w14:paraId="0FC0E9C5" w14:textId="77777777" w:rsidR="00E158C8" w:rsidRPr="009802F0" w:rsidRDefault="00E158C8" w:rsidP="00FF6412">
            <w:pPr>
              <w:rPr>
                <w:color w:val="EE0000"/>
              </w:rPr>
            </w:pPr>
          </w:p>
          <w:p w14:paraId="76D4D319" w14:textId="017399BE" w:rsidR="00E158C8" w:rsidRPr="00FF6412" w:rsidRDefault="00E158C8" w:rsidP="00FF6412">
            <w:r>
              <w:t>4.2.4.6 To understand the pernicious influence of gender double standards and victim-blaming</w:t>
            </w:r>
          </w:p>
          <w:p w14:paraId="3BBBFBBE" w14:textId="77777777" w:rsidR="00E158C8" w:rsidRPr="00FF6412" w:rsidRDefault="00E158C8" w:rsidP="004F3FAC"/>
        </w:tc>
      </w:tr>
      <w:tr w:rsidR="00E158C8" w14:paraId="76DB12F8" w14:textId="77777777" w:rsidTr="00A730E4">
        <w:trPr>
          <w:trHeight w:val="58"/>
        </w:trPr>
        <w:tc>
          <w:tcPr>
            <w:tcW w:w="3110" w:type="dxa"/>
            <w:vMerge/>
          </w:tcPr>
          <w:p w14:paraId="2D01ADD7" w14:textId="77777777" w:rsidR="00E158C8" w:rsidRDefault="00E158C8" w:rsidP="004F3FAC"/>
        </w:tc>
        <w:tc>
          <w:tcPr>
            <w:tcW w:w="7522" w:type="dxa"/>
            <w:gridSpan w:val="3"/>
          </w:tcPr>
          <w:p w14:paraId="504B6128" w14:textId="60825955" w:rsidR="00E158C8" w:rsidRPr="00FF6412" w:rsidRDefault="00E158C8" w:rsidP="004F3FAC">
            <w:r>
              <w:rPr>
                <w:color w:val="00B050"/>
              </w:rPr>
              <w:t xml:space="preserve">2.4.17. </w:t>
            </w:r>
            <w:r w:rsidRPr="00E56590">
              <w:rPr>
                <w:color w:val="00B050"/>
              </w:rPr>
              <w:t>What constitutes sexual harassment or sexual violence, and that such behaviour is unacceptable, emphasising that it is never the fault of the person experiencing it</w:t>
            </w:r>
          </w:p>
        </w:tc>
      </w:tr>
      <w:tr w:rsidR="00DD3CE3" w14:paraId="5AA32F2A" w14:textId="77777777" w:rsidTr="00050F0A">
        <w:trPr>
          <w:trHeight w:val="58"/>
        </w:trPr>
        <w:tc>
          <w:tcPr>
            <w:tcW w:w="3110" w:type="dxa"/>
            <w:vMerge w:val="restart"/>
          </w:tcPr>
          <w:p w14:paraId="101E4322" w14:textId="7AF292C3" w:rsidR="00DD3CE3" w:rsidRPr="008F2EDC" w:rsidRDefault="00DD3CE3" w:rsidP="004F3FAC">
            <w:pPr>
              <w:rPr>
                <w:b/>
                <w:bCs/>
              </w:rPr>
            </w:pPr>
            <w:r w:rsidRPr="008F2EDC">
              <w:rPr>
                <w:b/>
                <w:bCs/>
              </w:rPr>
              <w:t>6 Th</w:t>
            </w:r>
            <w:r w:rsidRPr="00E158C8">
              <w:rPr>
                <w:b/>
                <w:bCs/>
              </w:rPr>
              <w:t xml:space="preserve">at sexual harassment </w:t>
            </w:r>
            <w:r w:rsidRPr="008F2EDC">
              <w:rPr>
                <w:b/>
                <w:bCs/>
              </w:rPr>
              <w:t xml:space="preserve">includes unsolicited sexual </w:t>
            </w:r>
            <w:r w:rsidRPr="008F2EDC">
              <w:rPr>
                <w:b/>
                <w:bCs/>
              </w:rPr>
              <w:lastRenderedPageBreak/>
              <w:t xml:space="preserve">language / attention / touching, taking and/or sharing intimate or sexual images without consent, public sexual harassment, pressuring other people to do sexual things, and </w:t>
            </w:r>
            <w:proofErr w:type="spellStart"/>
            <w:r w:rsidRPr="008F2EDC">
              <w:rPr>
                <w:b/>
                <w:bCs/>
              </w:rPr>
              <w:t>upskirting</w:t>
            </w:r>
            <w:proofErr w:type="spellEnd"/>
            <w:r w:rsidRPr="008F2EDC">
              <w:rPr>
                <w:b/>
                <w:bCs/>
              </w:rPr>
              <w:t>.</w:t>
            </w:r>
          </w:p>
        </w:tc>
        <w:tc>
          <w:tcPr>
            <w:tcW w:w="3270" w:type="dxa"/>
          </w:tcPr>
          <w:p w14:paraId="67624117" w14:textId="77777777" w:rsidR="00DD3CE3" w:rsidRPr="00DD3CE3" w:rsidRDefault="00DD3CE3" w:rsidP="004F3FAC">
            <w:r w:rsidRPr="00DD3CE3">
              <w:lastRenderedPageBreak/>
              <w:t>3.1.3.3They</w:t>
            </w:r>
            <w:r w:rsidRPr="00DD3CE3">
              <w:rPr>
                <w:spacing w:val="-4"/>
              </w:rPr>
              <w:t xml:space="preserve"> </w:t>
            </w:r>
            <w:r w:rsidRPr="00DD3CE3">
              <w:t>have</w:t>
            </w:r>
            <w:r w:rsidRPr="00DD3CE3">
              <w:rPr>
                <w:spacing w:val="-6"/>
              </w:rPr>
              <w:t xml:space="preserve"> </w:t>
            </w:r>
            <w:r w:rsidRPr="00DD3CE3">
              <w:t>a</w:t>
            </w:r>
            <w:r w:rsidRPr="00DD3CE3">
              <w:rPr>
                <w:spacing w:val="-3"/>
              </w:rPr>
              <w:t xml:space="preserve"> </w:t>
            </w:r>
            <w:r w:rsidRPr="00DD3CE3">
              <w:t>right</w:t>
            </w:r>
            <w:r w:rsidRPr="00DD3CE3">
              <w:rPr>
                <w:spacing w:val="-4"/>
              </w:rPr>
              <w:t xml:space="preserve"> </w:t>
            </w:r>
            <w:r w:rsidRPr="00DD3CE3">
              <w:t>not</w:t>
            </w:r>
            <w:r w:rsidRPr="00DD3CE3">
              <w:rPr>
                <w:spacing w:val="-4"/>
              </w:rPr>
              <w:t xml:space="preserve"> </w:t>
            </w:r>
            <w:r w:rsidRPr="00DD3CE3">
              <w:t>to</w:t>
            </w:r>
            <w:r w:rsidRPr="00DD3CE3">
              <w:rPr>
                <w:spacing w:val="-3"/>
              </w:rPr>
              <w:t xml:space="preserve"> </w:t>
            </w:r>
            <w:r w:rsidRPr="00DD3CE3">
              <w:t>have</w:t>
            </w:r>
            <w:r w:rsidRPr="00DD3CE3">
              <w:rPr>
                <w:spacing w:val="-2"/>
              </w:rPr>
              <w:t xml:space="preserve"> </w:t>
            </w:r>
            <w:r w:rsidRPr="00DD3CE3">
              <w:t>an</w:t>
            </w:r>
            <w:r w:rsidRPr="00DD3CE3">
              <w:rPr>
                <w:spacing w:val="-5"/>
              </w:rPr>
              <w:t xml:space="preserve"> </w:t>
            </w:r>
            <w:r w:rsidRPr="00DD3CE3">
              <w:t>intimate</w:t>
            </w:r>
            <w:r w:rsidRPr="00DD3CE3">
              <w:rPr>
                <w:spacing w:val="-4"/>
              </w:rPr>
              <w:t xml:space="preserve"> </w:t>
            </w:r>
            <w:r w:rsidRPr="00DD3CE3">
              <w:t>relationship</w:t>
            </w:r>
            <w:r w:rsidRPr="00DD3CE3">
              <w:rPr>
                <w:spacing w:val="-6"/>
              </w:rPr>
              <w:t xml:space="preserve"> </w:t>
            </w:r>
            <w:r w:rsidRPr="00DD3CE3">
              <w:lastRenderedPageBreak/>
              <w:t>until the appropriate time and that any level of intimacy which makes them feel uncomfortable is never appropriate</w:t>
            </w:r>
          </w:p>
          <w:p w14:paraId="3F67FB7A" w14:textId="77777777" w:rsidR="00DD3CE3" w:rsidRPr="007A5ECD" w:rsidRDefault="00DD3CE3" w:rsidP="004F3FAC">
            <w:pPr>
              <w:rPr>
                <w:color w:val="EE0000"/>
                <w:lang w:val="en-US"/>
              </w:rPr>
            </w:pPr>
          </w:p>
          <w:p w14:paraId="47E958F6" w14:textId="60561D43" w:rsidR="00DD3CE3" w:rsidRPr="003D5F29" w:rsidRDefault="00DD3CE3" w:rsidP="004F3FAC">
            <w:pPr>
              <w:rPr>
                <w:color w:val="00B050"/>
              </w:rPr>
            </w:pPr>
            <w:r w:rsidRPr="00E427B7">
              <w:rPr>
                <w:color w:val="00B050"/>
              </w:rPr>
              <w:t>3.2.4.2.</w:t>
            </w:r>
            <w:r w:rsidRPr="00E427B7">
              <w:rPr>
                <w:color w:val="00B050"/>
              </w:rPr>
              <w:tab/>
              <w:t>How to judge when a relationship is unsafe and where to seek help when needed, including when pupils are concerned about violence, harm, or when they are unsure who to trust.</w:t>
            </w:r>
          </w:p>
          <w:p w14:paraId="738A148D" w14:textId="77777777" w:rsidR="00DD3CE3" w:rsidRPr="002D7A67" w:rsidRDefault="00DD3CE3" w:rsidP="004F3FAC">
            <w:pPr>
              <w:rPr>
                <w:color w:val="EE0000"/>
              </w:rPr>
            </w:pPr>
          </w:p>
          <w:p w14:paraId="74021C15" w14:textId="1343558B" w:rsidR="00DD3CE3" w:rsidRDefault="00DD3CE3" w:rsidP="004F3FAC">
            <w:r w:rsidRPr="00DD3CE3">
              <w:t>3.2.4.8 There are a number of different people and appropriate organisations they can go to for help in different situations</w:t>
            </w:r>
            <w:r w:rsidRPr="00DD3CE3">
              <w:rPr>
                <w:spacing w:val="-6"/>
              </w:rPr>
              <w:t xml:space="preserve"> </w:t>
            </w:r>
            <w:r w:rsidRPr="00DD3CE3">
              <w:t>and</w:t>
            </w:r>
            <w:r w:rsidRPr="00DD3CE3">
              <w:rPr>
                <w:spacing w:val="-4"/>
              </w:rPr>
              <w:t xml:space="preserve"> </w:t>
            </w:r>
            <w:r w:rsidRPr="00DD3CE3">
              <w:t>should</w:t>
            </w:r>
            <w:r w:rsidRPr="00DD3CE3">
              <w:rPr>
                <w:spacing w:val="-6"/>
              </w:rPr>
              <w:t xml:space="preserve"> </w:t>
            </w:r>
            <w:r w:rsidRPr="00DD3CE3">
              <w:t>be</w:t>
            </w:r>
            <w:r w:rsidRPr="00DD3CE3">
              <w:rPr>
                <w:spacing w:val="-6"/>
              </w:rPr>
              <w:t xml:space="preserve"> </w:t>
            </w:r>
            <w:r w:rsidRPr="00DD3CE3">
              <w:t>provided</w:t>
            </w:r>
            <w:r w:rsidRPr="00DD3CE3">
              <w:rPr>
                <w:spacing w:val="-7"/>
              </w:rPr>
              <w:t xml:space="preserve"> </w:t>
            </w:r>
            <w:r w:rsidRPr="00DD3CE3">
              <w:t>with</w:t>
            </w:r>
            <w:r w:rsidRPr="00DD3CE3">
              <w:rPr>
                <w:spacing w:val="-4"/>
              </w:rPr>
              <w:t xml:space="preserve"> </w:t>
            </w:r>
            <w:r w:rsidRPr="00DD3CE3">
              <w:t>information</w:t>
            </w:r>
            <w:r w:rsidRPr="00DD3CE3">
              <w:rPr>
                <w:spacing w:val="-5"/>
              </w:rPr>
              <w:t xml:space="preserve"> </w:t>
            </w:r>
            <w:r w:rsidRPr="00DD3CE3">
              <w:t>about how to contact them</w:t>
            </w:r>
          </w:p>
        </w:tc>
        <w:tc>
          <w:tcPr>
            <w:tcW w:w="4252" w:type="dxa"/>
            <w:gridSpan w:val="2"/>
          </w:tcPr>
          <w:p w14:paraId="134A55B7" w14:textId="2443C10E" w:rsidR="00DD3CE3" w:rsidRDefault="00DD3CE3" w:rsidP="004F3FAC">
            <w:r w:rsidRPr="00A91B31">
              <w:lastRenderedPageBreak/>
              <w:t>4.2.4.1</w:t>
            </w:r>
            <w:r w:rsidRPr="00A91B31">
              <w:rPr>
                <w:b/>
                <w:bCs/>
              </w:rPr>
              <w:t xml:space="preserve"> </w:t>
            </w:r>
            <w:r w:rsidRPr="00A91B31">
              <w:t>An awareness of exploitation, bullying and harassment in relationships</w:t>
            </w:r>
            <w:r w:rsidRPr="00A91B31">
              <w:rPr>
                <w:spacing w:val="-7"/>
              </w:rPr>
              <w:t xml:space="preserve"> </w:t>
            </w:r>
            <w:r w:rsidRPr="00A91B31">
              <w:lastRenderedPageBreak/>
              <w:t>(including</w:t>
            </w:r>
            <w:r w:rsidRPr="00A91B31">
              <w:rPr>
                <w:spacing w:val="-6"/>
              </w:rPr>
              <w:t xml:space="preserve"> </w:t>
            </w:r>
            <w:r w:rsidRPr="00A91B31">
              <w:t>the</w:t>
            </w:r>
            <w:r w:rsidRPr="00A91B31">
              <w:rPr>
                <w:spacing w:val="-7"/>
              </w:rPr>
              <w:t xml:space="preserve"> </w:t>
            </w:r>
            <w:r w:rsidRPr="00A91B31">
              <w:t>unique</w:t>
            </w:r>
            <w:r w:rsidRPr="00A91B31">
              <w:rPr>
                <w:spacing w:val="-5"/>
              </w:rPr>
              <w:t xml:space="preserve"> </w:t>
            </w:r>
            <w:r w:rsidRPr="00A91B31">
              <w:t>challenges</w:t>
            </w:r>
            <w:r w:rsidRPr="00A91B31">
              <w:rPr>
                <w:spacing w:val="-5"/>
              </w:rPr>
              <w:t xml:space="preserve"> </w:t>
            </w:r>
            <w:r w:rsidRPr="00A91B31">
              <w:t>posed</w:t>
            </w:r>
            <w:r w:rsidRPr="00A91B31">
              <w:rPr>
                <w:spacing w:val="-5"/>
              </w:rPr>
              <w:t xml:space="preserve"> </w:t>
            </w:r>
            <w:r w:rsidRPr="00A91B31">
              <w:t>by</w:t>
            </w:r>
            <w:r w:rsidRPr="00A91B31">
              <w:rPr>
                <w:spacing w:val="-1"/>
              </w:rPr>
              <w:t xml:space="preserve"> </w:t>
            </w:r>
            <w:r w:rsidRPr="00A91B31">
              <w:t>online bullying</w:t>
            </w:r>
            <w:r w:rsidRPr="00A91B31">
              <w:rPr>
                <w:spacing w:val="-3"/>
              </w:rPr>
              <w:t xml:space="preserve"> </w:t>
            </w:r>
            <w:r w:rsidRPr="00A91B31">
              <w:t>and</w:t>
            </w:r>
            <w:r w:rsidRPr="00A91B31">
              <w:rPr>
                <w:spacing w:val="-4"/>
              </w:rPr>
              <w:t xml:space="preserve"> </w:t>
            </w:r>
            <w:r w:rsidRPr="00A91B31">
              <w:t>the</w:t>
            </w:r>
            <w:r w:rsidRPr="00A91B31">
              <w:rPr>
                <w:spacing w:val="-2"/>
              </w:rPr>
              <w:t xml:space="preserve"> </w:t>
            </w:r>
            <w:r w:rsidRPr="00A91B31">
              <w:t>unacceptability</w:t>
            </w:r>
            <w:r w:rsidRPr="00A91B31">
              <w:rPr>
                <w:spacing w:val="-2"/>
              </w:rPr>
              <w:t xml:space="preserve"> </w:t>
            </w:r>
            <w:r w:rsidRPr="00A91B31">
              <w:t>of</w:t>
            </w:r>
            <w:r w:rsidRPr="00A91B31">
              <w:rPr>
                <w:spacing w:val="-5"/>
              </w:rPr>
              <w:t xml:space="preserve"> </w:t>
            </w:r>
            <w:r w:rsidRPr="00A91B31">
              <w:t>physical,</w:t>
            </w:r>
            <w:r w:rsidRPr="00A91B31">
              <w:rPr>
                <w:spacing w:val="-5"/>
              </w:rPr>
              <w:t xml:space="preserve"> </w:t>
            </w:r>
            <w:r w:rsidRPr="00A91B31">
              <w:t>emotional,</w:t>
            </w:r>
            <w:r w:rsidRPr="00A91B31">
              <w:rPr>
                <w:spacing w:val="-2"/>
              </w:rPr>
              <w:t xml:space="preserve"> </w:t>
            </w:r>
            <w:r w:rsidRPr="00A91B31">
              <w:t>sexual abuse in all types of teenage relationships, including in group settings such as gangs) and how to respond</w:t>
            </w:r>
          </w:p>
          <w:p w14:paraId="035A7BE2" w14:textId="77777777" w:rsidR="00DD3CE3" w:rsidRPr="00A91B31" w:rsidRDefault="00DD3CE3" w:rsidP="004F3FAC"/>
          <w:p w14:paraId="414F3AF5" w14:textId="77777777" w:rsidR="00DD3CE3" w:rsidRPr="00A91B31" w:rsidRDefault="00DD3CE3" w:rsidP="004F3FAC">
            <w:r w:rsidRPr="00A91B31">
              <w:t>4.3.3.4The definitions of sexual consent, sexual exploitation, abuse, grooming,</w:t>
            </w:r>
            <w:r w:rsidRPr="00A91B31">
              <w:rPr>
                <w:spacing w:val="-7"/>
              </w:rPr>
              <w:t xml:space="preserve"> </w:t>
            </w:r>
            <w:r w:rsidRPr="00A91B31">
              <w:t>coercion,</w:t>
            </w:r>
            <w:r w:rsidRPr="00A91B31">
              <w:rPr>
                <w:spacing w:val="-7"/>
              </w:rPr>
              <w:t xml:space="preserve"> </w:t>
            </w:r>
            <w:r w:rsidRPr="00A91B31">
              <w:t>harassment,</w:t>
            </w:r>
            <w:r w:rsidRPr="00A91B31">
              <w:rPr>
                <w:spacing w:val="-8"/>
              </w:rPr>
              <w:t xml:space="preserve"> </w:t>
            </w:r>
            <w:r w:rsidRPr="00A91B31">
              <w:t>rape,</w:t>
            </w:r>
            <w:r w:rsidRPr="00A91B31">
              <w:rPr>
                <w:spacing w:val="-7"/>
              </w:rPr>
              <w:t xml:space="preserve"> </w:t>
            </w:r>
            <w:r w:rsidRPr="00A91B31">
              <w:t>domestic</w:t>
            </w:r>
            <w:r w:rsidRPr="00A91B31">
              <w:rPr>
                <w:spacing w:val="-7"/>
              </w:rPr>
              <w:t xml:space="preserve"> </w:t>
            </w:r>
            <w:r w:rsidRPr="00A91B31">
              <w:t>abuse,</w:t>
            </w:r>
            <w:r w:rsidRPr="00A91B31">
              <w:rPr>
                <w:spacing w:val="-7"/>
              </w:rPr>
              <w:t xml:space="preserve"> </w:t>
            </w:r>
            <w:r w:rsidRPr="00A91B31">
              <w:t>forced marriage, honour-based violence and FGM and why they are always unacceptable</w:t>
            </w:r>
          </w:p>
          <w:p w14:paraId="3171FA1D" w14:textId="77777777" w:rsidR="00DD3CE3" w:rsidRPr="00A91B31" w:rsidRDefault="00DD3CE3" w:rsidP="004F3FAC"/>
          <w:p w14:paraId="1795A924" w14:textId="77777777" w:rsidR="00DD3CE3" w:rsidRPr="00A91B31" w:rsidRDefault="00DD3CE3" w:rsidP="004F3FAC">
            <w:pPr>
              <w:rPr>
                <w:spacing w:val="-4"/>
              </w:rPr>
            </w:pPr>
            <w:r w:rsidRPr="00A91B31">
              <w:t>4.3.3.7 To recognise when relationships are unhealthy or abusive (including the unacceptability of both emotional and physical abuse or violence including honour-based violence, forced marriage, sexual harassment, sexual abuse and rape) and strategies</w:t>
            </w:r>
            <w:r w:rsidRPr="00A91B31">
              <w:rPr>
                <w:spacing w:val="-2"/>
              </w:rPr>
              <w:t xml:space="preserve"> </w:t>
            </w:r>
            <w:r w:rsidRPr="00A91B31">
              <w:t>to</w:t>
            </w:r>
            <w:r w:rsidRPr="00A91B31">
              <w:rPr>
                <w:spacing w:val="-3"/>
              </w:rPr>
              <w:t xml:space="preserve"> </w:t>
            </w:r>
            <w:r w:rsidRPr="00A91B31">
              <w:t>manage</w:t>
            </w:r>
            <w:r w:rsidRPr="00A91B31">
              <w:rPr>
                <w:spacing w:val="-4"/>
              </w:rPr>
              <w:t xml:space="preserve"> </w:t>
            </w:r>
            <w:r w:rsidRPr="00A91B31">
              <w:t>this</w:t>
            </w:r>
            <w:r w:rsidRPr="00A91B31">
              <w:rPr>
                <w:spacing w:val="-4"/>
              </w:rPr>
              <w:t xml:space="preserve"> </w:t>
            </w:r>
            <w:r w:rsidRPr="00A91B31">
              <w:t>or</w:t>
            </w:r>
            <w:r w:rsidRPr="00A91B31">
              <w:rPr>
                <w:spacing w:val="-2"/>
              </w:rPr>
              <w:t xml:space="preserve"> </w:t>
            </w:r>
            <w:r w:rsidRPr="00A91B31">
              <w:t>access</w:t>
            </w:r>
            <w:r w:rsidRPr="00A91B31">
              <w:rPr>
                <w:spacing w:val="-2"/>
              </w:rPr>
              <w:t xml:space="preserve"> </w:t>
            </w:r>
            <w:r w:rsidRPr="00A91B31">
              <w:t>support</w:t>
            </w:r>
            <w:r w:rsidRPr="00A91B31">
              <w:rPr>
                <w:spacing w:val="-5"/>
              </w:rPr>
              <w:t xml:space="preserve"> </w:t>
            </w:r>
            <w:r w:rsidRPr="00A91B31">
              <w:t>for</w:t>
            </w:r>
            <w:r w:rsidRPr="00A91B31">
              <w:rPr>
                <w:spacing w:val="-5"/>
              </w:rPr>
              <w:t xml:space="preserve"> </w:t>
            </w:r>
            <w:r w:rsidRPr="00A91B31">
              <w:t>self</w:t>
            </w:r>
            <w:r w:rsidRPr="00A91B31">
              <w:rPr>
                <w:spacing w:val="-5"/>
              </w:rPr>
              <w:t xml:space="preserve"> </w:t>
            </w:r>
            <w:r w:rsidRPr="00A91B31">
              <w:t>or</w:t>
            </w:r>
            <w:r w:rsidRPr="00A91B31">
              <w:rPr>
                <w:spacing w:val="-4"/>
              </w:rPr>
              <w:t xml:space="preserve"> </w:t>
            </w:r>
            <w:r w:rsidRPr="00A91B31">
              <w:t>others</w:t>
            </w:r>
            <w:r w:rsidRPr="00A91B31">
              <w:rPr>
                <w:spacing w:val="-5"/>
              </w:rPr>
              <w:t xml:space="preserve"> </w:t>
            </w:r>
            <w:r w:rsidRPr="00A91B31">
              <w:t xml:space="preserve">at </w:t>
            </w:r>
            <w:r w:rsidRPr="00A91B31">
              <w:rPr>
                <w:spacing w:val="-4"/>
              </w:rPr>
              <w:t>risk</w:t>
            </w:r>
          </w:p>
          <w:p w14:paraId="2FA2263F" w14:textId="77777777" w:rsidR="00DD3CE3" w:rsidRPr="00A91B31" w:rsidRDefault="00DD3CE3" w:rsidP="004F3FAC">
            <w:pPr>
              <w:rPr>
                <w:spacing w:val="-4"/>
              </w:rPr>
            </w:pPr>
          </w:p>
          <w:p w14:paraId="0F7A41F2" w14:textId="7C59F0ED" w:rsidR="00DD3CE3" w:rsidRPr="00A91B31" w:rsidRDefault="00DD3CE3" w:rsidP="004F3FAC">
            <w:r w:rsidRPr="00A91B31">
              <w:t>4.2.3.4</w:t>
            </w:r>
            <w:r>
              <w:t xml:space="preserve"> </w:t>
            </w:r>
            <w:r w:rsidRPr="00A91B31">
              <w:t>About</w:t>
            </w:r>
            <w:r w:rsidRPr="00A91B31">
              <w:rPr>
                <w:spacing w:val="-4"/>
              </w:rPr>
              <w:t xml:space="preserve"> </w:t>
            </w:r>
            <w:r w:rsidRPr="00A91B31">
              <w:t>harassment</w:t>
            </w:r>
            <w:r w:rsidRPr="00A91B31">
              <w:rPr>
                <w:spacing w:val="-6"/>
              </w:rPr>
              <w:t xml:space="preserve"> </w:t>
            </w:r>
            <w:r w:rsidRPr="00A91B31">
              <w:t>and</w:t>
            </w:r>
            <w:r w:rsidRPr="00A91B31">
              <w:rPr>
                <w:spacing w:val="-6"/>
              </w:rPr>
              <w:t xml:space="preserve"> </w:t>
            </w:r>
            <w:r w:rsidRPr="00A91B31">
              <w:t>how</w:t>
            </w:r>
            <w:r w:rsidRPr="00A91B31">
              <w:rPr>
                <w:spacing w:val="-3"/>
              </w:rPr>
              <w:t xml:space="preserve"> </w:t>
            </w:r>
            <w:r w:rsidRPr="00A91B31">
              <w:t>to</w:t>
            </w:r>
            <w:r w:rsidRPr="00A91B31">
              <w:rPr>
                <w:spacing w:val="-4"/>
              </w:rPr>
              <w:t xml:space="preserve"> </w:t>
            </w:r>
            <w:r w:rsidRPr="00A91B31">
              <w:t>manage</w:t>
            </w:r>
            <w:r w:rsidRPr="00A91B31">
              <w:rPr>
                <w:spacing w:val="-5"/>
              </w:rPr>
              <w:t xml:space="preserve"> </w:t>
            </w:r>
            <w:r w:rsidRPr="00A91B31">
              <w:rPr>
                <w:spacing w:val="-4"/>
              </w:rPr>
              <w:t>this</w:t>
            </w:r>
          </w:p>
          <w:p w14:paraId="37172F31" w14:textId="77777777" w:rsidR="00DD3CE3" w:rsidRPr="00A91B31" w:rsidRDefault="00DD3CE3" w:rsidP="004F3FAC">
            <w:pPr>
              <w:rPr>
                <w:lang w:val="en-US"/>
              </w:rPr>
            </w:pPr>
          </w:p>
          <w:p w14:paraId="0FFC3C54" w14:textId="77777777" w:rsidR="00DD3CE3" w:rsidRPr="00A91B31" w:rsidRDefault="00DD3CE3" w:rsidP="004F3FAC"/>
        </w:tc>
      </w:tr>
      <w:tr w:rsidR="00DD3CE3" w14:paraId="35EBA601" w14:textId="77777777" w:rsidTr="00A730E4">
        <w:trPr>
          <w:trHeight w:val="58"/>
        </w:trPr>
        <w:tc>
          <w:tcPr>
            <w:tcW w:w="3110" w:type="dxa"/>
            <w:vMerge/>
          </w:tcPr>
          <w:p w14:paraId="75F26E4F" w14:textId="77777777" w:rsidR="00DD3CE3" w:rsidRPr="008F2EDC" w:rsidRDefault="00DD3CE3" w:rsidP="004F3FAC">
            <w:pPr>
              <w:rPr>
                <w:b/>
                <w:bCs/>
              </w:rPr>
            </w:pPr>
          </w:p>
        </w:tc>
        <w:tc>
          <w:tcPr>
            <w:tcW w:w="7522" w:type="dxa"/>
            <w:gridSpan w:val="3"/>
          </w:tcPr>
          <w:p w14:paraId="0B71B545" w14:textId="77777777" w:rsidR="00DD3CE3" w:rsidRPr="00DD3CE3" w:rsidRDefault="00DD3CE3" w:rsidP="00DD3CE3">
            <w:pPr>
              <w:rPr>
                <w:color w:val="00B050"/>
              </w:rPr>
            </w:pPr>
            <w:r w:rsidRPr="00DD3CE3">
              <w:rPr>
                <w:color w:val="00B050"/>
              </w:rPr>
              <w:t>2.4.18.</w:t>
            </w:r>
            <w:r w:rsidRPr="00DD3CE3">
              <w:rPr>
                <w:color w:val="00B050"/>
              </w:rPr>
              <w:tab/>
              <w:t xml:space="preserve">That sexual harassment includes unsolicited sexual language / attention / touching, taking and/or sharing intimate or sexual images without consent, public sexual harassment, pressuring other people to do sexual things, and </w:t>
            </w:r>
            <w:proofErr w:type="spellStart"/>
            <w:r w:rsidRPr="00DD3CE3">
              <w:rPr>
                <w:color w:val="00B050"/>
              </w:rPr>
              <w:t>upskirting</w:t>
            </w:r>
            <w:proofErr w:type="spellEnd"/>
          </w:p>
          <w:p w14:paraId="4B09115B" w14:textId="77777777" w:rsidR="00DD3CE3" w:rsidRPr="00A91B31" w:rsidRDefault="00DD3CE3" w:rsidP="004F3FAC"/>
        </w:tc>
      </w:tr>
      <w:tr w:rsidR="009A4DFB" w14:paraId="7F2D210C" w14:textId="77777777" w:rsidTr="00050F0A">
        <w:tc>
          <w:tcPr>
            <w:tcW w:w="3110" w:type="dxa"/>
            <w:vMerge w:val="restart"/>
          </w:tcPr>
          <w:p w14:paraId="4155577E" w14:textId="3C5EAFBE" w:rsidR="009A4DFB" w:rsidRDefault="009A4DFB" w:rsidP="004F3FAC">
            <w:r w:rsidRPr="00CC4811">
              <w:rPr>
                <w:b/>
                <w:bCs/>
              </w:rPr>
              <w:t>7 The concepts and</w:t>
            </w:r>
            <w:r w:rsidRPr="00DD3CE3">
              <w:rPr>
                <w:b/>
                <w:bCs/>
              </w:rPr>
              <w:t xml:space="preserve"> laws </w:t>
            </w:r>
            <w:r w:rsidRPr="00CC4811">
              <w:rPr>
                <w:b/>
                <w:bCs/>
              </w:rPr>
              <w:t>relating to sexual violence, including rape and sexual assault</w:t>
            </w:r>
            <w:r w:rsidRPr="005A720F">
              <w:t>.</w:t>
            </w:r>
          </w:p>
        </w:tc>
        <w:tc>
          <w:tcPr>
            <w:tcW w:w="3270" w:type="dxa"/>
          </w:tcPr>
          <w:p w14:paraId="745268A1" w14:textId="3B9B79E1" w:rsidR="009A4DFB" w:rsidRPr="00DD3CE3" w:rsidRDefault="009A4DFB" w:rsidP="004F3FAC">
            <w:r w:rsidRPr="00DD3CE3">
              <w:t>3.1.3.3 They</w:t>
            </w:r>
            <w:r w:rsidRPr="00DD3CE3">
              <w:rPr>
                <w:spacing w:val="-4"/>
              </w:rPr>
              <w:t xml:space="preserve"> </w:t>
            </w:r>
            <w:r w:rsidRPr="00DD3CE3">
              <w:t>have</w:t>
            </w:r>
            <w:r w:rsidRPr="00DD3CE3">
              <w:rPr>
                <w:spacing w:val="-6"/>
              </w:rPr>
              <w:t xml:space="preserve"> </w:t>
            </w:r>
            <w:r w:rsidRPr="00DD3CE3">
              <w:t>a</w:t>
            </w:r>
            <w:r w:rsidRPr="00DD3CE3">
              <w:rPr>
                <w:spacing w:val="-3"/>
              </w:rPr>
              <w:t xml:space="preserve"> </w:t>
            </w:r>
            <w:r w:rsidRPr="00DD3CE3">
              <w:t>right</w:t>
            </w:r>
            <w:r w:rsidRPr="00DD3CE3">
              <w:rPr>
                <w:spacing w:val="-4"/>
              </w:rPr>
              <w:t xml:space="preserve"> </w:t>
            </w:r>
            <w:r w:rsidRPr="00DD3CE3">
              <w:t>not</w:t>
            </w:r>
            <w:r w:rsidRPr="00DD3CE3">
              <w:rPr>
                <w:spacing w:val="-4"/>
              </w:rPr>
              <w:t xml:space="preserve"> </w:t>
            </w:r>
            <w:r w:rsidRPr="00DD3CE3">
              <w:t>to</w:t>
            </w:r>
            <w:r w:rsidRPr="00DD3CE3">
              <w:rPr>
                <w:spacing w:val="-3"/>
              </w:rPr>
              <w:t xml:space="preserve"> </w:t>
            </w:r>
            <w:r w:rsidRPr="00DD3CE3">
              <w:t>have</w:t>
            </w:r>
            <w:r w:rsidRPr="00DD3CE3">
              <w:rPr>
                <w:spacing w:val="-2"/>
              </w:rPr>
              <w:t xml:space="preserve"> </w:t>
            </w:r>
            <w:r w:rsidRPr="00DD3CE3">
              <w:t>an</w:t>
            </w:r>
            <w:r w:rsidRPr="00DD3CE3">
              <w:rPr>
                <w:spacing w:val="-5"/>
              </w:rPr>
              <w:t xml:space="preserve"> </w:t>
            </w:r>
            <w:r w:rsidRPr="00DD3CE3">
              <w:t>intimate</w:t>
            </w:r>
            <w:r w:rsidRPr="00DD3CE3">
              <w:rPr>
                <w:spacing w:val="-4"/>
              </w:rPr>
              <w:t xml:space="preserve"> </w:t>
            </w:r>
            <w:r w:rsidRPr="00DD3CE3">
              <w:t>relationship</w:t>
            </w:r>
            <w:r w:rsidRPr="00DD3CE3">
              <w:rPr>
                <w:spacing w:val="-6"/>
              </w:rPr>
              <w:t xml:space="preserve"> </w:t>
            </w:r>
            <w:r w:rsidRPr="00DD3CE3">
              <w:t>until the appropriate time and that any level of intimacy which makes them feel uncomfortable is never appropriate</w:t>
            </w:r>
          </w:p>
          <w:p w14:paraId="1884CF38" w14:textId="77777777" w:rsidR="009A4DFB" w:rsidRPr="007A5ECD" w:rsidRDefault="009A4DFB" w:rsidP="004F3FAC">
            <w:pPr>
              <w:rPr>
                <w:color w:val="EE0000"/>
                <w:lang w:val="en-US"/>
              </w:rPr>
            </w:pPr>
          </w:p>
          <w:p w14:paraId="3A0E4C05" w14:textId="77777777" w:rsidR="009A4DFB" w:rsidRDefault="009A4DFB" w:rsidP="004F3FAC">
            <w:pPr>
              <w:rPr>
                <w:color w:val="EE0000"/>
              </w:rPr>
            </w:pPr>
          </w:p>
          <w:p w14:paraId="495EF402" w14:textId="1983625E" w:rsidR="009A4DFB" w:rsidRPr="00E427B7" w:rsidRDefault="009A4DFB" w:rsidP="004F3FAC">
            <w:pPr>
              <w:rPr>
                <w:color w:val="00B050"/>
                <w:lang w:val="en-US"/>
              </w:rPr>
            </w:pPr>
            <w:r w:rsidRPr="00E427B7">
              <w:rPr>
                <w:color w:val="00B050"/>
              </w:rPr>
              <w:t>3.2.4.2.</w:t>
            </w:r>
            <w:r w:rsidRPr="00E427B7">
              <w:rPr>
                <w:color w:val="00B050"/>
              </w:rPr>
              <w:tab/>
              <w:t>How to judge when a relationship is unsafe and where to seek help when needed, including when pupils are concerned about violence, harm, or when they are unsure who to trust.</w:t>
            </w:r>
          </w:p>
          <w:p w14:paraId="5AC3C4F2" w14:textId="77777777" w:rsidR="009A4DFB" w:rsidRPr="002D7A67" w:rsidRDefault="009A4DFB" w:rsidP="004F3FAC">
            <w:pPr>
              <w:rPr>
                <w:color w:val="EE0000"/>
              </w:rPr>
            </w:pPr>
          </w:p>
          <w:p w14:paraId="020A5292" w14:textId="2367580D" w:rsidR="009A4DFB" w:rsidRDefault="009A4DFB" w:rsidP="004F3FAC">
            <w:r w:rsidRPr="00DD3CE3">
              <w:t>3.2.4.8 There are a number of different people and appropriate organisations they can go to for help in different situations</w:t>
            </w:r>
            <w:r w:rsidRPr="00DD3CE3">
              <w:rPr>
                <w:spacing w:val="-6"/>
              </w:rPr>
              <w:t xml:space="preserve"> </w:t>
            </w:r>
            <w:r w:rsidRPr="00DD3CE3">
              <w:t>and</w:t>
            </w:r>
            <w:r w:rsidRPr="00DD3CE3">
              <w:rPr>
                <w:spacing w:val="-4"/>
              </w:rPr>
              <w:t xml:space="preserve"> </w:t>
            </w:r>
            <w:r w:rsidRPr="00DD3CE3">
              <w:t>should</w:t>
            </w:r>
            <w:r w:rsidRPr="00DD3CE3">
              <w:rPr>
                <w:spacing w:val="-6"/>
              </w:rPr>
              <w:t xml:space="preserve"> </w:t>
            </w:r>
            <w:r w:rsidRPr="00DD3CE3">
              <w:t>be</w:t>
            </w:r>
            <w:r w:rsidRPr="00DD3CE3">
              <w:rPr>
                <w:spacing w:val="-6"/>
              </w:rPr>
              <w:t xml:space="preserve"> </w:t>
            </w:r>
            <w:r w:rsidRPr="00DD3CE3">
              <w:t>provided</w:t>
            </w:r>
            <w:r w:rsidRPr="00DD3CE3">
              <w:rPr>
                <w:spacing w:val="-7"/>
              </w:rPr>
              <w:t xml:space="preserve"> </w:t>
            </w:r>
            <w:r w:rsidRPr="00DD3CE3">
              <w:t>with</w:t>
            </w:r>
            <w:r w:rsidRPr="00DD3CE3">
              <w:rPr>
                <w:spacing w:val="-4"/>
              </w:rPr>
              <w:t xml:space="preserve"> </w:t>
            </w:r>
            <w:r w:rsidRPr="00DD3CE3">
              <w:lastRenderedPageBreak/>
              <w:t>information</w:t>
            </w:r>
            <w:r w:rsidRPr="00DD3CE3">
              <w:rPr>
                <w:spacing w:val="-5"/>
              </w:rPr>
              <w:t xml:space="preserve"> </w:t>
            </w:r>
            <w:r w:rsidRPr="00DD3CE3">
              <w:t>about how to contact them</w:t>
            </w:r>
          </w:p>
        </w:tc>
        <w:tc>
          <w:tcPr>
            <w:tcW w:w="4252" w:type="dxa"/>
            <w:gridSpan w:val="2"/>
          </w:tcPr>
          <w:p w14:paraId="4153D01E" w14:textId="77777777" w:rsidR="009A4DFB" w:rsidRPr="00A91B31" w:rsidRDefault="009A4DFB" w:rsidP="004F3FAC">
            <w:r w:rsidRPr="00A91B31">
              <w:lastRenderedPageBreak/>
              <w:t>4.2.4.1</w:t>
            </w:r>
            <w:r w:rsidRPr="00A91B31">
              <w:rPr>
                <w:b/>
                <w:bCs/>
              </w:rPr>
              <w:t xml:space="preserve"> </w:t>
            </w:r>
            <w:r w:rsidRPr="00A91B31">
              <w:t>An awareness of exploitation, bullying and harassment in relationships</w:t>
            </w:r>
            <w:r w:rsidRPr="00A91B31">
              <w:rPr>
                <w:spacing w:val="-7"/>
              </w:rPr>
              <w:t xml:space="preserve"> </w:t>
            </w:r>
            <w:r w:rsidRPr="00A91B31">
              <w:t>(including</w:t>
            </w:r>
            <w:r w:rsidRPr="00A91B31">
              <w:rPr>
                <w:spacing w:val="-6"/>
              </w:rPr>
              <w:t xml:space="preserve"> </w:t>
            </w:r>
            <w:r w:rsidRPr="00A91B31">
              <w:t>the</w:t>
            </w:r>
            <w:r w:rsidRPr="00A91B31">
              <w:rPr>
                <w:spacing w:val="-7"/>
              </w:rPr>
              <w:t xml:space="preserve"> </w:t>
            </w:r>
            <w:r w:rsidRPr="00A91B31">
              <w:t>unique</w:t>
            </w:r>
            <w:r w:rsidRPr="00A91B31">
              <w:rPr>
                <w:spacing w:val="-5"/>
              </w:rPr>
              <w:t xml:space="preserve"> </w:t>
            </w:r>
            <w:r w:rsidRPr="00A91B31">
              <w:t>challenges</w:t>
            </w:r>
            <w:r w:rsidRPr="00A91B31">
              <w:rPr>
                <w:spacing w:val="-5"/>
              </w:rPr>
              <w:t xml:space="preserve"> </w:t>
            </w:r>
            <w:r w:rsidRPr="00A91B31">
              <w:t>posed</w:t>
            </w:r>
            <w:r w:rsidRPr="00A91B31">
              <w:rPr>
                <w:spacing w:val="-5"/>
              </w:rPr>
              <w:t xml:space="preserve"> </w:t>
            </w:r>
            <w:r w:rsidRPr="00A91B31">
              <w:t>by</w:t>
            </w:r>
            <w:r w:rsidRPr="00A91B31">
              <w:rPr>
                <w:spacing w:val="-1"/>
              </w:rPr>
              <w:t xml:space="preserve"> </w:t>
            </w:r>
            <w:r w:rsidRPr="00A91B31">
              <w:t>online bullying</w:t>
            </w:r>
            <w:r w:rsidRPr="00A91B31">
              <w:rPr>
                <w:spacing w:val="-3"/>
              </w:rPr>
              <w:t xml:space="preserve"> </w:t>
            </w:r>
            <w:r w:rsidRPr="00A91B31">
              <w:t>and</w:t>
            </w:r>
            <w:r w:rsidRPr="00A91B31">
              <w:rPr>
                <w:spacing w:val="-4"/>
              </w:rPr>
              <w:t xml:space="preserve"> </w:t>
            </w:r>
            <w:r w:rsidRPr="00A91B31">
              <w:t>the</w:t>
            </w:r>
            <w:r w:rsidRPr="00A91B31">
              <w:rPr>
                <w:spacing w:val="-2"/>
              </w:rPr>
              <w:t xml:space="preserve"> </w:t>
            </w:r>
            <w:r w:rsidRPr="00A91B31">
              <w:t>unacceptability</w:t>
            </w:r>
            <w:r w:rsidRPr="00A91B31">
              <w:rPr>
                <w:spacing w:val="-2"/>
              </w:rPr>
              <w:t xml:space="preserve"> </w:t>
            </w:r>
            <w:r w:rsidRPr="00A91B31">
              <w:t>of</w:t>
            </w:r>
            <w:r w:rsidRPr="00A91B31">
              <w:rPr>
                <w:spacing w:val="-5"/>
              </w:rPr>
              <w:t xml:space="preserve"> </w:t>
            </w:r>
            <w:r w:rsidRPr="00A91B31">
              <w:t>physical,</w:t>
            </w:r>
            <w:r w:rsidRPr="00A91B31">
              <w:rPr>
                <w:spacing w:val="-5"/>
              </w:rPr>
              <w:t xml:space="preserve"> </w:t>
            </w:r>
            <w:r w:rsidRPr="00A91B31">
              <w:t>emotional,</w:t>
            </w:r>
            <w:r w:rsidRPr="00A91B31">
              <w:rPr>
                <w:spacing w:val="-2"/>
              </w:rPr>
              <w:t xml:space="preserve"> </w:t>
            </w:r>
            <w:r w:rsidRPr="00A91B31">
              <w:t>sexual abuse in all types of teenage relationships, including in group settings such as gangs) and how to respond</w:t>
            </w:r>
          </w:p>
          <w:p w14:paraId="4763E956" w14:textId="77777777" w:rsidR="009A4DFB" w:rsidRPr="00A91B31" w:rsidRDefault="009A4DFB" w:rsidP="004F3FAC"/>
          <w:p w14:paraId="5EFB6B4C" w14:textId="1EA600E0" w:rsidR="009A4DFB" w:rsidRPr="00A91B31" w:rsidRDefault="009A4DFB" w:rsidP="004F3FAC">
            <w:r w:rsidRPr="00A91B31">
              <w:t>4.3.3.4 The definitions of sexual consent, sexual exploitation, abuse, grooming,</w:t>
            </w:r>
            <w:r w:rsidRPr="00A91B31">
              <w:rPr>
                <w:spacing w:val="-7"/>
              </w:rPr>
              <w:t xml:space="preserve"> </w:t>
            </w:r>
            <w:r w:rsidRPr="00A91B31">
              <w:t>coercion,</w:t>
            </w:r>
            <w:r w:rsidRPr="00A91B31">
              <w:rPr>
                <w:spacing w:val="-7"/>
              </w:rPr>
              <w:t xml:space="preserve"> </w:t>
            </w:r>
            <w:r w:rsidRPr="00A91B31">
              <w:t>harassment,</w:t>
            </w:r>
            <w:r w:rsidRPr="00A91B31">
              <w:rPr>
                <w:spacing w:val="-8"/>
              </w:rPr>
              <w:t xml:space="preserve"> </w:t>
            </w:r>
            <w:r w:rsidRPr="00A91B31">
              <w:t>rape,</w:t>
            </w:r>
            <w:r w:rsidRPr="00A91B31">
              <w:rPr>
                <w:spacing w:val="-7"/>
              </w:rPr>
              <w:t xml:space="preserve"> </w:t>
            </w:r>
            <w:r w:rsidRPr="00A91B31">
              <w:t>domestic</w:t>
            </w:r>
            <w:r w:rsidRPr="00A91B31">
              <w:rPr>
                <w:spacing w:val="-7"/>
              </w:rPr>
              <w:t xml:space="preserve"> </w:t>
            </w:r>
            <w:r w:rsidRPr="00A91B31">
              <w:t>abuse,</w:t>
            </w:r>
            <w:r w:rsidRPr="00A91B31">
              <w:rPr>
                <w:spacing w:val="-7"/>
              </w:rPr>
              <w:t xml:space="preserve"> </w:t>
            </w:r>
            <w:r w:rsidRPr="00A91B31">
              <w:t xml:space="preserve">forced marriage, honour-based violence and FGM </w:t>
            </w:r>
            <w:r w:rsidRPr="00E56590">
              <w:rPr>
                <w:color w:val="00B050"/>
              </w:rPr>
              <w:t xml:space="preserve">virginity testing and hymenoplasty </w:t>
            </w:r>
            <w:r w:rsidRPr="00A91B31">
              <w:t>and why they are always unacceptable</w:t>
            </w:r>
          </w:p>
          <w:p w14:paraId="7F3EBB08" w14:textId="22770517" w:rsidR="009A4DFB" w:rsidRDefault="009A4DFB" w:rsidP="004F3FAC"/>
          <w:p w14:paraId="3D503139" w14:textId="77777777" w:rsidR="009A4DFB" w:rsidRPr="00A91B31" w:rsidRDefault="009A4DFB" w:rsidP="004F3FAC"/>
          <w:p w14:paraId="6E502164" w14:textId="77777777" w:rsidR="009A4DFB" w:rsidRPr="00A91B31" w:rsidRDefault="009A4DFB" w:rsidP="004F3FAC">
            <w:r w:rsidRPr="00A91B31">
              <w:t xml:space="preserve">4.3.3.7 To recognise when relationships are unhealthy or abusive (including the unacceptability of both emotional and physical abuse or violence including honour-based violence, forced marriage, sexual harassment, sexual abuse and rape) and </w:t>
            </w:r>
            <w:r w:rsidRPr="00A91B31">
              <w:lastRenderedPageBreak/>
              <w:t>strategies</w:t>
            </w:r>
            <w:r w:rsidRPr="00A91B31">
              <w:rPr>
                <w:spacing w:val="-2"/>
              </w:rPr>
              <w:t xml:space="preserve"> </w:t>
            </w:r>
            <w:r w:rsidRPr="00A91B31">
              <w:t>to</w:t>
            </w:r>
            <w:r w:rsidRPr="00A91B31">
              <w:rPr>
                <w:spacing w:val="-3"/>
              </w:rPr>
              <w:t xml:space="preserve"> </w:t>
            </w:r>
            <w:r w:rsidRPr="00A91B31">
              <w:t>manage</w:t>
            </w:r>
            <w:r w:rsidRPr="00A91B31">
              <w:rPr>
                <w:spacing w:val="-4"/>
              </w:rPr>
              <w:t xml:space="preserve"> </w:t>
            </w:r>
            <w:r w:rsidRPr="00A91B31">
              <w:t>this</w:t>
            </w:r>
            <w:r w:rsidRPr="00A91B31">
              <w:rPr>
                <w:spacing w:val="-4"/>
              </w:rPr>
              <w:t xml:space="preserve"> </w:t>
            </w:r>
            <w:r w:rsidRPr="00A91B31">
              <w:t>or</w:t>
            </w:r>
            <w:r w:rsidRPr="00A91B31">
              <w:rPr>
                <w:spacing w:val="-2"/>
              </w:rPr>
              <w:t xml:space="preserve"> </w:t>
            </w:r>
            <w:r w:rsidRPr="00A91B31">
              <w:t>access</w:t>
            </w:r>
            <w:r w:rsidRPr="00A91B31">
              <w:rPr>
                <w:spacing w:val="-2"/>
              </w:rPr>
              <w:t xml:space="preserve"> </w:t>
            </w:r>
            <w:r w:rsidRPr="00A91B31">
              <w:t>support</w:t>
            </w:r>
            <w:r w:rsidRPr="00A91B31">
              <w:rPr>
                <w:spacing w:val="-5"/>
              </w:rPr>
              <w:t xml:space="preserve"> </w:t>
            </w:r>
            <w:r w:rsidRPr="00A91B31">
              <w:t>for</w:t>
            </w:r>
            <w:r w:rsidRPr="00A91B31">
              <w:rPr>
                <w:spacing w:val="-5"/>
              </w:rPr>
              <w:t xml:space="preserve"> </w:t>
            </w:r>
            <w:r w:rsidRPr="00A91B31">
              <w:t>self</w:t>
            </w:r>
            <w:r w:rsidRPr="00A91B31">
              <w:rPr>
                <w:spacing w:val="-5"/>
              </w:rPr>
              <w:t xml:space="preserve"> </w:t>
            </w:r>
            <w:r w:rsidRPr="00A91B31">
              <w:t>or</w:t>
            </w:r>
            <w:r w:rsidRPr="00A91B31">
              <w:rPr>
                <w:spacing w:val="-4"/>
              </w:rPr>
              <w:t xml:space="preserve"> </w:t>
            </w:r>
            <w:r w:rsidRPr="00A91B31">
              <w:t>others</w:t>
            </w:r>
            <w:r w:rsidRPr="00A91B31">
              <w:rPr>
                <w:spacing w:val="-5"/>
              </w:rPr>
              <w:t xml:space="preserve"> </w:t>
            </w:r>
            <w:r w:rsidRPr="00A91B31">
              <w:t xml:space="preserve">at </w:t>
            </w:r>
            <w:r w:rsidRPr="00A91B31">
              <w:rPr>
                <w:spacing w:val="-4"/>
              </w:rPr>
              <w:t>risk</w:t>
            </w:r>
          </w:p>
          <w:p w14:paraId="3B08FB2F" w14:textId="77777777" w:rsidR="009A4DFB" w:rsidRDefault="009A4DFB" w:rsidP="004F3FAC"/>
          <w:p w14:paraId="22F48855" w14:textId="77777777" w:rsidR="009A4DFB" w:rsidRDefault="009A4DFB" w:rsidP="004F3FAC"/>
          <w:p w14:paraId="610E5DB0" w14:textId="217CA085" w:rsidR="009A4DFB" w:rsidRPr="00A91B31" w:rsidRDefault="009A4DFB" w:rsidP="004F3FAC"/>
        </w:tc>
      </w:tr>
      <w:tr w:rsidR="009A4DFB" w14:paraId="26857762" w14:textId="77777777" w:rsidTr="00A730E4">
        <w:tc>
          <w:tcPr>
            <w:tcW w:w="3110" w:type="dxa"/>
            <w:vMerge/>
          </w:tcPr>
          <w:p w14:paraId="393CB36D" w14:textId="77777777" w:rsidR="009A4DFB" w:rsidRPr="00CC4811" w:rsidRDefault="009A4DFB" w:rsidP="004F3FAC">
            <w:pPr>
              <w:rPr>
                <w:b/>
                <w:bCs/>
              </w:rPr>
            </w:pPr>
          </w:p>
        </w:tc>
        <w:tc>
          <w:tcPr>
            <w:tcW w:w="7522" w:type="dxa"/>
            <w:gridSpan w:val="3"/>
          </w:tcPr>
          <w:p w14:paraId="1971CA2E" w14:textId="025C2522" w:rsidR="009A4DFB" w:rsidRPr="00E56590" w:rsidRDefault="009A4DFB" w:rsidP="00DD3CE3">
            <w:pPr>
              <w:rPr>
                <w:color w:val="00B050"/>
              </w:rPr>
            </w:pPr>
            <w:r>
              <w:rPr>
                <w:color w:val="00B050"/>
              </w:rPr>
              <w:t xml:space="preserve">2.4.17 </w:t>
            </w:r>
            <w:r w:rsidRPr="00E56590">
              <w:rPr>
                <w:color w:val="00B050"/>
              </w:rPr>
              <w:t>The concepts and laws relating to sexual violence, including rape and sexual assault.</w:t>
            </w:r>
          </w:p>
          <w:p w14:paraId="14C6B7CA" w14:textId="77777777" w:rsidR="009A4DFB" w:rsidRPr="00A91B31" w:rsidRDefault="009A4DFB" w:rsidP="004F3FAC"/>
        </w:tc>
      </w:tr>
      <w:tr w:rsidR="00DD3CE3" w14:paraId="4D3028EA" w14:textId="77777777" w:rsidTr="00050F0A">
        <w:tc>
          <w:tcPr>
            <w:tcW w:w="3110" w:type="dxa"/>
            <w:vMerge w:val="restart"/>
          </w:tcPr>
          <w:p w14:paraId="0159C0B9" w14:textId="4DDE4FD8" w:rsidR="00DD3CE3" w:rsidRPr="006878A0" w:rsidRDefault="00DD3CE3" w:rsidP="004F3FAC">
            <w:pPr>
              <w:rPr>
                <w:b/>
                <w:bCs/>
              </w:rPr>
            </w:pPr>
            <w:r w:rsidRPr="00E56590">
              <w:rPr>
                <w:b/>
                <w:bCs/>
              </w:rPr>
              <w:t>8 The concepts and laws relating to harmful sexual behaviour, which includes all types of sexual harassment and sexual violence among young people but also includes other forms of concerning behaviour like using age-inappropriate sexual language.</w:t>
            </w:r>
          </w:p>
        </w:tc>
        <w:tc>
          <w:tcPr>
            <w:tcW w:w="3270" w:type="dxa"/>
          </w:tcPr>
          <w:p w14:paraId="6B433A51" w14:textId="77777777" w:rsidR="00DD3CE3" w:rsidRDefault="00DD3CE3" w:rsidP="004F3FAC"/>
        </w:tc>
        <w:tc>
          <w:tcPr>
            <w:tcW w:w="4252" w:type="dxa"/>
            <w:gridSpan w:val="2"/>
          </w:tcPr>
          <w:p w14:paraId="38DFB484" w14:textId="4A0218D7" w:rsidR="00DD3CE3" w:rsidRPr="00E56590" w:rsidRDefault="00DD3CE3" w:rsidP="004F3FAC">
            <w:r w:rsidRPr="00E56590">
              <w:t>4.2.4.1</w:t>
            </w:r>
            <w:r w:rsidRPr="00E56590">
              <w:rPr>
                <w:b/>
                <w:bCs/>
              </w:rPr>
              <w:t xml:space="preserve"> </w:t>
            </w:r>
            <w:r w:rsidRPr="00E56590">
              <w:t>An awareness of exploitation, bullying and harassment in relationships</w:t>
            </w:r>
            <w:r w:rsidRPr="00E56590">
              <w:rPr>
                <w:spacing w:val="-7"/>
              </w:rPr>
              <w:t xml:space="preserve"> </w:t>
            </w:r>
            <w:r w:rsidRPr="00E56590">
              <w:t>(including</w:t>
            </w:r>
            <w:r w:rsidRPr="00E56590">
              <w:rPr>
                <w:spacing w:val="-6"/>
              </w:rPr>
              <w:t xml:space="preserve"> </w:t>
            </w:r>
            <w:r w:rsidRPr="00E56590">
              <w:t>the</w:t>
            </w:r>
            <w:r w:rsidRPr="00E56590">
              <w:rPr>
                <w:spacing w:val="-7"/>
              </w:rPr>
              <w:t xml:space="preserve"> </w:t>
            </w:r>
            <w:r w:rsidRPr="00E56590">
              <w:t>unique</w:t>
            </w:r>
            <w:r w:rsidRPr="00E56590">
              <w:rPr>
                <w:spacing w:val="-5"/>
              </w:rPr>
              <w:t xml:space="preserve"> </w:t>
            </w:r>
            <w:r w:rsidRPr="00E56590">
              <w:t>challenges</w:t>
            </w:r>
            <w:r w:rsidRPr="00E56590">
              <w:rPr>
                <w:spacing w:val="-5"/>
              </w:rPr>
              <w:t xml:space="preserve"> </w:t>
            </w:r>
            <w:r w:rsidRPr="00E56590">
              <w:t>posed</w:t>
            </w:r>
            <w:r w:rsidRPr="00E56590">
              <w:rPr>
                <w:spacing w:val="-5"/>
              </w:rPr>
              <w:t xml:space="preserve"> </w:t>
            </w:r>
            <w:r w:rsidRPr="00E56590">
              <w:t>by</w:t>
            </w:r>
            <w:r w:rsidRPr="00E56590">
              <w:rPr>
                <w:spacing w:val="-1"/>
              </w:rPr>
              <w:t xml:space="preserve"> </w:t>
            </w:r>
            <w:r w:rsidRPr="00E56590">
              <w:t>online bullying</w:t>
            </w:r>
            <w:r w:rsidRPr="00E56590">
              <w:rPr>
                <w:spacing w:val="-3"/>
              </w:rPr>
              <w:t xml:space="preserve"> </w:t>
            </w:r>
            <w:r w:rsidRPr="00E56590">
              <w:t>and</w:t>
            </w:r>
            <w:r w:rsidRPr="00E56590">
              <w:rPr>
                <w:spacing w:val="-4"/>
              </w:rPr>
              <w:t xml:space="preserve"> </w:t>
            </w:r>
            <w:r w:rsidRPr="00E56590">
              <w:t>the</w:t>
            </w:r>
            <w:r w:rsidRPr="00E56590">
              <w:rPr>
                <w:spacing w:val="-2"/>
              </w:rPr>
              <w:t xml:space="preserve"> </w:t>
            </w:r>
            <w:r w:rsidRPr="00E56590">
              <w:t>unacceptability</w:t>
            </w:r>
            <w:r w:rsidRPr="00E56590">
              <w:rPr>
                <w:spacing w:val="-2"/>
              </w:rPr>
              <w:t xml:space="preserve"> </w:t>
            </w:r>
            <w:r w:rsidRPr="00E56590">
              <w:t>of</w:t>
            </w:r>
            <w:r w:rsidRPr="00E56590">
              <w:rPr>
                <w:spacing w:val="-5"/>
              </w:rPr>
              <w:t xml:space="preserve"> </w:t>
            </w:r>
            <w:r w:rsidRPr="00E56590">
              <w:t>physical,</w:t>
            </w:r>
            <w:r w:rsidRPr="00E56590">
              <w:rPr>
                <w:spacing w:val="-5"/>
              </w:rPr>
              <w:t xml:space="preserve"> </w:t>
            </w:r>
            <w:r w:rsidRPr="00E56590">
              <w:t>emotional,</w:t>
            </w:r>
            <w:r w:rsidRPr="00E56590">
              <w:rPr>
                <w:spacing w:val="-2"/>
              </w:rPr>
              <w:t xml:space="preserve"> </w:t>
            </w:r>
            <w:r w:rsidRPr="00E56590">
              <w:t>sexual abuse in all types of teenage relationships, including in group settings such as gangs) and how to respond</w:t>
            </w:r>
          </w:p>
          <w:p w14:paraId="791CFD52" w14:textId="77777777" w:rsidR="00DD3CE3" w:rsidRPr="00E56590" w:rsidRDefault="00DD3CE3" w:rsidP="004F3FAC"/>
          <w:p w14:paraId="682F3D08" w14:textId="77777777" w:rsidR="00DD3CE3" w:rsidRPr="00E56590" w:rsidRDefault="00DD3CE3" w:rsidP="004F3FAC">
            <w:r w:rsidRPr="00E56590">
              <w:t>4.3.3.4The definitions of sexual consent, sexual exploitation, abuse, grooming,</w:t>
            </w:r>
            <w:r w:rsidRPr="00E56590">
              <w:rPr>
                <w:spacing w:val="-7"/>
              </w:rPr>
              <w:t xml:space="preserve"> </w:t>
            </w:r>
            <w:r w:rsidRPr="00E56590">
              <w:t>coercion,</w:t>
            </w:r>
            <w:r w:rsidRPr="00E56590">
              <w:rPr>
                <w:spacing w:val="-7"/>
              </w:rPr>
              <w:t xml:space="preserve"> </w:t>
            </w:r>
            <w:r w:rsidRPr="00E56590">
              <w:t>harassment,</w:t>
            </w:r>
            <w:r w:rsidRPr="00E56590">
              <w:rPr>
                <w:spacing w:val="-8"/>
              </w:rPr>
              <w:t xml:space="preserve"> </w:t>
            </w:r>
            <w:r w:rsidRPr="00E56590">
              <w:t>rape,</w:t>
            </w:r>
            <w:r w:rsidRPr="00E56590">
              <w:rPr>
                <w:spacing w:val="-7"/>
              </w:rPr>
              <w:t xml:space="preserve"> </w:t>
            </w:r>
            <w:r w:rsidRPr="00E56590">
              <w:t>domestic</w:t>
            </w:r>
            <w:r w:rsidRPr="00E56590">
              <w:rPr>
                <w:spacing w:val="-7"/>
              </w:rPr>
              <w:t xml:space="preserve"> </w:t>
            </w:r>
            <w:r w:rsidRPr="00E56590">
              <w:t>abuse,</w:t>
            </w:r>
            <w:r w:rsidRPr="00E56590">
              <w:rPr>
                <w:spacing w:val="-7"/>
              </w:rPr>
              <w:t xml:space="preserve"> </w:t>
            </w:r>
            <w:r w:rsidRPr="00E56590">
              <w:t>forced marriage, honour-based violence and FGM and why they are always unacceptable</w:t>
            </w:r>
          </w:p>
          <w:p w14:paraId="397905D7" w14:textId="354BD120" w:rsidR="00DD3CE3" w:rsidRDefault="00DD3CE3" w:rsidP="004F3FAC">
            <w:pPr>
              <w:rPr>
                <w:color w:val="EE0000"/>
              </w:rPr>
            </w:pPr>
          </w:p>
          <w:p w14:paraId="5C082884" w14:textId="77777777" w:rsidR="00DD3CE3" w:rsidRPr="00A24A1F" w:rsidRDefault="00DD3CE3" w:rsidP="004F3FAC">
            <w:pPr>
              <w:rPr>
                <w:color w:val="EE0000"/>
              </w:rPr>
            </w:pPr>
          </w:p>
          <w:p w14:paraId="77453AB0" w14:textId="77777777" w:rsidR="00DD3CE3" w:rsidRPr="00E56590" w:rsidRDefault="00DD3CE3" w:rsidP="004F3FAC">
            <w:r w:rsidRPr="00E56590">
              <w:t>4.3.3.7 To recognise when relationships are unhealthy or abusive (including the unacceptability of both emotional and physical abuse or violence including honour-based violence, forced marriage, sexual harassment, sexual abuse and rape) and strategies</w:t>
            </w:r>
            <w:r w:rsidRPr="00E56590">
              <w:rPr>
                <w:spacing w:val="-2"/>
              </w:rPr>
              <w:t xml:space="preserve"> </w:t>
            </w:r>
            <w:r w:rsidRPr="00E56590">
              <w:t>to</w:t>
            </w:r>
            <w:r w:rsidRPr="00E56590">
              <w:rPr>
                <w:spacing w:val="-3"/>
              </w:rPr>
              <w:t xml:space="preserve"> </w:t>
            </w:r>
            <w:r w:rsidRPr="00E56590">
              <w:t>manage</w:t>
            </w:r>
            <w:r w:rsidRPr="00E56590">
              <w:rPr>
                <w:spacing w:val="-4"/>
              </w:rPr>
              <w:t xml:space="preserve"> </w:t>
            </w:r>
            <w:r w:rsidRPr="00E56590">
              <w:t>this</w:t>
            </w:r>
            <w:r w:rsidRPr="00E56590">
              <w:rPr>
                <w:spacing w:val="-4"/>
              </w:rPr>
              <w:t xml:space="preserve"> </w:t>
            </w:r>
            <w:r w:rsidRPr="00E56590">
              <w:t>or</w:t>
            </w:r>
            <w:r w:rsidRPr="00E56590">
              <w:rPr>
                <w:spacing w:val="-2"/>
              </w:rPr>
              <w:t xml:space="preserve"> </w:t>
            </w:r>
            <w:r w:rsidRPr="00E56590">
              <w:t>access</w:t>
            </w:r>
            <w:r w:rsidRPr="00E56590">
              <w:rPr>
                <w:spacing w:val="-2"/>
              </w:rPr>
              <w:t xml:space="preserve"> </w:t>
            </w:r>
            <w:r w:rsidRPr="00E56590">
              <w:t>support</w:t>
            </w:r>
            <w:r w:rsidRPr="00E56590">
              <w:rPr>
                <w:spacing w:val="-5"/>
              </w:rPr>
              <w:t xml:space="preserve"> </w:t>
            </w:r>
            <w:r w:rsidRPr="00E56590">
              <w:t>for</w:t>
            </w:r>
            <w:r w:rsidRPr="00E56590">
              <w:rPr>
                <w:spacing w:val="-5"/>
              </w:rPr>
              <w:t xml:space="preserve"> </w:t>
            </w:r>
            <w:r w:rsidRPr="00E56590">
              <w:t>self</w:t>
            </w:r>
            <w:r w:rsidRPr="00E56590">
              <w:rPr>
                <w:spacing w:val="-5"/>
              </w:rPr>
              <w:t xml:space="preserve"> </w:t>
            </w:r>
            <w:r w:rsidRPr="00E56590">
              <w:t>or</w:t>
            </w:r>
            <w:r w:rsidRPr="00E56590">
              <w:rPr>
                <w:spacing w:val="-4"/>
              </w:rPr>
              <w:t xml:space="preserve"> </w:t>
            </w:r>
            <w:r w:rsidRPr="00E56590">
              <w:t>others</w:t>
            </w:r>
            <w:r w:rsidRPr="00E56590">
              <w:rPr>
                <w:spacing w:val="-5"/>
              </w:rPr>
              <w:t xml:space="preserve"> </w:t>
            </w:r>
            <w:r w:rsidRPr="00E56590">
              <w:t xml:space="preserve">at </w:t>
            </w:r>
            <w:r w:rsidRPr="00E56590">
              <w:rPr>
                <w:spacing w:val="-4"/>
              </w:rPr>
              <w:t>risk</w:t>
            </w:r>
          </w:p>
          <w:p w14:paraId="0D212FB7" w14:textId="77777777" w:rsidR="00DD3CE3" w:rsidRDefault="00DD3CE3" w:rsidP="004F3FAC"/>
        </w:tc>
      </w:tr>
      <w:tr w:rsidR="00DD3CE3" w14:paraId="23977C07" w14:textId="77777777" w:rsidTr="00A730E4">
        <w:tc>
          <w:tcPr>
            <w:tcW w:w="3110" w:type="dxa"/>
            <w:vMerge/>
          </w:tcPr>
          <w:p w14:paraId="13BAA507" w14:textId="77777777" w:rsidR="00DD3CE3" w:rsidRPr="00E56590" w:rsidRDefault="00DD3CE3" w:rsidP="004F3FAC">
            <w:pPr>
              <w:rPr>
                <w:b/>
                <w:bCs/>
              </w:rPr>
            </w:pPr>
          </w:p>
        </w:tc>
        <w:tc>
          <w:tcPr>
            <w:tcW w:w="7522" w:type="dxa"/>
            <w:gridSpan w:val="3"/>
          </w:tcPr>
          <w:p w14:paraId="06F1A4E3" w14:textId="1FE12B9E" w:rsidR="00DD3CE3" w:rsidRDefault="00DD3CE3" w:rsidP="00DD3CE3">
            <w:pPr>
              <w:rPr>
                <w:color w:val="EE0000"/>
              </w:rPr>
            </w:pPr>
            <w:r w:rsidRPr="00E56590">
              <w:rPr>
                <w:color w:val="00B050"/>
              </w:rPr>
              <w:t>2.4.</w:t>
            </w:r>
            <w:r>
              <w:rPr>
                <w:color w:val="00B050"/>
              </w:rPr>
              <w:t>19.</w:t>
            </w:r>
            <w:r w:rsidRPr="00E56590">
              <w:rPr>
                <w:color w:val="00B050"/>
              </w:rPr>
              <w:tab/>
              <w:t>The concepts and laws relating to harmful sexual behaviour, which includes all types of sexual harassment and sexual violence among young people but also includes other forms of concerning behaviour like using age-inappropriate sexual language</w:t>
            </w:r>
            <w:r w:rsidRPr="00E56590">
              <w:rPr>
                <w:color w:val="EE0000"/>
              </w:rPr>
              <w:t>.</w:t>
            </w:r>
          </w:p>
          <w:p w14:paraId="61E83072" w14:textId="77777777" w:rsidR="00DD3CE3" w:rsidRPr="00E56590" w:rsidRDefault="00DD3CE3" w:rsidP="004F3FAC"/>
        </w:tc>
      </w:tr>
      <w:tr w:rsidR="00DD3CE3" w14:paraId="621DC045" w14:textId="77777777" w:rsidTr="00050F0A">
        <w:tc>
          <w:tcPr>
            <w:tcW w:w="3110" w:type="dxa"/>
            <w:vMerge w:val="restart"/>
          </w:tcPr>
          <w:p w14:paraId="4B9E8401" w14:textId="0CBADD56" w:rsidR="00DD3CE3" w:rsidRDefault="00DD3CE3" w:rsidP="004F3FAC">
            <w:r>
              <w:t xml:space="preserve">9 </w:t>
            </w:r>
            <w:r w:rsidRPr="00E56590">
              <w:rPr>
                <w:color w:val="000000" w:themeColor="text1"/>
              </w:rPr>
              <w:t>The concepts and laws relating to domestic abuse, including controlling or coercive behaviour, emotional, sexual, economic or physical abuse, and violent or threatening behaviour.</w:t>
            </w:r>
          </w:p>
        </w:tc>
        <w:tc>
          <w:tcPr>
            <w:tcW w:w="3270" w:type="dxa"/>
          </w:tcPr>
          <w:p w14:paraId="1B3B02E4" w14:textId="77777777" w:rsidR="00DD3CE3" w:rsidRDefault="00DD3CE3" w:rsidP="004F3FAC"/>
        </w:tc>
        <w:tc>
          <w:tcPr>
            <w:tcW w:w="4252" w:type="dxa"/>
            <w:gridSpan w:val="2"/>
          </w:tcPr>
          <w:p w14:paraId="2CAA8EB8" w14:textId="74ACA865" w:rsidR="00DD3CE3" w:rsidRDefault="00DD3CE3" w:rsidP="004F3FAC">
            <w:r>
              <w:t>4.2.3.8 About</w:t>
            </w:r>
            <w:r>
              <w:rPr>
                <w:spacing w:val="-4"/>
              </w:rPr>
              <w:t xml:space="preserve"> </w:t>
            </w:r>
            <w:r>
              <w:t>the</w:t>
            </w:r>
            <w:r>
              <w:rPr>
                <w:spacing w:val="-7"/>
              </w:rPr>
              <w:t xml:space="preserve"> </w:t>
            </w:r>
            <w:r>
              <w:t>impact</w:t>
            </w:r>
            <w:r>
              <w:rPr>
                <w:spacing w:val="-7"/>
              </w:rPr>
              <w:t xml:space="preserve"> </w:t>
            </w:r>
            <w:r>
              <w:t>of</w:t>
            </w:r>
            <w:r>
              <w:rPr>
                <w:spacing w:val="-5"/>
              </w:rPr>
              <w:t xml:space="preserve"> </w:t>
            </w:r>
            <w:r>
              <w:t>domestic</w:t>
            </w:r>
            <w:r>
              <w:rPr>
                <w:spacing w:val="-3"/>
              </w:rPr>
              <w:t xml:space="preserve"> </w:t>
            </w:r>
            <w:r>
              <w:t>and</w:t>
            </w:r>
            <w:r>
              <w:rPr>
                <w:spacing w:val="-6"/>
              </w:rPr>
              <w:t xml:space="preserve"> </w:t>
            </w:r>
            <w:r>
              <w:t>relationship</w:t>
            </w:r>
            <w:r>
              <w:rPr>
                <w:spacing w:val="-8"/>
              </w:rPr>
              <w:t xml:space="preserve"> </w:t>
            </w:r>
            <w:r>
              <w:t>violence (including sources of help and support)</w:t>
            </w:r>
          </w:p>
          <w:p w14:paraId="4693BCE3" w14:textId="77777777" w:rsidR="00DD3CE3" w:rsidRDefault="00DD3CE3" w:rsidP="004F3FAC"/>
          <w:p w14:paraId="2CC2353F" w14:textId="1EC50DD3" w:rsidR="00DD3CE3" w:rsidRDefault="00DD3CE3" w:rsidP="004F3FAC">
            <w:r>
              <w:t>4.2.4.1 An awareness of exploitation, bullying and harassment in relationships</w:t>
            </w:r>
            <w:r>
              <w:rPr>
                <w:spacing w:val="-7"/>
              </w:rPr>
              <w:t xml:space="preserve"> </w:t>
            </w:r>
            <w:r>
              <w:t>(including</w:t>
            </w:r>
            <w:r>
              <w:rPr>
                <w:spacing w:val="-6"/>
              </w:rPr>
              <w:t xml:space="preserve"> </w:t>
            </w:r>
            <w:r>
              <w:t>the</w:t>
            </w:r>
            <w:r>
              <w:rPr>
                <w:spacing w:val="-7"/>
              </w:rPr>
              <w:t xml:space="preserve"> </w:t>
            </w:r>
            <w:r>
              <w:t>unique</w:t>
            </w:r>
            <w:r>
              <w:rPr>
                <w:spacing w:val="-5"/>
              </w:rPr>
              <w:t xml:space="preserve"> </w:t>
            </w:r>
            <w:r>
              <w:t>challenges</w:t>
            </w:r>
            <w:r>
              <w:rPr>
                <w:spacing w:val="-5"/>
              </w:rPr>
              <w:t xml:space="preserve"> </w:t>
            </w:r>
            <w:r>
              <w:t>posed</w:t>
            </w:r>
            <w:r>
              <w:rPr>
                <w:spacing w:val="-5"/>
              </w:rPr>
              <w:t xml:space="preserve"> </w:t>
            </w:r>
            <w:r>
              <w:t>by</w:t>
            </w:r>
            <w:r>
              <w:rPr>
                <w:spacing w:val="-1"/>
              </w:rPr>
              <w:t xml:space="preserve"> </w:t>
            </w:r>
            <w:r>
              <w:t>online bullying</w:t>
            </w:r>
            <w:r>
              <w:rPr>
                <w:spacing w:val="-3"/>
              </w:rPr>
              <w:t xml:space="preserve"> </w:t>
            </w:r>
            <w:r>
              <w:t>and</w:t>
            </w:r>
            <w:r>
              <w:rPr>
                <w:spacing w:val="-4"/>
              </w:rPr>
              <w:t xml:space="preserve"> </w:t>
            </w:r>
            <w:r>
              <w:t>the</w:t>
            </w:r>
            <w:r>
              <w:rPr>
                <w:spacing w:val="-2"/>
              </w:rPr>
              <w:t xml:space="preserve"> </w:t>
            </w:r>
            <w:r>
              <w:t>unacceptability</w:t>
            </w:r>
            <w:r>
              <w:rPr>
                <w:spacing w:val="-2"/>
              </w:rPr>
              <w:t xml:space="preserve"> </w:t>
            </w:r>
            <w:r>
              <w:t>of</w:t>
            </w:r>
            <w:r>
              <w:rPr>
                <w:spacing w:val="-5"/>
              </w:rPr>
              <w:t xml:space="preserve"> </w:t>
            </w:r>
            <w:r>
              <w:t>physical,</w:t>
            </w:r>
            <w:r>
              <w:rPr>
                <w:spacing w:val="-5"/>
              </w:rPr>
              <w:t xml:space="preserve"> </w:t>
            </w:r>
            <w:r>
              <w:t>emotional,</w:t>
            </w:r>
            <w:r>
              <w:rPr>
                <w:spacing w:val="-2"/>
              </w:rPr>
              <w:t xml:space="preserve"> </w:t>
            </w:r>
            <w:r>
              <w:t>sexual abuse in all types of teenage relationships, including in group settings such as gangs) and how to respond</w:t>
            </w:r>
          </w:p>
          <w:p w14:paraId="7C61D96C" w14:textId="77777777" w:rsidR="00DD3CE3" w:rsidRDefault="00DD3CE3" w:rsidP="004F3FAC"/>
          <w:p w14:paraId="1A3AC7DD" w14:textId="02F1D241" w:rsidR="00DD3CE3" w:rsidRDefault="00DD3CE3" w:rsidP="004F3FAC">
            <w:r>
              <w:t>4.3.3.4 The definitions of sexual consent, sexual exploitation, abuse, grooming,</w:t>
            </w:r>
            <w:r>
              <w:rPr>
                <w:spacing w:val="-7"/>
              </w:rPr>
              <w:t xml:space="preserve"> </w:t>
            </w:r>
            <w:r>
              <w:lastRenderedPageBreak/>
              <w:t>coercion,</w:t>
            </w:r>
            <w:r>
              <w:rPr>
                <w:spacing w:val="-7"/>
              </w:rPr>
              <w:t xml:space="preserve"> </w:t>
            </w:r>
            <w:r>
              <w:t>harassment,</w:t>
            </w:r>
            <w:r>
              <w:rPr>
                <w:spacing w:val="-8"/>
              </w:rPr>
              <w:t xml:space="preserve"> </w:t>
            </w:r>
            <w:r>
              <w:t>rape,</w:t>
            </w:r>
            <w:r>
              <w:rPr>
                <w:spacing w:val="-7"/>
              </w:rPr>
              <w:t xml:space="preserve"> </w:t>
            </w:r>
            <w:r>
              <w:t>domestic</w:t>
            </w:r>
            <w:r>
              <w:rPr>
                <w:spacing w:val="-7"/>
              </w:rPr>
              <w:t xml:space="preserve"> </w:t>
            </w:r>
            <w:r>
              <w:t>abuse,</w:t>
            </w:r>
            <w:r>
              <w:rPr>
                <w:spacing w:val="-7"/>
              </w:rPr>
              <w:t xml:space="preserve"> </w:t>
            </w:r>
            <w:r>
              <w:t>forced marriage, honour-based violence and FGM and why they are always unacceptable</w:t>
            </w:r>
          </w:p>
          <w:p w14:paraId="1C8EAD1F" w14:textId="50DF03C3" w:rsidR="00DD3CE3" w:rsidRDefault="00DD3CE3" w:rsidP="004F3FAC"/>
          <w:p w14:paraId="4D2DD3BE" w14:textId="72210C38" w:rsidR="00DD3CE3" w:rsidRDefault="00DD3CE3" w:rsidP="004F3FAC"/>
          <w:p w14:paraId="78DEA545" w14:textId="77777777" w:rsidR="00DD3CE3" w:rsidRDefault="00DD3CE3" w:rsidP="004F3FAC"/>
          <w:p w14:paraId="240D9870" w14:textId="77777777" w:rsidR="00DD3CE3" w:rsidRDefault="00DD3CE3" w:rsidP="004F3FAC">
            <w:r>
              <w:t>4.3.3.7 To recognise when relationships are unhealthy or abusive (including the unacceptability of both emotional and physical abuse or violence including honour-based violence, forced marriage, sexual harassment, sexual abuse and rape) and strategies</w:t>
            </w:r>
            <w:r>
              <w:rPr>
                <w:spacing w:val="-2"/>
              </w:rPr>
              <w:t xml:space="preserve"> </w:t>
            </w:r>
            <w:r>
              <w:t>to</w:t>
            </w:r>
            <w:r>
              <w:rPr>
                <w:spacing w:val="-3"/>
              </w:rPr>
              <w:t xml:space="preserve"> </w:t>
            </w:r>
            <w:r>
              <w:t>manage</w:t>
            </w:r>
            <w:r>
              <w:rPr>
                <w:spacing w:val="-4"/>
              </w:rPr>
              <w:t xml:space="preserve"> </w:t>
            </w:r>
            <w:r>
              <w:t>this</w:t>
            </w:r>
            <w:r>
              <w:rPr>
                <w:spacing w:val="-4"/>
              </w:rPr>
              <w:t xml:space="preserve"> </w:t>
            </w:r>
            <w:r>
              <w:t>or</w:t>
            </w:r>
            <w:r>
              <w:rPr>
                <w:spacing w:val="-2"/>
              </w:rPr>
              <w:t xml:space="preserve"> </w:t>
            </w:r>
            <w:r>
              <w:t>access</w:t>
            </w:r>
            <w:r>
              <w:rPr>
                <w:spacing w:val="-2"/>
              </w:rPr>
              <w:t xml:space="preserve"> </w:t>
            </w:r>
            <w:r>
              <w:t>support</w:t>
            </w:r>
            <w:r>
              <w:rPr>
                <w:spacing w:val="-5"/>
              </w:rPr>
              <w:t xml:space="preserve"> </w:t>
            </w:r>
            <w:r>
              <w:t>for</w:t>
            </w:r>
            <w:r>
              <w:rPr>
                <w:spacing w:val="-5"/>
              </w:rPr>
              <w:t xml:space="preserve"> </w:t>
            </w:r>
            <w:r>
              <w:t>self</w:t>
            </w:r>
            <w:r>
              <w:rPr>
                <w:spacing w:val="-5"/>
              </w:rPr>
              <w:t xml:space="preserve"> </w:t>
            </w:r>
            <w:r>
              <w:t>or</w:t>
            </w:r>
            <w:r>
              <w:rPr>
                <w:spacing w:val="-4"/>
              </w:rPr>
              <w:t xml:space="preserve"> </w:t>
            </w:r>
            <w:r>
              <w:t>others</w:t>
            </w:r>
            <w:r>
              <w:rPr>
                <w:spacing w:val="-5"/>
              </w:rPr>
              <w:t xml:space="preserve"> </w:t>
            </w:r>
            <w:r>
              <w:t xml:space="preserve">at </w:t>
            </w:r>
            <w:r>
              <w:rPr>
                <w:spacing w:val="-4"/>
              </w:rPr>
              <w:t>risk</w:t>
            </w:r>
          </w:p>
          <w:p w14:paraId="57BDD769" w14:textId="389DCFBD" w:rsidR="00DD3CE3" w:rsidRDefault="00DD3CE3" w:rsidP="004F3FAC">
            <w:pPr>
              <w:rPr>
                <w:lang w:val="en-US"/>
              </w:rPr>
            </w:pPr>
          </w:p>
          <w:p w14:paraId="41E19E97" w14:textId="2F95B6E6" w:rsidR="00DD3CE3" w:rsidRDefault="00DD3CE3" w:rsidP="004F3FAC">
            <w:r>
              <w:t>4.2.3.5 To</w:t>
            </w:r>
            <w:r>
              <w:rPr>
                <w:spacing w:val="-4"/>
              </w:rPr>
              <w:t xml:space="preserve"> </w:t>
            </w:r>
            <w:r>
              <w:t>recognise</w:t>
            </w:r>
            <w:r>
              <w:rPr>
                <w:spacing w:val="-5"/>
              </w:rPr>
              <w:t xml:space="preserve"> </w:t>
            </w:r>
            <w:r>
              <w:t>when</w:t>
            </w:r>
            <w:r>
              <w:rPr>
                <w:spacing w:val="-5"/>
              </w:rPr>
              <w:t xml:space="preserve"> </w:t>
            </w:r>
            <w:r>
              <w:t>others</w:t>
            </w:r>
            <w:r>
              <w:rPr>
                <w:spacing w:val="-7"/>
              </w:rPr>
              <w:t xml:space="preserve"> </w:t>
            </w:r>
            <w:r>
              <w:t>are</w:t>
            </w:r>
            <w:r>
              <w:rPr>
                <w:spacing w:val="-5"/>
              </w:rPr>
              <w:t xml:space="preserve"> </w:t>
            </w:r>
            <w:r>
              <w:t>using</w:t>
            </w:r>
            <w:r>
              <w:rPr>
                <w:spacing w:val="-6"/>
              </w:rPr>
              <w:t xml:space="preserve"> </w:t>
            </w:r>
            <w:r>
              <w:t>manipulation,</w:t>
            </w:r>
            <w:r>
              <w:rPr>
                <w:spacing w:val="-5"/>
              </w:rPr>
              <w:t xml:space="preserve"> </w:t>
            </w:r>
            <w:r>
              <w:t>persuasion or coercion (and when this is a criminal offence e.g. violent behaviour) and how to respond</w:t>
            </w:r>
          </w:p>
          <w:p w14:paraId="60F8BFC4" w14:textId="77777777" w:rsidR="00DD3CE3" w:rsidRPr="00884FEB" w:rsidRDefault="00DD3CE3" w:rsidP="004F3FAC">
            <w:pPr>
              <w:rPr>
                <w:lang w:val="en-US"/>
              </w:rPr>
            </w:pPr>
          </w:p>
          <w:p w14:paraId="41EAA737" w14:textId="77777777" w:rsidR="00DD3CE3" w:rsidRPr="007E7FAD" w:rsidRDefault="00DD3CE3" w:rsidP="004F3FAC">
            <w:pPr>
              <w:rPr>
                <w:lang w:val="en-US"/>
              </w:rPr>
            </w:pPr>
          </w:p>
        </w:tc>
      </w:tr>
      <w:tr w:rsidR="00DD3CE3" w14:paraId="2F42438F" w14:textId="77777777" w:rsidTr="00A730E4">
        <w:tc>
          <w:tcPr>
            <w:tcW w:w="3110" w:type="dxa"/>
            <w:vMerge/>
          </w:tcPr>
          <w:p w14:paraId="57F8E5F1" w14:textId="77777777" w:rsidR="00DD3CE3" w:rsidRDefault="00DD3CE3" w:rsidP="004F3FAC"/>
        </w:tc>
        <w:tc>
          <w:tcPr>
            <w:tcW w:w="7522" w:type="dxa"/>
            <w:gridSpan w:val="3"/>
          </w:tcPr>
          <w:p w14:paraId="018FEEBB" w14:textId="0B28EA34" w:rsidR="00DD3CE3" w:rsidRPr="00E56590" w:rsidRDefault="00DD3CE3" w:rsidP="00DD3CE3">
            <w:pPr>
              <w:rPr>
                <w:color w:val="00B050"/>
              </w:rPr>
            </w:pPr>
            <w:r w:rsidRPr="00E56590">
              <w:rPr>
                <w:color w:val="00B050"/>
              </w:rPr>
              <w:t>2.4.</w:t>
            </w:r>
            <w:r>
              <w:rPr>
                <w:color w:val="00B050"/>
              </w:rPr>
              <w:t>21</w:t>
            </w:r>
            <w:r w:rsidRPr="00E56590">
              <w:rPr>
                <w:color w:val="00B050"/>
              </w:rPr>
              <w:tab/>
              <w:t>The concepts and laws relating to domestic abuse, including controlling or coercive behaviour, emotional, sexual, economic or physical abuse, and violent or threatening behaviour.</w:t>
            </w:r>
          </w:p>
          <w:p w14:paraId="717EF9CE" w14:textId="77777777" w:rsidR="00DD3CE3" w:rsidRDefault="00DD3CE3" w:rsidP="004F3FAC"/>
        </w:tc>
      </w:tr>
      <w:tr w:rsidR="004F3FAC" w14:paraId="45E63F99" w14:textId="77777777" w:rsidTr="00050F0A">
        <w:tc>
          <w:tcPr>
            <w:tcW w:w="3110" w:type="dxa"/>
          </w:tcPr>
          <w:p w14:paraId="2A66085C" w14:textId="3C7ADFDE" w:rsidR="004F3FAC" w:rsidRPr="000F52BF" w:rsidRDefault="004F3FAC" w:rsidP="004F3FAC">
            <w:pPr>
              <w:rPr>
                <w:b/>
                <w:bCs/>
              </w:rPr>
            </w:pPr>
            <w:r w:rsidRPr="000F52BF">
              <w:rPr>
                <w:b/>
                <w:bCs/>
              </w:rPr>
              <w:t>10 That fixated, obsessive, unwanted and repeated behaviours can be criminal, and where to get help if needed.</w:t>
            </w:r>
          </w:p>
        </w:tc>
        <w:tc>
          <w:tcPr>
            <w:tcW w:w="3270" w:type="dxa"/>
          </w:tcPr>
          <w:p w14:paraId="275B7D7A" w14:textId="0F3D4E32" w:rsidR="004F3FAC" w:rsidRDefault="004F3FAC" w:rsidP="004F3FAC">
            <w:r w:rsidRPr="003D5F29">
              <w:rPr>
                <w:color w:val="00B050"/>
              </w:rPr>
              <w:t>3.2.4.2</w:t>
            </w:r>
            <w:r w:rsidR="00B06672" w:rsidRPr="003D5F29">
              <w:rPr>
                <w:color w:val="00B050"/>
              </w:rPr>
              <w:t xml:space="preserve"> </w:t>
            </w:r>
            <w:r w:rsidR="003D5F29" w:rsidRPr="003D5F29">
              <w:rPr>
                <w:color w:val="00B050"/>
              </w:rPr>
              <w:t>How to judge when a relationship is unsafe and where to seek help when needed, including when pupils are concerned about violence, harm, or when they are unsure who to trust.</w:t>
            </w:r>
          </w:p>
        </w:tc>
        <w:tc>
          <w:tcPr>
            <w:tcW w:w="4252" w:type="dxa"/>
            <w:gridSpan w:val="2"/>
          </w:tcPr>
          <w:p w14:paraId="73751830" w14:textId="5988BDE7" w:rsidR="004F3FAC" w:rsidRPr="00DD3CE3" w:rsidRDefault="004F3FAC" w:rsidP="004F3FAC">
            <w:pPr>
              <w:rPr>
                <w:color w:val="00B050"/>
              </w:rPr>
            </w:pPr>
            <w:r w:rsidRPr="00DD3CE3">
              <w:t>4.2.3.4</w:t>
            </w:r>
            <w:r w:rsidR="00DD3CE3" w:rsidRPr="00DD3CE3">
              <w:t xml:space="preserve"> </w:t>
            </w:r>
            <w:r w:rsidRPr="00DD3CE3">
              <w:t>About</w:t>
            </w:r>
            <w:r w:rsidRPr="00DD3CE3">
              <w:rPr>
                <w:spacing w:val="-4"/>
              </w:rPr>
              <w:t xml:space="preserve"> </w:t>
            </w:r>
            <w:r w:rsidRPr="00DD3CE3">
              <w:t>harassment</w:t>
            </w:r>
            <w:r w:rsidRPr="00DD3CE3">
              <w:rPr>
                <w:spacing w:val="-6"/>
              </w:rPr>
              <w:t xml:space="preserve"> </w:t>
            </w:r>
            <w:r w:rsidRPr="00DD3CE3">
              <w:t>and</w:t>
            </w:r>
            <w:r w:rsidRPr="00DD3CE3">
              <w:rPr>
                <w:spacing w:val="-6"/>
              </w:rPr>
              <w:t xml:space="preserve"> </w:t>
            </w:r>
            <w:r w:rsidRPr="00DD3CE3">
              <w:t>how</w:t>
            </w:r>
            <w:r w:rsidRPr="00DD3CE3">
              <w:rPr>
                <w:spacing w:val="-3"/>
              </w:rPr>
              <w:t xml:space="preserve"> </w:t>
            </w:r>
            <w:r w:rsidRPr="00DD3CE3">
              <w:t>to</w:t>
            </w:r>
            <w:r w:rsidRPr="00DD3CE3">
              <w:rPr>
                <w:spacing w:val="-4"/>
              </w:rPr>
              <w:t xml:space="preserve"> </w:t>
            </w:r>
            <w:r w:rsidRPr="00DD3CE3">
              <w:t>manage</w:t>
            </w:r>
            <w:r w:rsidRPr="00DD3CE3">
              <w:rPr>
                <w:spacing w:val="-5"/>
              </w:rPr>
              <w:t xml:space="preserve"> </w:t>
            </w:r>
            <w:r w:rsidRPr="00DD3CE3">
              <w:rPr>
                <w:spacing w:val="-4"/>
              </w:rPr>
              <w:t>this</w:t>
            </w:r>
          </w:p>
          <w:p w14:paraId="08988F10" w14:textId="77777777" w:rsidR="004F3FAC" w:rsidRPr="00B06672" w:rsidRDefault="004F3FAC" w:rsidP="004F3FAC">
            <w:pPr>
              <w:rPr>
                <w:color w:val="EE0000"/>
                <w:spacing w:val="-4"/>
              </w:rPr>
            </w:pPr>
          </w:p>
          <w:p w14:paraId="1C6D5045" w14:textId="77777777" w:rsidR="004F3FAC" w:rsidRPr="00DD3CE3" w:rsidRDefault="004F3FAC" w:rsidP="004F3FAC">
            <w:r w:rsidRPr="00DD3CE3">
              <w:t>4.2.4.1</w:t>
            </w:r>
            <w:r w:rsidRPr="00DD3CE3">
              <w:rPr>
                <w:b/>
                <w:bCs/>
              </w:rPr>
              <w:t xml:space="preserve"> </w:t>
            </w:r>
            <w:r w:rsidRPr="00DD3CE3">
              <w:t>An awareness of exploitation, bullying and harassment in relationships</w:t>
            </w:r>
            <w:r w:rsidRPr="00DD3CE3">
              <w:rPr>
                <w:spacing w:val="-7"/>
              </w:rPr>
              <w:t xml:space="preserve"> </w:t>
            </w:r>
            <w:r w:rsidRPr="00DD3CE3">
              <w:t>(including</w:t>
            </w:r>
            <w:r w:rsidRPr="00DD3CE3">
              <w:rPr>
                <w:spacing w:val="-6"/>
              </w:rPr>
              <w:t xml:space="preserve"> </w:t>
            </w:r>
            <w:r w:rsidRPr="00DD3CE3">
              <w:t>the</w:t>
            </w:r>
            <w:r w:rsidRPr="00DD3CE3">
              <w:rPr>
                <w:spacing w:val="-7"/>
              </w:rPr>
              <w:t xml:space="preserve"> </w:t>
            </w:r>
            <w:r w:rsidRPr="00DD3CE3">
              <w:t>unique</w:t>
            </w:r>
            <w:r w:rsidRPr="00DD3CE3">
              <w:rPr>
                <w:spacing w:val="-5"/>
              </w:rPr>
              <w:t xml:space="preserve"> </w:t>
            </w:r>
            <w:r w:rsidRPr="00DD3CE3">
              <w:t>challenges</w:t>
            </w:r>
            <w:r w:rsidRPr="00DD3CE3">
              <w:rPr>
                <w:spacing w:val="-5"/>
              </w:rPr>
              <w:t xml:space="preserve"> </w:t>
            </w:r>
            <w:r w:rsidRPr="00DD3CE3">
              <w:t>posed</w:t>
            </w:r>
            <w:r w:rsidRPr="00DD3CE3">
              <w:rPr>
                <w:spacing w:val="-5"/>
              </w:rPr>
              <w:t xml:space="preserve"> </w:t>
            </w:r>
            <w:r w:rsidRPr="00DD3CE3">
              <w:t>by</w:t>
            </w:r>
            <w:r w:rsidRPr="00DD3CE3">
              <w:rPr>
                <w:spacing w:val="-1"/>
              </w:rPr>
              <w:t xml:space="preserve"> </w:t>
            </w:r>
            <w:r w:rsidRPr="00DD3CE3">
              <w:t>online bullying</w:t>
            </w:r>
            <w:r w:rsidRPr="00DD3CE3">
              <w:rPr>
                <w:spacing w:val="-3"/>
              </w:rPr>
              <w:t xml:space="preserve"> </w:t>
            </w:r>
            <w:r w:rsidRPr="00DD3CE3">
              <w:t>and</w:t>
            </w:r>
            <w:r w:rsidRPr="00DD3CE3">
              <w:rPr>
                <w:spacing w:val="-4"/>
              </w:rPr>
              <w:t xml:space="preserve"> </w:t>
            </w:r>
            <w:r w:rsidRPr="00DD3CE3">
              <w:t>the</w:t>
            </w:r>
            <w:r w:rsidRPr="00DD3CE3">
              <w:rPr>
                <w:spacing w:val="-2"/>
              </w:rPr>
              <w:t xml:space="preserve"> </w:t>
            </w:r>
            <w:r w:rsidRPr="00DD3CE3">
              <w:t>unacceptability</w:t>
            </w:r>
            <w:r w:rsidRPr="00DD3CE3">
              <w:rPr>
                <w:spacing w:val="-2"/>
              </w:rPr>
              <w:t xml:space="preserve"> </w:t>
            </w:r>
            <w:r w:rsidRPr="00DD3CE3">
              <w:t>of</w:t>
            </w:r>
            <w:r w:rsidRPr="00DD3CE3">
              <w:rPr>
                <w:spacing w:val="-5"/>
              </w:rPr>
              <w:t xml:space="preserve"> </w:t>
            </w:r>
            <w:r w:rsidRPr="00DD3CE3">
              <w:t>physical,</w:t>
            </w:r>
            <w:r w:rsidRPr="00DD3CE3">
              <w:rPr>
                <w:spacing w:val="-5"/>
              </w:rPr>
              <w:t xml:space="preserve"> </w:t>
            </w:r>
            <w:r w:rsidRPr="00DD3CE3">
              <w:t>emotional,</w:t>
            </w:r>
            <w:r w:rsidRPr="00DD3CE3">
              <w:rPr>
                <w:spacing w:val="-2"/>
              </w:rPr>
              <w:t xml:space="preserve"> </w:t>
            </w:r>
            <w:r w:rsidRPr="00DD3CE3">
              <w:t>sexual abuse in all types of teenage relationships, including in group settings such as gangs) and how to respond</w:t>
            </w:r>
          </w:p>
          <w:p w14:paraId="5AB86F09" w14:textId="77777777" w:rsidR="004F3FAC" w:rsidRDefault="004F3FAC" w:rsidP="004F3FAC"/>
          <w:p w14:paraId="7BE972CE" w14:textId="132CEB0C" w:rsidR="00E56590" w:rsidRDefault="00E56590" w:rsidP="005E76D4"/>
        </w:tc>
      </w:tr>
      <w:tr w:rsidR="00DD3CE3" w14:paraId="2BB71BE7" w14:textId="77777777" w:rsidTr="00A730E4">
        <w:tc>
          <w:tcPr>
            <w:tcW w:w="3110" w:type="dxa"/>
          </w:tcPr>
          <w:p w14:paraId="2DCF1A10" w14:textId="77777777" w:rsidR="00DD3CE3" w:rsidRPr="000F52BF" w:rsidRDefault="00DD3CE3" w:rsidP="004F3FAC">
            <w:pPr>
              <w:rPr>
                <w:b/>
                <w:bCs/>
              </w:rPr>
            </w:pPr>
          </w:p>
        </w:tc>
        <w:tc>
          <w:tcPr>
            <w:tcW w:w="7522" w:type="dxa"/>
            <w:gridSpan w:val="3"/>
          </w:tcPr>
          <w:p w14:paraId="6B2A103B" w14:textId="7E8F3111" w:rsidR="00DD3CE3" w:rsidRDefault="00DD3CE3" w:rsidP="00DD3CE3">
            <w:pPr>
              <w:rPr>
                <w:color w:val="00B050"/>
              </w:rPr>
            </w:pPr>
            <w:r>
              <w:rPr>
                <w:color w:val="00B050"/>
              </w:rPr>
              <w:t xml:space="preserve">2.4.22. </w:t>
            </w:r>
            <w:r w:rsidRPr="00E56590">
              <w:rPr>
                <w:color w:val="00B050"/>
              </w:rPr>
              <w:t>That fixated, obsessive, unwanted and repeated behaviours can be criminal, and where to get help if needed.</w:t>
            </w:r>
          </w:p>
          <w:p w14:paraId="47BD9833" w14:textId="77777777" w:rsidR="00DD3CE3" w:rsidRDefault="00DD3CE3" w:rsidP="00DD3CE3">
            <w:pPr>
              <w:rPr>
                <w:color w:val="00B050"/>
              </w:rPr>
            </w:pPr>
          </w:p>
          <w:p w14:paraId="7347FCB8" w14:textId="77777777" w:rsidR="00DD3CE3" w:rsidRPr="00E56590" w:rsidRDefault="00DD3CE3" w:rsidP="005E76D4">
            <w:pPr>
              <w:rPr>
                <w:color w:val="00B050"/>
              </w:rPr>
            </w:pPr>
          </w:p>
        </w:tc>
      </w:tr>
      <w:tr w:rsidR="00DD3CE3" w14:paraId="2F1B4593" w14:textId="77777777" w:rsidTr="00050F0A">
        <w:tc>
          <w:tcPr>
            <w:tcW w:w="3110" w:type="dxa"/>
            <w:vMerge w:val="restart"/>
          </w:tcPr>
          <w:p w14:paraId="2D22A6AD" w14:textId="2F7A96DC" w:rsidR="00DD3CE3" w:rsidRPr="000F52BF" w:rsidRDefault="00DD3CE3" w:rsidP="004F3FAC">
            <w:pPr>
              <w:rPr>
                <w:b/>
                <w:bCs/>
              </w:rPr>
            </w:pPr>
            <w:r w:rsidRPr="000F52BF">
              <w:rPr>
                <w:b/>
                <w:bCs/>
              </w:rPr>
              <w:t xml:space="preserve">11 The concepts and laws relating to harms which are exploitative, including sexual exploitation, criminal exploitation and abuse, grooming, </w:t>
            </w:r>
            <w:r w:rsidRPr="005E76D4">
              <w:rPr>
                <w:b/>
                <w:bCs/>
              </w:rPr>
              <w:t xml:space="preserve">and financial </w:t>
            </w:r>
            <w:r w:rsidRPr="000F52BF">
              <w:rPr>
                <w:b/>
                <w:bCs/>
              </w:rPr>
              <w:t>exploitation.</w:t>
            </w:r>
          </w:p>
        </w:tc>
        <w:tc>
          <w:tcPr>
            <w:tcW w:w="3270" w:type="dxa"/>
          </w:tcPr>
          <w:p w14:paraId="25610960" w14:textId="77777777" w:rsidR="00DD3CE3" w:rsidRDefault="00DD3CE3" w:rsidP="004F3FAC"/>
        </w:tc>
        <w:tc>
          <w:tcPr>
            <w:tcW w:w="4252" w:type="dxa"/>
            <w:gridSpan w:val="2"/>
          </w:tcPr>
          <w:p w14:paraId="47D2F1D0" w14:textId="77777777" w:rsidR="00DD3CE3" w:rsidRDefault="00DD3CE3" w:rsidP="005E76D4">
            <w:pPr>
              <w:rPr>
                <w:lang w:val="en-US"/>
              </w:rPr>
            </w:pPr>
          </w:p>
          <w:p w14:paraId="3656944D" w14:textId="419596AF" w:rsidR="00DD3CE3" w:rsidRPr="009A4DFB" w:rsidRDefault="00DD3CE3" w:rsidP="004F3FAC">
            <w:r w:rsidRPr="009A4DFB">
              <w:t>4.3.3.4 The definitions of sexual consent, sexual exploitation, abuse, grooming,</w:t>
            </w:r>
            <w:r w:rsidRPr="009A4DFB">
              <w:rPr>
                <w:spacing w:val="-7"/>
              </w:rPr>
              <w:t xml:space="preserve"> </w:t>
            </w:r>
            <w:r w:rsidRPr="009A4DFB">
              <w:t>coercion,</w:t>
            </w:r>
            <w:r w:rsidRPr="009A4DFB">
              <w:rPr>
                <w:spacing w:val="-7"/>
              </w:rPr>
              <w:t xml:space="preserve"> </w:t>
            </w:r>
            <w:r w:rsidRPr="009A4DFB">
              <w:t>harassment,</w:t>
            </w:r>
            <w:r w:rsidRPr="009A4DFB">
              <w:rPr>
                <w:spacing w:val="-8"/>
              </w:rPr>
              <w:t xml:space="preserve"> </w:t>
            </w:r>
            <w:r w:rsidRPr="009A4DFB">
              <w:t>rape,</w:t>
            </w:r>
            <w:r w:rsidRPr="009A4DFB">
              <w:rPr>
                <w:spacing w:val="-7"/>
              </w:rPr>
              <w:t xml:space="preserve"> </w:t>
            </w:r>
            <w:r w:rsidRPr="009A4DFB">
              <w:t>domestic</w:t>
            </w:r>
            <w:r w:rsidRPr="009A4DFB">
              <w:rPr>
                <w:spacing w:val="-7"/>
              </w:rPr>
              <w:t xml:space="preserve"> </w:t>
            </w:r>
            <w:r w:rsidRPr="009A4DFB">
              <w:t>abuse,</w:t>
            </w:r>
            <w:r w:rsidRPr="009A4DFB">
              <w:rPr>
                <w:spacing w:val="-7"/>
              </w:rPr>
              <w:t xml:space="preserve"> </w:t>
            </w:r>
            <w:r w:rsidRPr="009A4DFB">
              <w:t>forced marriage, honour-based violence and FGM and why they are always unacceptable</w:t>
            </w:r>
          </w:p>
          <w:p w14:paraId="03B78A17" w14:textId="75BB9826" w:rsidR="00DD3CE3" w:rsidRPr="009A4DFB" w:rsidRDefault="00DD3CE3" w:rsidP="004F3FAC">
            <w:pPr>
              <w:rPr>
                <w:lang w:val="en-US"/>
              </w:rPr>
            </w:pPr>
          </w:p>
          <w:p w14:paraId="5E6551A3" w14:textId="449FC3A7" w:rsidR="00DD3CE3" w:rsidRPr="009A4DFB" w:rsidRDefault="00DD3CE3" w:rsidP="004F3FAC">
            <w:r w:rsidRPr="009A4DFB">
              <w:t>4.2.4.1</w:t>
            </w:r>
            <w:r w:rsidRPr="009A4DFB">
              <w:rPr>
                <w:b/>
                <w:bCs/>
              </w:rPr>
              <w:t xml:space="preserve"> </w:t>
            </w:r>
            <w:r w:rsidRPr="009A4DFB">
              <w:t>An awareness of exploitation, bullying and harassment in relationships</w:t>
            </w:r>
            <w:r w:rsidRPr="009A4DFB">
              <w:rPr>
                <w:spacing w:val="-7"/>
              </w:rPr>
              <w:t xml:space="preserve"> </w:t>
            </w:r>
            <w:r w:rsidRPr="009A4DFB">
              <w:t>(including</w:t>
            </w:r>
            <w:r w:rsidRPr="009A4DFB">
              <w:rPr>
                <w:spacing w:val="-6"/>
              </w:rPr>
              <w:t xml:space="preserve"> </w:t>
            </w:r>
            <w:r w:rsidRPr="009A4DFB">
              <w:t>the</w:t>
            </w:r>
            <w:r w:rsidRPr="009A4DFB">
              <w:rPr>
                <w:spacing w:val="-7"/>
              </w:rPr>
              <w:t xml:space="preserve"> </w:t>
            </w:r>
            <w:r w:rsidRPr="009A4DFB">
              <w:t>unique</w:t>
            </w:r>
            <w:r w:rsidRPr="009A4DFB">
              <w:rPr>
                <w:spacing w:val="-5"/>
              </w:rPr>
              <w:t xml:space="preserve"> </w:t>
            </w:r>
            <w:r w:rsidRPr="009A4DFB">
              <w:t>challenges</w:t>
            </w:r>
            <w:r w:rsidRPr="009A4DFB">
              <w:rPr>
                <w:spacing w:val="-5"/>
              </w:rPr>
              <w:t xml:space="preserve"> </w:t>
            </w:r>
            <w:r w:rsidRPr="009A4DFB">
              <w:t>posed</w:t>
            </w:r>
            <w:r w:rsidRPr="009A4DFB">
              <w:rPr>
                <w:spacing w:val="-5"/>
              </w:rPr>
              <w:t xml:space="preserve"> </w:t>
            </w:r>
            <w:r w:rsidRPr="009A4DFB">
              <w:t>by</w:t>
            </w:r>
            <w:r w:rsidRPr="009A4DFB">
              <w:rPr>
                <w:spacing w:val="-1"/>
              </w:rPr>
              <w:t xml:space="preserve"> </w:t>
            </w:r>
            <w:r w:rsidRPr="009A4DFB">
              <w:lastRenderedPageBreak/>
              <w:t>online bullying</w:t>
            </w:r>
            <w:r w:rsidRPr="009A4DFB">
              <w:rPr>
                <w:spacing w:val="-3"/>
              </w:rPr>
              <w:t xml:space="preserve"> </w:t>
            </w:r>
            <w:r w:rsidRPr="009A4DFB">
              <w:t>and</w:t>
            </w:r>
            <w:r w:rsidRPr="009A4DFB">
              <w:rPr>
                <w:spacing w:val="-4"/>
              </w:rPr>
              <w:t xml:space="preserve"> </w:t>
            </w:r>
            <w:r w:rsidRPr="009A4DFB">
              <w:t>the</w:t>
            </w:r>
            <w:r w:rsidRPr="009A4DFB">
              <w:rPr>
                <w:spacing w:val="-2"/>
              </w:rPr>
              <w:t xml:space="preserve"> </w:t>
            </w:r>
            <w:r w:rsidRPr="009A4DFB">
              <w:t>unacceptability</w:t>
            </w:r>
            <w:r w:rsidRPr="009A4DFB">
              <w:rPr>
                <w:spacing w:val="-2"/>
              </w:rPr>
              <w:t xml:space="preserve"> </w:t>
            </w:r>
            <w:r w:rsidRPr="009A4DFB">
              <w:t>of</w:t>
            </w:r>
            <w:r w:rsidRPr="009A4DFB">
              <w:rPr>
                <w:spacing w:val="-5"/>
              </w:rPr>
              <w:t xml:space="preserve"> </w:t>
            </w:r>
            <w:r w:rsidRPr="009A4DFB">
              <w:t>physical,</w:t>
            </w:r>
            <w:r w:rsidRPr="009A4DFB">
              <w:rPr>
                <w:spacing w:val="-5"/>
              </w:rPr>
              <w:t xml:space="preserve"> </w:t>
            </w:r>
            <w:r w:rsidRPr="009A4DFB">
              <w:t>emotional,</w:t>
            </w:r>
            <w:r w:rsidRPr="009A4DFB">
              <w:rPr>
                <w:spacing w:val="-2"/>
              </w:rPr>
              <w:t xml:space="preserve"> </w:t>
            </w:r>
            <w:r w:rsidRPr="009A4DFB">
              <w:t>sexual abuse in all types of teenage relationships, including in group settings such as gangs) and how to respond</w:t>
            </w:r>
          </w:p>
          <w:p w14:paraId="16B16924" w14:textId="77777777" w:rsidR="00DD3CE3" w:rsidRPr="000F52BF" w:rsidRDefault="00DD3CE3" w:rsidP="00E56590"/>
        </w:tc>
      </w:tr>
      <w:tr w:rsidR="00DD3CE3" w14:paraId="742F2C30" w14:textId="77777777" w:rsidTr="00A730E4">
        <w:tc>
          <w:tcPr>
            <w:tcW w:w="3110" w:type="dxa"/>
            <w:vMerge/>
          </w:tcPr>
          <w:p w14:paraId="41DFCBBD" w14:textId="77777777" w:rsidR="00DD3CE3" w:rsidRPr="000F52BF" w:rsidRDefault="00DD3CE3" w:rsidP="004F3FAC">
            <w:pPr>
              <w:rPr>
                <w:b/>
                <w:bCs/>
              </w:rPr>
            </w:pPr>
          </w:p>
        </w:tc>
        <w:tc>
          <w:tcPr>
            <w:tcW w:w="7522" w:type="dxa"/>
            <w:gridSpan w:val="3"/>
          </w:tcPr>
          <w:p w14:paraId="732746D6" w14:textId="3C306930" w:rsidR="00DD3CE3" w:rsidRDefault="00DD3CE3" w:rsidP="00DD3CE3">
            <w:pPr>
              <w:rPr>
                <w:lang w:val="en-US"/>
              </w:rPr>
            </w:pPr>
            <w:r w:rsidRPr="00E56590">
              <w:rPr>
                <w:color w:val="00B050"/>
                <w:lang w:val="en-US"/>
              </w:rPr>
              <w:t>2.4.</w:t>
            </w:r>
            <w:r>
              <w:rPr>
                <w:color w:val="00B050"/>
                <w:lang w:val="en-US"/>
              </w:rPr>
              <w:t>23</w:t>
            </w:r>
            <w:r w:rsidRPr="00E56590">
              <w:rPr>
                <w:color w:val="00B050"/>
                <w:lang w:val="en-US"/>
              </w:rPr>
              <w:t>.</w:t>
            </w:r>
            <w:r w:rsidRPr="00E56590">
              <w:rPr>
                <w:color w:val="00B050"/>
                <w:lang w:val="en-US"/>
              </w:rPr>
              <w:tab/>
              <w:t>The concepts and laws relating to harms which are exploitative, including sexual exploitation, criminal exploitation and abuse, grooming, and financial exploitation</w:t>
            </w:r>
            <w:r w:rsidRPr="00E56590">
              <w:rPr>
                <w:lang w:val="en-US"/>
              </w:rPr>
              <w:t>.</w:t>
            </w:r>
          </w:p>
          <w:p w14:paraId="7DDBCC07" w14:textId="77777777" w:rsidR="00DD3CE3" w:rsidRPr="00E56590" w:rsidRDefault="00DD3CE3" w:rsidP="005E76D4">
            <w:pPr>
              <w:rPr>
                <w:color w:val="00B050"/>
                <w:lang w:val="en-US"/>
              </w:rPr>
            </w:pPr>
          </w:p>
        </w:tc>
      </w:tr>
      <w:tr w:rsidR="004F3FAC" w14:paraId="194FB61D" w14:textId="77777777" w:rsidTr="00050F0A">
        <w:tc>
          <w:tcPr>
            <w:tcW w:w="3110" w:type="dxa"/>
          </w:tcPr>
          <w:p w14:paraId="4448D46C" w14:textId="0732930D" w:rsidR="004F3FAC" w:rsidRPr="00D15331" w:rsidRDefault="004F3FAC" w:rsidP="004F3FAC">
            <w:pPr>
              <w:rPr>
                <w:b/>
                <w:bCs/>
              </w:rPr>
            </w:pPr>
            <w:r w:rsidRPr="00D15331">
              <w:rPr>
                <w:b/>
                <w:bCs/>
              </w:rPr>
              <w:t xml:space="preserve">12 The concepts </w:t>
            </w:r>
            <w:r w:rsidRPr="005E76D4">
              <w:rPr>
                <w:b/>
                <w:bCs/>
              </w:rPr>
              <w:t xml:space="preserve">and laws </w:t>
            </w:r>
            <w:r w:rsidRPr="00D15331">
              <w:rPr>
                <w:b/>
                <w:bCs/>
              </w:rPr>
              <w:t>relating to forced marriage.</w:t>
            </w:r>
          </w:p>
        </w:tc>
        <w:tc>
          <w:tcPr>
            <w:tcW w:w="3270" w:type="dxa"/>
          </w:tcPr>
          <w:p w14:paraId="41E3979F" w14:textId="5B66A44F" w:rsidR="004F3FAC" w:rsidRPr="000E5D34" w:rsidRDefault="004F3FAC" w:rsidP="004F3FAC">
            <w:r w:rsidRPr="000E5D34">
              <w:t>3.3.3.5</w:t>
            </w:r>
            <w:r w:rsidR="00316CB6">
              <w:t xml:space="preserve"> </w:t>
            </w:r>
            <w:r w:rsidRPr="000E5D34">
              <w:t>There are some cultural practices which are against UK law and Universal Rights (e.g. FGM, forced marriages,</w:t>
            </w:r>
            <w:r w:rsidRPr="000E5D34">
              <w:rPr>
                <w:spacing w:val="-8"/>
              </w:rPr>
              <w:t xml:space="preserve"> </w:t>
            </w:r>
            <w:r w:rsidRPr="000E5D34">
              <w:t>honour-based</w:t>
            </w:r>
            <w:r w:rsidRPr="000E5D34">
              <w:rPr>
                <w:spacing w:val="-8"/>
              </w:rPr>
              <w:t xml:space="preserve"> </w:t>
            </w:r>
            <w:r w:rsidRPr="000E5D34">
              <w:t>violence,</w:t>
            </w:r>
            <w:r w:rsidRPr="000E5D34">
              <w:rPr>
                <w:spacing w:val="-7"/>
              </w:rPr>
              <w:t xml:space="preserve"> </w:t>
            </w:r>
            <w:r w:rsidRPr="000E5D34">
              <w:t>human</w:t>
            </w:r>
            <w:r w:rsidRPr="000E5D34">
              <w:rPr>
                <w:spacing w:val="-10"/>
              </w:rPr>
              <w:t xml:space="preserve"> </w:t>
            </w:r>
            <w:r w:rsidRPr="000E5D34">
              <w:t>trafficking, radicalisation etc); to have</w:t>
            </w:r>
            <w:r w:rsidRPr="000E5D34">
              <w:rPr>
                <w:spacing w:val="-1"/>
              </w:rPr>
              <w:t xml:space="preserve"> </w:t>
            </w:r>
            <w:r w:rsidRPr="000E5D34">
              <w:t>the skills and strategies to respond</w:t>
            </w:r>
            <w:r w:rsidRPr="000E5D34">
              <w:rPr>
                <w:spacing w:val="-6"/>
              </w:rPr>
              <w:t xml:space="preserve"> </w:t>
            </w:r>
            <w:r w:rsidRPr="000E5D34">
              <w:t>to</w:t>
            </w:r>
            <w:r w:rsidRPr="000E5D34">
              <w:rPr>
                <w:spacing w:val="-3"/>
              </w:rPr>
              <w:t xml:space="preserve"> </w:t>
            </w:r>
            <w:r w:rsidRPr="000E5D34">
              <w:t>being</w:t>
            </w:r>
            <w:r w:rsidRPr="000E5D34">
              <w:rPr>
                <w:spacing w:val="-8"/>
              </w:rPr>
              <w:t xml:space="preserve"> </w:t>
            </w:r>
            <w:r w:rsidRPr="000E5D34">
              <w:t>targeted</w:t>
            </w:r>
            <w:r w:rsidRPr="000E5D34">
              <w:rPr>
                <w:spacing w:val="-8"/>
              </w:rPr>
              <w:t xml:space="preserve"> </w:t>
            </w:r>
            <w:r w:rsidRPr="000E5D34">
              <w:t>or</w:t>
            </w:r>
            <w:r w:rsidRPr="000E5D34">
              <w:rPr>
                <w:spacing w:val="-5"/>
              </w:rPr>
              <w:t xml:space="preserve"> </w:t>
            </w:r>
            <w:r w:rsidRPr="000E5D34">
              <w:t>witnessing</w:t>
            </w:r>
            <w:r w:rsidRPr="000E5D34">
              <w:rPr>
                <w:spacing w:val="-3"/>
              </w:rPr>
              <w:t xml:space="preserve"> </w:t>
            </w:r>
            <w:r w:rsidRPr="000E5D34">
              <w:t>the</w:t>
            </w:r>
            <w:r w:rsidRPr="000E5D34">
              <w:rPr>
                <w:spacing w:val="-5"/>
              </w:rPr>
              <w:t xml:space="preserve"> </w:t>
            </w:r>
            <w:r w:rsidRPr="000E5D34">
              <w:t>targeting of others</w:t>
            </w:r>
          </w:p>
          <w:p w14:paraId="1C5A264F" w14:textId="77777777" w:rsidR="004F3FAC" w:rsidRDefault="004F3FAC" w:rsidP="004F3FAC">
            <w:pPr>
              <w:rPr>
                <w:color w:val="EE0000"/>
                <w:lang w:val="en-US"/>
              </w:rPr>
            </w:pPr>
          </w:p>
          <w:p w14:paraId="497C6CDB" w14:textId="550FF0F2" w:rsidR="004F3FAC" w:rsidRDefault="004F3FAC" w:rsidP="004F3FAC">
            <w:r>
              <w:t>3.2.3.9 That</w:t>
            </w:r>
            <w:r>
              <w:rPr>
                <w:spacing w:val="-7"/>
              </w:rPr>
              <w:t xml:space="preserve"> </w:t>
            </w:r>
            <w:r>
              <w:t>marriage</w:t>
            </w:r>
            <w:r>
              <w:rPr>
                <w:spacing w:val="-5"/>
              </w:rPr>
              <w:t xml:space="preserve"> </w:t>
            </w:r>
            <w:r>
              <w:t>is</w:t>
            </w:r>
            <w:r>
              <w:rPr>
                <w:spacing w:val="-7"/>
              </w:rPr>
              <w:t xml:space="preserve"> </w:t>
            </w:r>
            <w:r>
              <w:t>a</w:t>
            </w:r>
            <w:r>
              <w:rPr>
                <w:spacing w:val="-5"/>
              </w:rPr>
              <w:t xml:space="preserve"> </w:t>
            </w:r>
            <w:r>
              <w:t>commitment,</w:t>
            </w:r>
            <w:r>
              <w:rPr>
                <w:spacing w:val="-7"/>
              </w:rPr>
              <w:t xml:space="preserve"> </w:t>
            </w:r>
            <w:r>
              <w:t>entered</w:t>
            </w:r>
            <w:r>
              <w:rPr>
                <w:spacing w:val="-5"/>
              </w:rPr>
              <w:t xml:space="preserve"> </w:t>
            </w:r>
            <w:r>
              <w:t>into</w:t>
            </w:r>
            <w:r>
              <w:rPr>
                <w:spacing w:val="-4"/>
              </w:rPr>
              <w:t xml:space="preserve"> </w:t>
            </w:r>
            <w:r>
              <w:t>freely, never forced through threat or coercion.</w:t>
            </w:r>
          </w:p>
          <w:p w14:paraId="3909F9AB" w14:textId="77777777" w:rsidR="004F3FAC" w:rsidRPr="00807107" w:rsidRDefault="004F3FAC" w:rsidP="004F3FAC">
            <w:pPr>
              <w:rPr>
                <w:color w:val="EE0000"/>
                <w:lang w:val="en-US"/>
              </w:rPr>
            </w:pPr>
          </w:p>
        </w:tc>
        <w:tc>
          <w:tcPr>
            <w:tcW w:w="4252" w:type="dxa"/>
            <w:gridSpan w:val="2"/>
          </w:tcPr>
          <w:p w14:paraId="3BA44E6F" w14:textId="51D7B5CF" w:rsidR="004F3FAC" w:rsidRPr="000E5D34" w:rsidRDefault="004F3FAC" w:rsidP="004F3FAC">
            <w:r w:rsidRPr="000E5D34">
              <w:t>4.3.3.4</w:t>
            </w:r>
            <w:r w:rsidR="00316CB6">
              <w:t xml:space="preserve"> </w:t>
            </w:r>
            <w:r w:rsidRPr="000E5D34">
              <w:t>The definitions of sexual consent, sexual exploitation, abuse, grooming,</w:t>
            </w:r>
            <w:r w:rsidRPr="000E5D34">
              <w:rPr>
                <w:spacing w:val="-7"/>
              </w:rPr>
              <w:t xml:space="preserve"> </w:t>
            </w:r>
            <w:r w:rsidRPr="000E5D34">
              <w:t>coercion,</w:t>
            </w:r>
            <w:r w:rsidRPr="000E5D34">
              <w:rPr>
                <w:spacing w:val="-7"/>
              </w:rPr>
              <w:t xml:space="preserve"> </w:t>
            </w:r>
            <w:r w:rsidRPr="000E5D34">
              <w:t>harassment,</w:t>
            </w:r>
            <w:r w:rsidRPr="000E5D34">
              <w:rPr>
                <w:spacing w:val="-8"/>
              </w:rPr>
              <w:t xml:space="preserve"> </w:t>
            </w:r>
            <w:r w:rsidRPr="000E5D34">
              <w:t>rape,</w:t>
            </w:r>
            <w:r w:rsidRPr="000E5D34">
              <w:rPr>
                <w:spacing w:val="-7"/>
              </w:rPr>
              <w:t xml:space="preserve"> </w:t>
            </w:r>
            <w:r w:rsidRPr="000E5D34">
              <w:t>domestic</w:t>
            </w:r>
            <w:r w:rsidRPr="000E5D34">
              <w:rPr>
                <w:spacing w:val="-7"/>
              </w:rPr>
              <w:t xml:space="preserve"> </w:t>
            </w:r>
            <w:r w:rsidRPr="000E5D34">
              <w:t>abuse,</w:t>
            </w:r>
            <w:r w:rsidRPr="000E5D34">
              <w:rPr>
                <w:spacing w:val="-7"/>
              </w:rPr>
              <w:t xml:space="preserve"> </w:t>
            </w:r>
            <w:r w:rsidRPr="000E5D34">
              <w:t>forced marriage, honour-based violence and FGM and why they are always unacceptable</w:t>
            </w:r>
          </w:p>
          <w:p w14:paraId="7336EF1D" w14:textId="77777777" w:rsidR="004F3FAC" w:rsidRPr="000E5D34" w:rsidRDefault="004F3FAC" w:rsidP="004F3FAC">
            <w:pPr>
              <w:rPr>
                <w:lang w:val="en-US"/>
              </w:rPr>
            </w:pPr>
          </w:p>
          <w:p w14:paraId="7A66810C" w14:textId="77777777" w:rsidR="004F3FAC" w:rsidRPr="000E5D34" w:rsidRDefault="004F3FAC" w:rsidP="004F3FAC">
            <w:r w:rsidRPr="000E5D34">
              <w:rPr>
                <w:lang w:val="en-US"/>
              </w:rPr>
              <w:t xml:space="preserve">4.3.3.7 </w:t>
            </w:r>
            <w:r w:rsidRPr="000E5D34">
              <w:t>To recognise when relationships are unhealthy or abusive (including the unacceptability of both emotional and physical abuse or violence including honour-based violence, forced marriage, sexual harassment, sexual abuse and rape) and strategies</w:t>
            </w:r>
            <w:r w:rsidRPr="000E5D34">
              <w:rPr>
                <w:spacing w:val="-2"/>
              </w:rPr>
              <w:t xml:space="preserve"> </w:t>
            </w:r>
            <w:r w:rsidRPr="000E5D34">
              <w:t>to</w:t>
            </w:r>
            <w:r w:rsidRPr="000E5D34">
              <w:rPr>
                <w:spacing w:val="-3"/>
              </w:rPr>
              <w:t xml:space="preserve"> </w:t>
            </w:r>
            <w:r w:rsidRPr="000E5D34">
              <w:t>manage</w:t>
            </w:r>
            <w:r w:rsidRPr="000E5D34">
              <w:rPr>
                <w:spacing w:val="-4"/>
              </w:rPr>
              <w:t xml:space="preserve"> </w:t>
            </w:r>
            <w:r w:rsidRPr="000E5D34">
              <w:t>this</w:t>
            </w:r>
            <w:r w:rsidRPr="000E5D34">
              <w:rPr>
                <w:spacing w:val="-4"/>
              </w:rPr>
              <w:t xml:space="preserve"> </w:t>
            </w:r>
            <w:r w:rsidRPr="000E5D34">
              <w:t>or</w:t>
            </w:r>
            <w:r w:rsidRPr="000E5D34">
              <w:rPr>
                <w:spacing w:val="-2"/>
              </w:rPr>
              <w:t xml:space="preserve"> </w:t>
            </w:r>
            <w:r w:rsidRPr="000E5D34">
              <w:t>access</w:t>
            </w:r>
            <w:r w:rsidRPr="000E5D34">
              <w:rPr>
                <w:spacing w:val="-2"/>
              </w:rPr>
              <w:t xml:space="preserve"> </w:t>
            </w:r>
            <w:r w:rsidRPr="000E5D34">
              <w:t>support</w:t>
            </w:r>
            <w:r w:rsidRPr="000E5D34">
              <w:rPr>
                <w:spacing w:val="-5"/>
              </w:rPr>
              <w:t xml:space="preserve"> </w:t>
            </w:r>
            <w:r w:rsidRPr="000E5D34">
              <w:t>for</w:t>
            </w:r>
            <w:r w:rsidRPr="000E5D34">
              <w:rPr>
                <w:spacing w:val="-5"/>
              </w:rPr>
              <w:t xml:space="preserve"> </w:t>
            </w:r>
            <w:r w:rsidRPr="000E5D34">
              <w:t>self</w:t>
            </w:r>
            <w:r w:rsidRPr="000E5D34">
              <w:rPr>
                <w:spacing w:val="-5"/>
              </w:rPr>
              <w:t xml:space="preserve"> </w:t>
            </w:r>
            <w:r w:rsidRPr="000E5D34">
              <w:t>or</w:t>
            </w:r>
            <w:r w:rsidRPr="000E5D34">
              <w:rPr>
                <w:spacing w:val="-4"/>
              </w:rPr>
              <w:t xml:space="preserve"> </w:t>
            </w:r>
            <w:r w:rsidRPr="000E5D34">
              <w:t>others</w:t>
            </w:r>
            <w:r w:rsidRPr="000E5D34">
              <w:rPr>
                <w:spacing w:val="-5"/>
              </w:rPr>
              <w:t xml:space="preserve"> </w:t>
            </w:r>
            <w:r w:rsidRPr="000E5D34">
              <w:t xml:space="preserve">at </w:t>
            </w:r>
            <w:r w:rsidRPr="000E5D34">
              <w:rPr>
                <w:spacing w:val="-4"/>
              </w:rPr>
              <w:t>risk</w:t>
            </w:r>
          </w:p>
          <w:p w14:paraId="4EBBE512" w14:textId="77777777" w:rsidR="004F3FAC" w:rsidRPr="000E5D34" w:rsidRDefault="004F3FAC" w:rsidP="004F3FAC">
            <w:pPr>
              <w:rPr>
                <w:color w:val="EE0000"/>
                <w:lang w:val="en-US"/>
              </w:rPr>
            </w:pPr>
          </w:p>
        </w:tc>
      </w:tr>
      <w:tr w:rsidR="004F3FAC" w14:paraId="514E572C" w14:textId="77777777" w:rsidTr="00050F0A">
        <w:tc>
          <w:tcPr>
            <w:tcW w:w="3110" w:type="dxa"/>
          </w:tcPr>
          <w:p w14:paraId="3A187C32" w14:textId="5867C439" w:rsidR="004F3FAC" w:rsidRPr="0088491E" w:rsidRDefault="004F3FAC" w:rsidP="004F3FAC">
            <w:pPr>
              <w:rPr>
                <w:color w:val="EE0000"/>
              </w:rPr>
            </w:pPr>
            <w:r>
              <w:t xml:space="preserve">13 </w:t>
            </w:r>
            <w:r w:rsidRPr="00A05A6F">
              <w:t xml:space="preserve">The physical and emotional damage which can be caused by female genital mutilation (FGM), </w:t>
            </w:r>
            <w:r w:rsidRPr="00A05A6F">
              <w:rPr>
                <w:b/>
                <w:bCs/>
              </w:rPr>
              <w:t>virginity testing and hymenoplasty,</w:t>
            </w:r>
            <w:r w:rsidRPr="00A05A6F">
              <w:t xml:space="preserve"> where to find support, and the law around these areas. </w:t>
            </w:r>
            <w:r w:rsidRPr="00A05A6F">
              <w:rPr>
                <w:b/>
                <w:bCs/>
              </w:rPr>
              <w:t>This should include that it is a criminal offence for anyone to perform or assist in the performance of FGM, virginity testing or hymenoplasty, in the UK or abroad, or to fail to protect a person under 16 for whom they are responsible</w:t>
            </w:r>
          </w:p>
          <w:p w14:paraId="34124F9C" w14:textId="77777777" w:rsidR="004F3FAC" w:rsidRDefault="004F3FAC" w:rsidP="004F3FAC">
            <w:pPr>
              <w:rPr>
                <w:b/>
                <w:bCs/>
              </w:rPr>
            </w:pPr>
          </w:p>
          <w:p w14:paraId="220A3075" w14:textId="01B5826F" w:rsidR="004F3FAC" w:rsidRDefault="004F3FAC" w:rsidP="004F3FAC">
            <w:r w:rsidRPr="00645C8E">
              <w:rPr>
                <w:b/>
                <w:bCs/>
                <w:i/>
                <w:iCs/>
              </w:rPr>
              <w:t xml:space="preserve">The Domestic Abuse Act 2021 recognised children who see, hear, or experience the effects of abuse, and are related to either the victim of the abusive behaviour, or the perpetrator, as victims of domestic abuse in their own right (part 1 section 3). The Domestic Abuse Act 2021 statutory guidance is designed to support statutory </w:t>
            </w:r>
            <w:r w:rsidRPr="00645C8E">
              <w:rPr>
                <w:b/>
                <w:bCs/>
                <w:i/>
                <w:iCs/>
              </w:rPr>
              <w:lastRenderedPageBreak/>
              <w:t>and non-statutory bodies working with victims of domestic abuse, including children.</w:t>
            </w:r>
            <w:r w:rsidRPr="00F14C55">
              <w:rPr>
                <w:b/>
                <w:bCs/>
              </w:rPr>
              <w:t xml:space="preserve">  </w:t>
            </w:r>
            <w:r w:rsidRPr="00D02D8A">
              <w:t>.</w:t>
            </w:r>
          </w:p>
        </w:tc>
        <w:tc>
          <w:tcPr>
            <w:tcW w:w="3270" w:type="dxa"/>
          </w:tcPr>
          <w:p w14:paraId="204196A0" w14:textId="27FCD0D2" w:rsidR="004F3FAC" w:rsidRDefault="004F3FAC" w:rsidP="004F3FAC">
            <w:r>
              <w:lastRenderedPageBreak/>
              <w:t xml:space="preserve">3.3.3.5 There are some cultural practices which are against UK law and </w:t>
            </w:r>
          </w:p>
          <w:p w14:paraId="0F3C4D9F" w14:textId="77777777" w:rsidR="004F3FAC" w:rsidRDefault="004F3FAC" w:rsidP="004F3FAC">
            <w:r>
              <w:t xml:space="preserve">Universal Rights (e.g. FGM, forced </w:t>
            </w:r>
          </w:p>
          <w:p w14:paraId="177A89E8" w14:textId="31B7EBD5" w:rsidR="004F3FAC" w:rsidRDefault="004F3FAC" w:rsidP="004F3FAC">
            <w:r>
              <w:t xml:space="preserve">marriages, honour-based violence, </w:t>
            </w:r>
            <w:r w:rsidR="00DC0750" w:rsidRPr="00DC0750">
              <w:rPr>
                <w:b/>
                <w:bCs/>
                <w:color w:val="00B050"/>
              </w:rPr>
              <w:t>virginity testing and hymenoplasty</w:t>
            </w:r>
          </w:p>
          <w:p w14:paraId="53094526" w14:textId="77777777" w:rsidR="004F3FAC" w:rsidRDefault="004F3FAC" w:rsidP="004F3FAC">
            <w:r>
              <w:t xml:space="preserve">human trafficking, radicalisation </w:t>
            </w:r>
          </w:p>
          <w:p w14:paraId="25AEA1AA" w14:textId="77777777" w:rsidR="004F3FAC" w:rsidRDefault="004F3FAC" w:rsidP="004F3FAC">
            <w:r>
              <w:t xml:space="preserve">etc); to have the skills and </w:t>
            </w:r>
          </w:p>
          <w:p w14:paraId="377CCEF3" w14:textId="77777777" w:rsidR="004F3FAC" w:rsidRDefault="004F3FAC" w:rsidP="004F3FAC">
            <w:r>
              <w:t xml:space="preserve">strategies to respond to being </w:t>
            </w:r>
          </w:p>
          <w:p w14:paraId="31EF3069" w14:textId="42783896" w:rsidR="004F3FAC" w:rsidRDefault="004F3FAC" w:rsidP="004F3FAC">
            <w:r>
              <w:t>targeted or witnessing the</w:t>
            </w:r>
            <w:r w:rsidR="00A05A6F">
              <w:t xml:space="preserve"> </w:t>
            </w:r>
            <w:r>
              <w:t>targeting of others</w:t>
            </w:r>
          </w:p>
          <w:p w14:paraId="7F5BE7BF" w14:textId="77777777" w:rsidR="004F3FAC" w:rsidRDefault="004F3FAC" w:rsidP="004F3FAC"/>
          <w:p w14:paraId="383433CA" w14:textId="73047677" w:rsidR="004F3FAC" w:rsidRDefault="004F3FAC" w:rsidP="004F3FAC">
            <w:r>
              <w:t xml:space="preserve">3.3.3.3 The physical and emotional damage caused by female genital mutilation (FGM); that it is a criminal act and where to get support for </w:t>
            </w:r>
            <w:r w:rsidRPr="005762E7">
              <w:t>themselves or their peers.</w:t>
            </w:r>
          </w:p>
          <w:p w14:paraId="7BF1BBA3" w14:textId="72902082" w:rsidR="004F3FAC" w:rsidRDefault="004F3FAC" w:rsidP="004F3FAC"/>
        </w:tc>
        <w:tc>
          <w:tcPr>
            <w:tcW w:w="4252" w:type="dxa"/>
            <w:gridSpan w:val="2"/>
          </w:tcPr>
          <w:p w14:paraId="1E3C0E3E" w14:textId="77777777" w:rsidR="004F3FAC" w:rsidRDefault="004F3FAC" w:rsidP="004F3FAC">
            <w:r>
              <w:t xml:space="preserve">4.3.3.4. The definitions of sexual </w:t>
            </w:r>
          </w:p>
          <w:p w14:paraId="3FF25F5B" w14:textId="7AC72388" w:rsidR="004F3FAC" w:rsidRDefault="004F3FAC" w:rsidP="004F3FAC">
            <w:r>
              <w:t xml:space="preserve">consent, sexual exploitation, abuse, </w:t>
            </w:r>
          </w:p>
          <w:p w14:paraId="67E84039" w14:textId="742A3C03" w:rsidR="004F3FAC" w:rsidRDefault="004F3FAC" w:rsidP="004F3FAC">
            <w:r>
              <w:t xml:space="preserve">grooming, coercion, harassment, rape, </w:t>
            </w:r>
          </w:p>
          <w:p w14:paraId="0F3F2C25" w14:textId="13E4126E" w:rsidR="004F3FAC" w:rsidRDefault="004F3FAC" w:rsidP="004F3FAC">
            <w:r>
              <w:t xml:space="preserve">domestic abuse, forced marriage, honour-based violence </w:t>
            </w:r>
            <w:r w:rsidR="00DC0750" w:rsidRPr="00DC0750">
              <w:rPr>
                <w:b/>
                <w:bCs/>
                <w:color w:val="00B050"/>
              </w:rPr>
              <w:t>virginity testing and hymenoplasty</w:t>
            </w:r>
            <w:r w:rsidR="00DC0750">
              <w:t xml:space="preserve"> </w:t>
            </w:r>
            <w:r>
              <w:t xml:space="preserve">and FGM and </w:t>
            </w:r>
          </w:p>
          <w:p w14:paraId="165F17F1" w14:textId="0D127214" w:rsidR="004F3FAC" w:rsidRDefault="004F3FAC" w:rsidP="004F3FAC">
            <w:r>
              <w:t>why they are always unacceptable</w:t>
            </w:r>
          </w:p>
          <w:p w14:paraId="03B852D5" w14:textId="59263BC3" w:rsidR="004F3FAC" w:rsidRDefault="004F3FAC" w:rsidP="004F3FAC">
            <w:r>
              <w:t>themselves or their peers.</w:t>
            </w:r>
          </w:p>
        </w:tc>
      </w:tr>
      <w:tr w:rsidR="004F3FAC" w14:paraId="02217B69" w14:textId="77777777" w:rsidTr="00050F0A">
        <w:tc>
          <w:tcPr>
            <w:tcW w:w="3110" w:type="dxa"/>
          </w:tcPr>
          <w:p w14:paraId="457309C0" w14:textId="721DB004" w:rsidR="004F3FAC" w:rsidRPr="00753CA4" w:rsidRDefault="004F3FAC" w:rsidP="004F3FAC">
            <w:pPr>
              <w:rPr>
                <w:b/>
                <w:bCs/>
              </w:rPr>
            </w:pPr>
            <w:r w:rsidRPr="00A05A6F">
              <w:rPr>
                <w:b/>
                <w:bCs/>
              </w:rPr>
              <w:t>14 That strangulation and suffocation are criminal offences, and that strangulation (applying pressure to the neck) is an offence, regardless of whether it causes injury. That any activity that involves applying force or pressure to someone’s neck or covering someone’s mouth and nose is dangerous and can lead to serious injury or death</w:t>
            </w:r>
          </w:p>
        </w:tc>
        <w:tc>
          <w:tcPr>
            <w:tcW w:w="3270" w:type="dxa"/>
          </w:tcPr>
          <w:p w14:paraId="6949F1A0" w14:textId="374CC756" w:rsidR="004F3FAC" w:rsidRDefault="004F3FAC" w:rsidP="003D5F29">
            <w:r w:rsidRPr="003D5F29">
              <w:rPr>
                <w:color w:val="00B050"/>
              </w:rPr>
              <w:t>3.2.4.2</w:t>
            </w:r>
            <w:r w:rsidR="003D5F29" w:rsidRPr="003D5F29">
              <w:rPr>
                <w:color w:val="00B050"/>
              </w:rPr>
              <w:t xml:space="preserve"> How to judge when a relationship is unsafe and where to seek help when needed, including when pupils are concerned about violence, harm, or when they are unsure who to trust.</w:t>
            </w:r>
          </w:p>
        </w:tc>
        <w:tc>
          <w:tcPr>
            <w:tcW w:w="4252" w:type="dxa"/>
            <w:gridSpan w:val="2"/>
          </w:tcPr>
          <w:p w14:paraId="7D26F4D4" w14:textId="1CCE7EB6" w:rsidR="004F3FAC" w:rsidRPr="00A05A6F" w:rsidRDefault="005E76D4" w:rsidP="004F3FAC">
            <w:pPr>
              <w:rPr>
                <w:b/>
                <w:bCs/>
                <w:color w:val="00B050"/>
              </w:rPr>
            </w:pPr>
            <w:r w:rsidRPr="00DC0750">
              <w:rPr>
                <w:b/>
                <w:bCs/>
                <w:color w:val="00B050"/>
              </w:rPr>
              <w:t>.</w:t>
            </w:r>
            <w:r w:rsidR="004F3FAC" w:rsidRPr="00A05A6F">
              <w:rPr>
                <w:color w:val="000000" w:themeColor="text1"/>
              </w:rPr>
              <w:t>4.2.4.1</w:t>
            </w:r>
            <w:r w:rsidR="004F3FAC" w:rsidRPr="00A05A6F">
              <w:rPr>
                <w:b/>
                <w:bCs/>
                <w:color w:val="000000" w:themeColor="text1"/>
              </w:rPr>
              <w:t xml:space="preserve"> </w:t>
            </w:r>
            <w:r w:rsidR="004F3FAC" w:rsidRPr="00A05A6F">
              <w:rPr>
                <w:color w:val="000000" w:themeColor="text1"/>
              </w:rPr>
              <w:t>An awareness of exploitation, bullying and harassment in relationships</w:t>
            </w:r>
            <w:r w:rsidR="004F3FAC" w:rsidRPr="00A05A6F">
              <w:rPr>
                <w:color w:val="000000" w:themeColor="text1"/>
                <w:spacing w:val="-7"/>
              </w:rPr>
              <w:t xml:space="preserve"> </w:t>
            </w:r>
            <w:r w:rsidR="004F3FAC" w:rsidRPr="00A05A6F">
              <w:rPr>
                <w:color w:val="000000" w:themeColor="text1"/>
              </w:rPr>
              <w:t>(including</w:t>
            </w:r>
            <w:r w:rsidR="004F3FAC" w:rsidRPr="00A05A6F">
              <w:rPr>
                <w:color w:val="000000" w:themeColor="text1"/>
                <w:spacing w:val="-6"/>
              </w:rPr>
              <w:t xml:space="preserve"> </w:t>
            </w:r>
            <w:r w:rsidR="004F3FAC" w:rsidRPr="00A05A6F">
              <w:rPr>
                <w:color w:val="000000" w:themeColor="text1"/>
              </w:rPr>
              <w:t>the</w:t>
            </w:r>
            <w:r w:rsidR="004F3FAC" w:rsidRPr="00A05A6F">
              <w:rPr>
                <w:color w:val="000000" w:themeColor="text1"/>
                <w:spacing w:val="-7"/>
              </w:rPr>
              <w:t xml:space="preserve"> </w:t>
            </w:r>
            <w:r w:rsidR="004F3FAC" w:rsidRPr="00A05A6F">
              <w:rPr>
                <w:color w:val="000000" w:themeColor="text1"/>
              </w:rPr>
              <w:t>unique</w:t>
            </w:r>
            <w:r w:rsidR="004F3FAC" w:rsidRPr="00A05A6F">
              <w:rPr>
                <w:color w:val="000000" w:themeColor="text1"/>
                <w:spacing w:val="-5"/>
              </w:rPr>
              <w:t xml:space="preserve"> </w:t>
            </w:r>
            <w:r w:rsidR="004F3FAC" w:rsidRPr="00A05A6F">
              <w:rPr>
                <w:color w:val="000000" w:themeColor="text1"/>
              </w:rPr>
              <w:t>challenges</w:t>
            </w:r>
            <w:r w:rsidR="004F3FAC" w:rsidRPr="00A05A6F">
              <w:rPr>
                <w:color w:val="000000" w:themeColor="text1"/>
                <w:spacing w:val="-5"/>
              </w:rPr>
              <w:t xml:space="preserve"> </w:t>
            </w:r>
            <w:r w:rsidR="004F3FAC" w:rsidRPr="00A05A6F">
              <w:rPr>
                <w:color w:val="000000" w:themeColor="text1"/>
              </w:rPr>
              <w:t>posed</w:t>
            </w:r>
            <w:r w:rsidR="004F3FAC" w:rsidRPr="00A05A6F">
              <w:rPr>
                <w:color w:val="000000" w:themeColor="text1"/>
                <w:spacing w:val="-5"/>
              </w:rPr>
              <w:t xml:space="preserve"> </w:t>
            </w:r>
            <w:r w:rsidR="004F3FAC" w:rsidRPr="00A05A6F">
              <w:rPr>
                <w:color w:val="000000" w:themeColor="text1"/>
              </w:rPr>
              <w:t>by</w:t>
            </w:r>
            <w:r w:rsidR="004F3FAC" w:rsidRPr="00A05A6F">
              <w:rPr>
                <w:color w:val="000000" w:themeColor="text1"/>
                <w:spacing w:val="-1"/>
              </w:rPr>
              <w:t xml:space="preserve"> </w:t>
            </w:r>
            <w:r w:rsidR="004F3FAC" w:rsidRPr="00A05A6F">
              <w:rPr>
                <w:color w:val="000000" w:themeColor="text1"/>
              </w:rPr>
              <w:t>online bullying</w:t>
            </w:r>
            <w:r w:rsidR="004F3FAC" w:rsidRPr="00A05A6F">
              <w:rPr>
                <w:color w:val="000000" w:themeColor="text1"/>
                <w:spacing w:val="-3"/>
              </w:rPr>
              <w:t xml:space="preserve"> </w:t>
            </w:r>
            <w:r w:rsidR="004F3FAC" w:rsidRPr="00A05A6F">
              <w:rPr>
                <w:color w:val="000000" w:themeColor="text1"/>
              </w:rPr>
              <w:t>and</w:t>
            </w:r>
            <w:r w:rsidR="004F3FAC" w:rsidRPr="00A05A6F">
              <w:rPr>
                <w:color w:val="000000" w:themeColor="text1"/>
                <w:spacing w:val="-4"/>
              </w:rPr>
              <w:t xml:space="preserve"> </w:t>
            </w:r>
            <w:r w:rsidR="004F3FAC" w:rsidRPr="00A05A6F">
              <w:rPr>
                <w:color w:val="000000" w:themeColor="text1"/>
              </w:rPr>
              <w:t>the</w:t>
            </w:r>
            <w:r w:rsidR="004F3FAC" w:rsidRPr="00A05A6F">
              <w:rPr>
                <w:color w:val="000000" w:themeColor="text1"/>
                <w:spacing w:val="-2"/>
              </w:rPr>
              <w:t xml:space="preserve"> </w:t>
            </w:r>
            <w:r w:rsidR="004F3FAC" w:rsidRPr="00A05A6F">
              <w:rPr>
                <w:color w:val="000000" w:themeColor="text1"/>
              </w:rPr>
              <w:t>unacceptability</w:t>
            </w:r>
            <w:r w:rsidR="004F3FAC" w:rsidRPr="00A05A6F">
              <w:rPr>
                <w:color w:val="000000" w:themeColor="text1"/>
                <w:spacing w:val="-2"/>
              </w:rPr>
              <w:t xml:space="preserve"> </w:t>
            </w:r>
            <w:r w:rsidR="004F3FAC" w:rsidRPr="00A05A6F">
              <w:rPr>
                <w:color w:val="000000" w:themeColor="text1"/>
              </w:rPr>
              <w:t>of</w:t>
            </w:r>
            <w:r w:rsidR="004F3FAC" w:rsidRPr="00A05A6F">
              <w:rPr>
                <w:color w:val="000000" w:themeColor="text1"/>
                <w:spacing w:val="-5"/>
              </w:rPr>
              <w:t xml:space="preserve"> </w:t>
            </w:r>
            <w:r w:rsidR="004F3FAC" w:rsidRPr="00A05A6F">
              <w:rPr>
                <w:color w:val="000000" w:themeColor="text1"/>
              </w:rPr>
              <w:t>physical,</w:t>
            </w:r>
            <w:r w:rsidR="004F3FAC" w:rsidRPr="00A05A6F">
              <w:rPr>
                <w:color w:val="000000" w:themeColor="text1"/>
                <w:spacing w:val="-5"/>
              </w:rPr>
              <w:t xml:space="preserve"> </w:t>
            </w:r>
            <w:r w:rsidR="004F3FAC" w:rsidRPr="00A05A6F">
              <w:rPr>
                <w:color w:val="000000" w:themeColor="text1"/>
              </w:rPr>
              <w:t>emotional,</w:t>
            </w:r>
            <w:r w:rsidR="004F3FAC" w:rsidRPr="00A05A6F">
              <w:rPr>
                <w:color w:val="000000" w:themeColor="text1"/>
                <w:spacing w:val="-2"/>
              </w:rPr>
              <w:t xml:space="preserve"> </w:t>
            </w:r>
            <w:r w:rsidR="004F3FAC" w:rsidRPr="00A05A6F">
              <w:rPr>
                <w:color w:val="000000" w:themeColor="text1"/>
              </w:rPr>
              <w:t>sexual abuse in all types of teenage relationships, including in group settings such as gangs) and how to respond</w:t>
            </w:r>
          </w:p>
          <w:p w14:paraId="5FE9AD68" w14:textId="77777777" w:rsidR="004F3FAC" w:rsidRDefault="004F3FAC" w:rsidP="004F3FAC"/>
          <w:p w14:paraId="54C77006" w14:textId="4B409B97" w:rsidR="00DC0750" w:rsidRDefault="00DC0750" w:rsidP="004F3FAC"/>
        </w:tc>
      </w:tr>
      <w:tr w:rsidR="00A05A6F" w14:paraId="2382AE59" w14:textId="77777777" w:rsidTr="00A730E4">
        <w:tc>
          <w:tcPr>
            <w:tcW w:w="3110" w:type="dxa"/>
          </w:tcPr>
          <w:p w14:paraId="6317C642" w14:textId="77777777" w:rsidR="00A05A6F" w:rsidRPr="009A4DFB" w:rsidRDefault="00A05A6F" w:rsidP="004F3FAC">
            <w:pPr>
              <w:rPr>
                <w:b/>
                <w:bCs/>
                <w:color w:val="00B050"/>
              </w:rPr>
            </w:pPr>
          </w:p>
        </w:tc>
        <w:tc>
          <w:tcPr>
            <w:tcW w:w="7522" w:type="dxa"/>
            <w:gridSpan w:val="3"/>
          </w:tcPr>
          <w:p w14:paraId="3F0AB604" w14:textId="0D09FEC4" w:rsidR="00A05A6F" w:rsidRPr="009A4DFB" w:rsidRDefault="00A05A6F" w:rsidP="00A05A6F">
            <w:pPr>
              <w:rPr>
                <w:b/>
                <w:bCs/>
                <w:color w:val="00B050"/>
              </w:rPr>
            </w:pPr>
            <w:proofErr w:type="gramStart"/>
            <w:r w:rsidRPr="009A4DFB">
              <w:rPr>
                <w:color w:val="00B050"/>
              </w:rPr>
              <w:t xml:space="preserve">2.4.24 </w:t>
            </w:r>
            <w:r w:rsidRPr="009A4DFB">
              <w:rPr>
                <w:b/>
                <w:bCs/>
                <w:color w:val="00B050"/>
              </w:rPr>
              <w:t xml:space="preserve"> That</w:t>
            </w:r>
            <w:proofErr w:type="gramEnd"/>
            <w:r w:rsidRPr="009A4DFB">
              <w:rPr>
                <w:b/>
                <w:bCs/>
                <w:color w:val="00B050"/>
              </w:rPr>
              <w:t xml:space="preserve"> strangulation and suffocation are criminal offences, and that strangulation (applying pressure to the neck) is an offence, regardless of whether it causes injury.</w:t>
            </w:r>
          </w:p>
          <w:p w14:paraId="679A3F7E" w14:textId="77777777" w:rsidR="00A05A6F" w:rsidRPr="009A4DFB" w:rsidRDefault="00A05A6F" w:rsidP="004F3FAC">
            <w:pPr>
              <w:rPr>
                <w:color w:val="00B050"/>
              </w:rPr>
            </w:pPr>
          </w:p>
        </w:tc>
      </w:tr>
      <w:tr w:rsidR="004F3FAC" w14:paraId="3FC51E2A" w14:textId="77777777" w:rsidTr="00050F0A">
        <w:tc>
          <w:tcPr>
            <w:tcW w:w="3110" w:type="dxa"/>
          </w:tcPr>
          <w:p w14:paraId="59882DD4" w14:textId="4402869B" w:rsidR="004F3FAC" w:rsidRPr="00753CA4" w:rsidRDefault="004F3FAC" w:rsidP="004F3FAC">
            <w:pPr>
              <w:rPr>
                <w:b/>
                <w:bCs/>
              </w:rPr>
            </w:pPr>
            <w:r w:rsidRPr="00753CA4">
              <w:rPr>
                <w:b/>
                <w:bCs/>
              </w:rPr>
              <w:t>15 That pornography presents some activities as normal which many people do not and will never engage in, some of which can be emotionally and/or physically harmful.</w:t>
            </w:r>
          </w:p>
        </w:tc>
        <w:tc>
          <w:tcPr>
            <w:tcW w:w="3270" w:type="dxa"/>
          </w:tcPr>
          <w:p w14:paraId="6127EB63" w14:textId="7588153C" w:rsidR="004F3FAC" w:rsidRPr="00890551" w:rsidRDefault="004F3FAC" w:rsidP="004F3FAC">
            <w:pPr>
              <w:rPr>
                <w:color w:val="000000" w:themeColor="text1"/>
              </w:rPr>
            </w:pPr>
            <w:r w:rsidRPr="00890551">
              <w:rPr>
                <w:color w:val="000000" w:themeColor="text1"/>
              </w:rPr>
              <w:t>3.2.4.6 That not all images, language and behaviour are appropriate, including the negative effects of pornography</w:t>
            </w:r>
            <w:r w:rsidRPr="00890551">
              <w:rPr>
                <w:color w:val="000000" w:themeColor="text1"/>
                <w:spacing w:val="-7"/>
              </w:rPr>
              <w:t xml:space="preserve"> </w:t>
            </w:r>
            <w:r w:rsidRPr="00890551">
              <w:rPr>
                <w:color w:val="000000" w:themeColor="text1"/>
              </w:rPr>
              <w:t>and</w:t>
            </w:r>
            <w:r w:rsidRPr="00890551">
              <w:rPr>
                <w:color w:val="000000" w:themeColor="text1"/>
                <w:spacing w:val="-6"/>
              </w:rPr>
              <w:t xml:space="preserve"> </w:t>
            </w:r>
            <w:r w:rsidRPr="00890551">
              <w:rPr>
                <w:color w:val="000000" w:themeColor="text1"/>
              </w:rPr>
              <w:t>the</w:t>
            </w:r>
            <w:r w:rsidRPr="00890551">
              <w:rPr>
                <w:color w:val="000000" w:themeColor="text1"/>
                <w:spacing w:val="-4"/>
              </w:rPr>
              <w:t xml:space="preserve"> </w:t>
            </w:r>
            <w:r w:rsidRPr="00890551">
              <w:rPr>
                <w:color w:val="000000" w:themeColor="text1"/>
              </w:rPr>
              <w:t>dangers</w:t>
            </w:r>
            <w:r w:rsidRPr="00890551">
              <w:rPr>
                <w:color w:val="000000" w:themeColor="text1"/>
                <w:spacing w:val="-7"/>
              </w:rPr>
              <w:t xml:space="preserve"> </w:t>
            </w:r>
            <w:r w:rsidRPr="00890551">
              <w:rPr>
                <w:color w:val="000000" w:themeColor="text1"/>
              </w:rPr>
              <w:t>of</w:t>
            </w:r>
            <w:r w:rsidRPr="00890551">
              <w:rPr>
                <w:color w:val="000000" w:themeColor="text1"/>
                <w:spacing w:val="-5"/>
              </w:rPr>
              <w:t xml:space="preserve"> </w:t>
            </w:r>
            <w:r w:rsidRPr="00890551">
              <w:rPr>
                <w:color w:val="000000" w:themeColor="text1"/>
              </w:rPr>
              <w:t>online</w:t>
            </w:r>
            <w:r w:rsidRPr="00890551">
              <w:rPr>
                <w:color w:val="000000" w:themeColor="text1"/>
                <w:spacing w:val="-7"/>
              </w:rPr>
              <w:t xml:space="preserve"> </w:t>
            </w:r>
            <w:r w:rsidRPr="00890551">
              <w:rPr>
                <w:color w:val="000000" w:themeColor="text1"/>
              </w:rPr>
              <w:t>exploitation</w:t>
            </w:r>
          </w:p>
          <w:p w14:paraId="5853112E" w14:textId="77777777" w:rsidR="004F3FAC" w:rsidRDefault="004F3FAC" w:rsidP="004F3FAC"/>
        </w:tc>
        <w:tc>
          <w:tcPr>
            <w:tcW w:w="4252" w:type="dxa"/>
            <w:gridSpan w:val="2"/>
          </w:tcPr>
          <w:p w14:paraId="600C6911" w14:textId="77777777" w:rsidR="004F3FAC" w:rsidRDefault="00E56590" w:rsidP="004F3FAC">
            <w:pPr>
              <w:rPr>
                <w:color w:val="00B050"/>
              </w:rPr>
            </w:pPr>
            <w:r w:rsidRPr="00A05A6F">
              <w:rPr>
                <w:b/>
                <w:color w:val="00B050"/>
              </w:rPr>
              <w:t>4.2.4.8 Pornography and some online content, whether seen accidentally or deliberately, can present a distorted view of people, relationships and sexual behaviour. It may normalise harmful or misogynistic attitudes, reduce respect for personal autonomy and consent, and encourage some people to feel entitled to others’ bodies. By presenting certain behaviours as common or expected, including activities many people do not and will never engage in, it can negatively influence how people understand sex and behave towards partners</w:t>
            </w:r>
            <w:r w:rsidRPr="00A05A6F">
              <w:rPr>
                <w:color w:val="00B050"/>
              </w:rPr>
              <w:t>.</w:t>
            </w:r>
          </w:p>
          <w:p w14:paraId="05C70986" w14:textId="2B2C5D84" w:rsidR="00A05A6F" w:rsidRPr="00E56590" w:rsidRDefault="00A05A6F" w:rsidP="004F3FAC">
            <w:pPr>
              <w:rPr>
                <w:b/>
                <w:color w:val="00B050"/>
              </w:rPr>
            </w:pPr>
          </w:p>
        </w:tc>
      </w:tr>
      <w:tr w:rsidR="004F3FAC" w14:paraId="521E1D1E" w14:textId="77777777" w:rsidTr="00050F0A">
        <w:tc>
          <w:tcPr>
            <w:tcW w:w="3110" w:type="dxa"/>
          </w:tcPr>
          <w:p w14:paraId="08230BDA" w14:textId="0D633F48" w:rsidR="004F3FAC" w:rsidRPr="00130E6F" w:rsidRDefault="004F3FAC" w:rsidP="004F3FAC">
            <w:pPr>
              <w:rPr>
                <w:b/>
                <w:bCs/>
              </w:rPr>
            </w:pPr>
            <w:r w:rsidRPr="00130E6F">
              <w:rPr>
                <w:b/>
                <w:bCs/>
              </w:rPr>
              <w:t xml:space="preserve">16 How to seek support for </w:t>
            </w:r>
            <w:r w:rsidRPr="00FF0C19">
              <w:rPr>
                <w:b/>
                <w:bCs/>
                <w:color w:val="000000" w:themeColor="text1"/>
              </w:rPr>
              <w:t xml:space="preserve">their own worrying or abusive behaviour </w:t>
            </w:r>
            <w:r w:rsidRPr="00130E6F">
              <w:rPr>
                <w:b/>
                <w:bCs/>
              </w:rPr>
              <w:t>or for worrying or abusive behaviour they have experienced from others, including information on where to report abuse, and where to seek medical attention when required, for example after an assault.</w:t>
            </w:r>
          </w:p>
        </w:tc>
        <w:tc>
          <w:tcPr>
            <w:tcW w:w="3270" w:type="dxa"/>
          </w:tcPr>
          <w:p w14:paraId="521CEF55" w14:textId="25B4D1F5" w:rsidR="00F573C9" w:rsidRDefault="00F573C9" w:rsidP="004F3FAC">
            <w:pPr>
              <w:rPr>
                <w:b/>
                <w:bCs/>
                <w:color w:val="00B050"/>
              </w:rPr>
            </w:pPr>
            <w:r w:rsidRPr="00922B17">
              <w:rPr>
                <w:b/>
                <w:bCs/>
                <w:color w:val="00B050"/>
              </w:rPr>
              <w:t xml:space="preserve">3.2.4 </w:t>
            </w:r>
            <w:r w:rsidR="00A05A6F">
              <w:rPr>
                <w:b/>
                <w:bCs/>
                <w:color w:val="00B050"/>
              </w:rPr>
              <w:t xml:space="preserve">.7 </w:t>
            </w:r>
            <w:r w:rsidR="00A05A6F" w:rsidRPr="00922B17">
              <w:rPr>
                <w:b/>
                <w:bCs/>
                <w:color w:val="00B050"/>
              </w:rPr>
              <w:t>How to seek support for their own worrying or abusive behaviour or for worrying or abusive behaviour they have experienced from others, including information on where to report abuse, and where to seek medical attention when required, for example after an assault.</w:t>
            </w:r>
            <w:r>
              <w:rPr>
                <w:b/>
                <w:bCs/>
                <w:color w:val="00B050"/>
              </w:rPr>
              <w:t xml:space="preserve">8 </w:t>
            </w:r>
          </w:p>
          <w:p w14:paraId="64307D0B" w14:textId="77777777" w:rsidR="00F573C9" w:rsidRDefault="00F573C9" w:rsidP="004F3FAC">
            <w:pPr>
              <w:rPr>
                <w:color w:val="00B050"/>
              </w:rPr>
            </w:pPr>
          </w:p>
          <w:p w14:paraId="59A8032D" w14:textId="3B165E68" w:rsidR="004F3FAC" w:rsidRPr="003D5F29" w:rsidRDefault="003D5F29" w:rsidP="004F3FAC">
            <w:pPr>
              <w:rPr>
                <w:color w:val="00B050"/>
              </w:rPr>
            </w:pPr>
            <w:r w:rsidRPr="003D5F29">
              <w:rPr>
                <w:color w:val="00B050"/>
              </w:rPr>
              <w:t>3.2.4.2.</w:t>
            </w:r>
            <w:r w:rsidRPr="003D5F29">
              <w:rPr>
                <w:color w:val="00B050"/>
              </w:rPr>
              <w:tab/>
              <w:t xml:space="preserve">How to judge when a relationship is unsafe and where to seek help when needed, including when pupils are </w:t>
            </w:r>
            <w:r w:rsidRPr="003D5F29">
              <w:rPr>
                <w:color w:val="00B050"/>
              </w:rPr>
              <w:lastRenderedPageBreak/>
              <w:t>concerned about violence, harm, or when they are unsure who to trust.</w:t>
            </w:r>
          </w:p>
          <w:p w14:paraId="0A44A3AD" w14:textId="77777777" w:rsidR="004F3FAC" w:rsidRDefault="004F3FAC" w:rsidP="004F3FAC"/>
          <w:p w14:paraId="79E6D57C" w14:textId="1F7FD297" w:rsidR="004F3FAC" w:rsidRPr="00F573C9" w:rsidRDefault="004F3FAC" w:rsidP="004F3FAC">
            <w:r w:rsidRPr="00F573C9">
              <w:t>3.2.4.</w:t>
            </w:r>
            <w:r w:rsidR="005E76D4" w:rsidRPr="00F573C9">
              <w:t>8</w:t>
            </w:r>
            <w:r w:rsidRPr="00F573C9">
              <w:t xml:space="preserve"> There are a number of different people and appropriate organisations they can go to for help in different situations</w:t>
            </w:r>
            <w:r w:rsidRPr="00F573C9">
              <w:rPr>
                <w:spacing w:val="-6"/>
              </w:rPr>
              <w:t xml:space="preserve"> </w:t>
            </w:r>
            <w:r w:rsidRPr="00F573C9">
              <w:t>and</w:t>
            </w:r>
            <w:r w:rsidRPr="00F573C9">
              <w:rPr>
                <w:spacing w:val="-4"/>
              </w:rPr>
              <w:t xml:space="preserve"> </w:t>
            </w:r>
            <w:r w:rsidRPr="00F573C9">
              <w:t>should</w:t>
            </w:r>
            <w:r w:rsidRPr="00F573C9">
              <w:rPr>
                <w:spacing w:val="-6"/>
              </w:rPr>
              <w:t xml:space="preserve"> </w:t>
            </w:r>
            <w:r w:rsidRPr="00F573C9">
              <w:t>be</w:t>
            </w:r>
            <w:r w:rsidRPr="00F573C9">
              <w:rPr>
                <w:spacing w:val="-6"/>
              </w:rPr>
              <w:t xml:space="preserve"> </w:t>
            </w:r>
            <w:r w:rsidRPr="00F573C9">
              <w:t>provided</w:t>
            </w:r>
            <w:r w:rsidRPr="00F573C9">
              <w:rPr>
                <w:spacing w:val="-7"/>
              </w:rPr>
              <w:t xml:space="preserve"> </w:t>
            </w:r>
            <w:r w:rsidRPr="00F573C9">
              <w:t>with</w:t>
            </w:r>
            <w:r w:rsidRPr="00F573C9">
              <w:rPr>
                <w:spacing w:val="-4"/>
              </w:rPr>
              <w:t xml:space="preserve"> </w:t>
            </w:r>
            <w:r w:rsidRPr="00F573C9">
              <w:t>information</w:t>
            </w:r>
            <w:r w:rsidRPr="00F573C9">
              <w:rPr>
                <w:spacing w:val="-5"/>
              </w:rPr>
              <w:t xml:space="preserve"> </w:t>
            </w:r>
            <w:r w:rsidRPr="00F573C9">
              <w:t>about how to contact them</w:t>
            </w:r>
          </w:p>
          <w:p w14:paraId="3117D36A" w14:textId="77777777" w:rsidR="00922B17" w:rsidRDefault="00922B17" w:rsidP="004F3FAC"/>
          <w:p w14:paraId="44F46146" w14:textId="77777777" w:rsidR="00922B17" w:rsidRDefault="00922B17" w:rsidP="004F3FAC"/>
          <w:p w14:paraId="438A4E76" w14:textId="4E73D977" w:rsidR="00922B17" w:rsidRDefault="00922B17" w:rsidP="004F3FAC"/>
        </w:tc>
        <w:tc>
          <w:tcPr>
            <w:tcW w:w="4252" w:type="dxa"/>
            <w:gridSpan w:val="2"/>
          </w:tcPr>
          <w:p w14:paraId="0D38B431" w14:textId="77777777" w:rsidR="00F573C9" w:rsidRDefault="00F573C9" w:rsidP="004F3FAC">
            <w:pPr>
              <w:rPr>
                <w:b/>
                <w:bCs/>
                <w:color w:val="00B050"/>
              </w:rPr>
            </w:pPr>
            <w:r w:rsidRPr="00922B17">
              <w:rPr>
                <w:b/>
                <w:bCs/>
                <w:color w:val="00B050"/>
              </w:rPr>
              <w:lastRenderedPageBreak/>
              <w:t>4.2.4.2</w:t>
            </w:r>
            <w:r>
              <w:rPr>
                <w:b/>
                <w:bCs/>
                <w:color w:val="00B050"/>
              </w:rPr>
              <w:t>4</w:t>
            </w:r>
            <w:r w:rsidRPr="00922B17">
              <w:rPr>
                <w:b/>
                <w:bCs/>
                <w:color w:val="00B050"/>
              </w:rPr>
              <w:t xml:space="preserve"> How to seek support for their own worrying or abusive behaviour or for worrying or abusive behaviour they have experienced from others, including information on where to report abuse, and where to seek medical attention when required, for example after an assault.</w:t>
            </w:r>
          </w:p>
          <w:p w14:paraId="77E32C03" w14:textId="77777777" w:rsidR="00F573C9" w:rsidRDefault="00F573C9" w:rsidP="004F3FAC"/>
          <w:p w14:paraId="4FFBB277" w14:textId="53657FC3" w:rsidR="004F3FAC" w:rsidRPr="00E56590" w:rsidRDefault="004F3FAC" w:rsidP="004F3FAC">
            <w:r>
              <w:t xml:space="preserve">4.3.3.7 To recognise when relationships are unhealthy or abusive (including the unacceptability of both emotional and physical abuse or violence including honour-based violence, forced marriage, sexual harassment, sexual abuse and rape) and </w:t>
            </w:r>
            <w:r>
              <w:lastRenderedPageBreak/>
              <w:t>strategies</w:t>
            </w:r>
            <w:r>
              <w:rPr>
                <w:spacing w:val="-2"/>
              </w:rPr>
              <w:t xml:space="preserve"> </w:t>
            </w:r>
            <w:r>
              <w:t>to</w:t>
            </w:r>
            <w:r>
              <w:rPr>
                <w:spacing w:val="-3"/>
              </w:rPr>
              <w:t xml:space="preserve"> </w:t>
            </w:r>
            <w:r>
              <w:t>manage</w:t>
            </w:r>
            <w:r>
              <w:rPr>
                <w:spacing w:val="-4"/>
              </w:rPr>
              <w:t xml:space="preserve"> </w:t>
            </w:r>
            <w:r>
              <w:t>this</w:t>
            </w:r>
            <w:r>
              <w:rPr>
                <w:spacing w:val="-4"/>
              </w:rPr>
              <w:t xml:space="preserve"> </w:t>
            </w:r>
            <w:r>
              <w:t>or</w:t>
            </w:r>
            <w:r>
              <w:rPr>
                <w:spacing w:val="-2"/>
              </w:rPr>
              <w:t xml:space="preserve"> </w:t>
            </w:r>
            <w:r>
              <w:t>access</w:t>
            </w:r>
            <w:r>
              <w:rPr>
                <w:spacing w:val="-2"/>
              </w:rPr>
              <w:t xml:space="preserve"> </w:t>
            </w:r>
            <w:r>
              <w:t>support</w:t>
            </w:r>
            <w:r>
              <w:rPr>
                <w:spacing w:val="-5"/>
              </w:rPr>
              <w:t xml:space="preserve"> </w:t>
            </w:r>
            <w:r>
              <w:t>for</w:t>
            </w:r>
            <w:r>
              <w:rPr>
                <w:spacing w:val="-5"/>
              </w:rPr>
              <w:t xml:space="preserve"> </w:t>
            </w:r>
            <w:r>
              <w:t>self</w:t>
            </w:r>
            <w:r>
              <w:rPr>
                <w:spacing w:val="-5"/>
              </w:rPr>
              <w:t xml:space="preserve"> </w:t>
            </w:r>
            <w:r>
              <w:t>or</w:t>
            </w:r>
            <w:r>
              <w:rPr>
                <w:spacing w:val="-4"/>
              </w:rPr>
              <w:t xml:space="preserve"> </w:t>
            </w:r>
            <w:r>
              <w:t>others</w:t>
            </w:r>
            <w:r>
              <w:rPr>
                <w:spacing w:val="-5"/>
              </w:rPr>
              <w:t xml:space="preserve"> </w:t>
            </w:r>
            <w:r>
              <w:t xml:space="preserve">at </w:t>
            </w:r>
            <w:r>
              <w:rPr>
                <w:spacing w:val="-4"/>
              </w:rPr>
              <w:t>risk</w:t>
            </w:r>
          </w:p>
          <w:p w14:paraId="701DFA5F" w14:textId="77777777" w:rsidR="00922B17" w:rsidRDefault="00922B17" w:rsidP="004F3FAC">
            <w:pPr>
              <w:rPr>
                <w:lang w:val="en-US"/>
              </w:rPr>
            </w:pPr>
          </w:p>
          <w:p w14:paraId="2BF0DB69" w14:textId="72F2E001" w:rsidR="00922B17" w:rsidRPr="000A6A62" w:rsidRDefault="00922B17" w:rsidP="004F3FAC">
            <w:pPr>
              <w:rPr>
                <w:lang w:val="en-US"/>
              </w:rPr>
            </w:pPr>
          </w:p>
        </w:tc>
      </w:tr>
      <w:tr w:rsidR="004F3FAC" w14:paraId="51598EB0" w14:textId="77777777">
        <w:tc>
          <w:tcPr>
            <w:tcW w:w="10632" w:type="dxa"/>
            <w:gridSpan w:val="4"/>
          </w:tcPr>
          <w:p w14:paraId="5CD3198B" w14:textId="77777777" w:rsidR="004F3FAC" w:rsidRPr="009A4DFB" w:rsidRDefault="004F3FAC" w:rsidP="004F3FAC">
            <w:pPr>
              <w:rPr>
                <w:b/>
                <w:bCs/>
                <w:sz w:val="36"/>
                <w:szCs w:val="36"/>
              </w:rPr>
            </w:pPr>
            <w:r w:rsidRPr="009A4DFB">
              <w:rPr>
                <w:b/>
                <w:bCs/>
                <w:sz w:val="36"/>
                <w:szCs w:val="36"/>
              </w:rPr>
              <w:lastRenderedPageBreak/>
              <w:t xml:space="preserve">Intimate and Sexual relationships </w:t>
            </w:r>
          </w:p>
          <w:p w14:paraId="6F0FEF3B" w14:textId="2052D9FE" w:rsidR="004F3FAC" w:rsidRDefault="004F3FAC" w:rsidP="004F3FAC"/>
        </w:tc>
      </w:tr>
      <w:tr w:rsidR="004F3FAC" w14:paraId="6A54C648" w14:textId="77777777" w:rsidTr="00050F0A">
        <w:tc>
          <w:tcPr>
            <w:tcW w:w="3110" w:type="dxa"/>
          </w:tcPr>
          <w:p w14:paraId="73C3D146" w14:textId="753B5897" w:rsidR="004F3FAC" w:rsidRDefault="004F3FAC" w:rsidP="004F3FAC">
            <w:r>
              <w:t xml:space="preserve">1 </w:t>
            </w:r>
            <w:r w:rsidRPr="002B361B">
              <w:t>That sex, for people who feel ready and are over the age of consent, can and should be enjoyable and positive.</w:t>
            </w:r>
          </w:p>
        </w:tc>
        <w:tc>
          <w:tcPr>
            <w:tcW w:w="3270" w:type="dxa"/>
          </w:tcPr>
          <w:p w14:paraId="79A48937" w14:textId="146AFD68" w:rsidR="004F3FAC" w:rsidRDefault="004F3FAC" w:rsidP="004F3FAC">
            <w:r>
              <w:t>3.1.2.1 To</w:t>
            </w:r>
            <w:r>
              <w:rPr>
                <w:spacing w:val="-3"/>
              </w:rPr>
              <w:t xml:space="preserve"> </w:t>
            </w:r>
            <w:r>
              <w:t>appreciate</w:t>
            </w:r>
            <w:r>
              <w:rPr>
                <w:spacing w:val="-5"/>
              </w:rPr>
              <w:t xml:space="preserve"> </w:t>
            </w:r>
            <w:r>
              <w:t>sensual</w:t>
            </w:r>
            <w:r>
              <w:rPr>
                <w:spacing w:val="-3"/>
              </w:rPr>
              <w:t xml:space="preserve"> </w:t>
            </w:r>
            <w:r>
              <w:t>pleasure</w:t>
            </w:r>
            <w:r>
              <w:rPr>
                <w:spacing w:val="-3"/>
              </w:rPr>
              <w:t xml:space="preserve"> </w:t>
            </w:r>
            <w:r>
              <w:t>as</w:t>
            </w:r>
            <w:r>
              <w:rPr>
                <w:spacing w:val="-3"/>
              </w:rPr>
              <w:t xml:space="preserve"> </w:t>
            </w:r>
            <w:r>
              <w:t>a</w:t>
            </w:r>
            <w:r>
              <w:rPr>
                <w:spacing w:val="-6"/>
              </w:rPr>
              <w:t xml:space="preserve"> </w:t>
            </w:r>
            <w:r>
              <w:t>gift</w:t>
            </w:r>
            <w:r>
              <w:rPr>
                <w:spacing w:val="-3"/>
              </w:rPr>
              <w:t xml:space="preserve"> </w:t>
            </w:r>
            <w:r>
              <w:t>from</w:t>
            </w:r>
            <w:r>
              <w:rPr>
                <w:spacing w:val="-5"/>
              </w:rPr>
              <w:t xml:space="preserve"> God</w:t>
            </w:r>
          </w:p>
          <w:p w14:paraId="3830F8D8" w14:textId="0BBC65AA" w:rsidR="004F3FAC" w:rsidRDefault="004F3FAC" w:rsidP="004F3FAC">
            <w:r>
              <w:t>3.1.2.2 To</w:t>
            </w:r>
            <w:r>
              <w:rPr>
                <w:spacing w:val="-1"/>
              </w:rPr>
              <w:t xml:space="preserve"> </w:t>
            </w:r>
            <w:r>
              <w:t>recognise</w:t>
            </w:r>
            <w:r>
              <w:rPr>
                <w:spacing w:val="-3"/>
              </w:rPr>
              <w:t xml:space="preserve"> </w:t>
            </w:r>
            <w:r>
              <w:t>that</w:t>
            </w:r>
            <w:r>
              <w:rPr>
                <w:spacing w:val="-1"/>
              </w:rPr>
              <w:t xml:space="preserve"> </w:t>
            </w:r>
            <w:r>
              <w:t>sexuality</w:t>
            </w:r>
            <w:r>
              <w:rPr>
                <w:spacing w:val="-7"/>
              </w:rPr>
              <w:t xml:space="preserve"> </w:t>
            </w:r>
            <w:r>
              <w:t>is</w:t>
            </w:r>
            <w:r>
              <w:rPr>
                <w:spacing w:val="-3"/>
              </w:rPr>
              <w:t xml:space="preserve"> </w:t>
            </w:r>
            <w:r>
              <w:t>a</w:t>
            </w:r>
            <w:r>
              <w:rPr>
                <w:spacing w:val="-3"/>
              </w:rPr>
              <w:t xml:space="preserve"> </w:t>
            </w:r>
            <w:r>
              <w:t>God-given</w:t>
            </w:r>
            <w:r>
              <w:rPr>
                <w:spacing w:val="-4"/>
              </w:rPr>
              <w:t xml:space="preserve"> </w:t>
            </w:r>
            <w:r>
              <w:t>gift</w:t>
            </w:r>
            <w:r>
              <w:rPr>
                <w:spacing w:val="-6"/>
              </w:rPr>
              <w:t xml:space="preserve"> </w:t>
            </w:r>
            <w:r>
              <w:t>and</w:t>
            </w:r>
            <w:r>
              <w:rPr>
                <w:spacing w:val="-5"/>
              </w:rPr>
              <w:t xml:space="preserve"> </w:t>
            </w:r>
            <w:r>
              <w:t>that</w:t>
            </w:r>
            <w:r>
              <w:rPr>
                <w:spacing w:val="-4"/>
              </w:rPr>
              <w:t xml:space="preserve"> </w:t>
            </w:r>
            <w:r>
              <w:t>sexual intercourse is the most intimate expression of human love and should be delayed until marriage</w:t>
            </w:r>
          </w:p>
          <w:p w14:paraId="6E7B6464" w14:textId="50042280" w:rsidR="004F3FAC" w:rsidRDefault="004F3FAC" w:rsidP="004F3FAC">
            <w:r>
              <w:t xml:space="preserve">3.1.4.3 The importance and benefits of delaying sexual intercourse until </w:t>
            </w:r>
          </w:p>
          <w:p w14:paraId="4ECCF565" w14:textId="2F304BE5" w:rsidR="004F3FAC" w:rsidRPr="00EA1ED8" w:rsidRDefault="004F3FAC" w:rsidP="004F3FAC">
            <w:pPr>
              <w:rPr>
                <w:b/>
              </w:rPr>
            </w:pPr>
            <w:r w:rsidRPr="00EA1ED8">
              <w:rPr>
                <w:b/>
              </w:rPr>
              <w:t>re</w:t>
            </w:r>
            <w:r w:rsidR="00EA1ED8" w:rsidRPr="00EA1ED8">
              <w:rPr>
                <w:b/>
              </w:rPr>
              <w:t>sponsible</w:t>
            </w:r>
          </w:p>
          <w:p w14:paraId="3A405461" w14:textId="77777777" w:rsidR="004F3FAC" w:rsidRPr="007C1E35" w:rsidRDefault="004F3FAC" w:rsidP="004F3FAC">
            <w:pPr>
              <w:rPr>
                <w:lang w:val="en-US"/>
              </w:rPr>
            </w:pPr>
          </w:p>
        </w:tc>
        <w:tc>
          <w:tcPr>
            <w:tcW w:w="4252" w:type="dxa"/>
            <w:gridSpan w:val="2"/>
          </w:tcPr>
          <w:p w14:paraId="5ABA9161" w14:textId="3F060EA9" w:rsidR="004F3FAC" w:rsidRDefault="004F3FAC" w:rsidP="004F3FAC">
            <w:r>
              <w:t>4.1.2.1To</w:t>
            </w:r>
            <w:r>
              <w:rPr>
                <w:spacing w:val="-2"/>
              </w:rPr>
              <w:t xml:space="preserve"> </w:t>
            </w:r>
            <w:r>
              <w:t>appreciate</w:t>
            </w:r>
            <w:r>
              <w:rPr>
                <w:spacing w:val="-5"/>
              </w:rPr>
              <w:t xml:space="preserve"> </w:t>
            </w:r>
            <w:r>
              <w:t>sensual</w:t>
            </w:r>
            <w:r>
              <w:rPr>
                <w:spacing w:val="-3"/>
              </w:rPr>
              <w:t xml:space="preserve"> </w:t>
            </w:r>
            <w:r>
              <w:t>pleasure</w:t>
            </w:r>
            <w:r>
              <w:rPr>
                <w:spacing w:val="-3"/>
              </w:rPr>
              <w:t xml:space="preserve"> </w:t>
            </w:r>
            <w:r>
              <w:t>as</w:t>
            </w:r>
            <w:r>
              <w:rPr>
                <w:spacing w:val="-3"/>
              </w:rPr>
              <w:t xml:space="preserve"> </w:t>
            </w:r>
            <w:r>
              <w:t>a</w:t>
            </w:r>
            <w:r>
              <w:rPr>
                <w:spacing w:val="-6"/>
              </w:rPr>
              <w:t xml:space="preserve"> </w:t>
            </w:r>
            <w:r>
              <w:t>gift</w:t>
            </w:r>
            <w:r>
              <w:rPr>
                <w:spacing w:val="-3"/>
              </w:rPr>
              <w:t xml:space="preserve"> </w:t>
            </w:r>
            <w:r>
              <w:t>from</w:t>
            </w:r>
            <w:r>
              <w:rPr>
                <w:spacing w:val="-5"/>
              </w:rPr>
              <w:t xml:space="preserve"> </w:t>
            </w:r>
            <w:r>
              <w:t>God</w:t>
            </w:r>
            <w:r>
              <w:rPr>
                <w:spacing w:val="-4"/>
              </w:rPr>
              <w:t xml:space="preserve"> </w:t>
            </w:r>
            <w:r>
              <w:t>and</w:t>
            </w:r>
            <w:r>
              <w:rPr>
                <w:spacing w:val="-5"/>
              </w:rPr>
              <w:t xml:space="preserve"> </w:t>
            </w:r>
            <w:r>
              <w:t>the difference between sensual and sexual pleasure</w:t>
            </w:r>
          </w:p>
          <w:p w14:paraId="42682668" w14:textId="6E4CB4CE" w:rsidR="004F3FAC" w:rsidRDefault="004F3FAC" w:rsidP="004F3FAC">
            <w:r>
              <w:t>4.1.2.2The</w:t>
            </w:r>
            <w:r>
              <w:rPr>
                <w:spacing w:val="-2"/>
              </w:rPr>
              <w:t xml:space="preserve"> </w:t>
            </w:r>
            <w:r>
              <w:t>concept</w:t>
            </w:r>
            <w:r>
              <w:rPr>
                <w:spacing w:val="-4"/>
              </w:rPr>
              <w:t xml:space="preserve"> </w:t>
            </w:r>
            <w:r>
              <w:t>of</w:t>
            </w:r>
            <w:r>
              <w:rPr>
                <w:spacing w:val="-5"/>
              </w:rPr>
              <w:t xml:space="preserve"> </w:t>
            </w:r>
            <w:r>
              <w:t>fasts</w:t>
            </w:r>
            <w:r>
              <w:rPr>
                <w:spacing w:val="-5"/>
              </w:rPr>
              <w:t xml:space="preserve"> </w:t>
            </w:r>
            <w:r>
              <w:t>and</w:t>
            </w:r>
            <w:r>
              <w:rPr>
                <w:spacing w:val="-4"/>
              </w:rPr>
              <w:t xml:space="preserve"> </w:t>
            </w:r>
            <w:r>
              <w:t>feasts</w:t>
            </w:r>
            <w:r>
              <w:rPr>
                <w:spacing w:val="-2"/>
              </w:rPr>
              <w:t xml:space="preserve"> </w:t>
            </w:r>
            <w:r>
              <w:t>and</w:t>
            </w:r>
            <w:r>
              <w:rPr>
                <w:spacing w:val="-3"/>
              </w:rPr>
              <w:t xml:space="preserve"> </w:t>
            </w:r>
            <w:r>
              <w:t>the</w:t>
            </w:r>
            <w:r>
              <w:rPr>
                <w:spacing w:val="-4"/>
              </w:rPr>
              <w:t xml:space="preserve"> </w:t>
            </w:r>
            <w:r>
              <w:t>importance</w:t>
            </w:r>
            <w:r>
              <w:rPr>
                <w:spacing w:val="-4"/>
              </w:rPr>
              <w:t xml:space="preserve"> </w:t>
            </w:r>
            <w:r>
              <w:t>of</w:t>
            </w:r>
            <w:r>
              <w:rPr>
                <w:spacing w:val="-2"/>
              </w:rPr>
              <w:t xml:space="preserve"> </w:t>
            </w:r>
            <w:r>
              <w:t>self- discipline and moderation</w:t>
            </w:r>
          </w:p>
          <w:p w14:paraId="60939BE7" w14:textId="55190562" w:rsidR="004F3FAC" w:rsidRDefault="004F3FAC" w:rsidP="004F3FAC">
            <w:pPr>
              <w:rPr>
                <w:spacing w:val="-4"/>
              </w:rPr>
            </w:pPr>
            <w:r>
              <w:t>4.1.2.3 To</w:t>
            </w:r>
            <w:r>
              <w:rPr>
                <w:spacing w:val="-1"/>
              </w:rPr>
              <w:t xml:space="preserve"> </w:t>
            </w:r>
            <w:r>
              <w:t>recognise</w:t>
            </w:r>
            <w:r>
              <w:rPr>
                <w:spacing w:val="-2"/>
              </w:rPr>
              <w:t xml:space="preserve"> </w:t>
            </w:r>
            <w:r>
              <w:t>that</w:t>
            </w:r>
            <w:r>
              <w:rPr>
                <w:spacing w:val="-2"/>
              </w:rPr>
              <w:t xml:space="preserve"> </w:t>
            </w:r>
            <w:r>
              <w:t>sexuality</w:t>
            </w:r>
            <w:r>
              <w:rPr>
                <w:spacing w:val="-6"/>
              </w:rPr>
              <w:t xml:space="preserve"> </w:t>
            </w:r>
            <w:r>
              <w:t>is</w:t>
            </w:r>
            <w:r>
              <w:rPr>
                <w:spacing w:val="-2"/>
              </w:rPr>
              <w:t xml:space="preserve"> </w:t>
            </w:r>
            <w:r>
              <w:t>a</w:t>
            </w:r>
            <w:r>
              <w:rPr>
                <w:spacing w:val="-2"/>
              </w:rPr>
              <w:t xml:space="preserve"> </w:t>
            </w:r>
            <w:r>
              <w:t>God-given</w:t>
            </w:r>
            <w:r>
              <w:rPr>
                <w:spacing w:val="-3"/>
              </w:rPr>
              <w:t xml:space="preserve"> </w:t>
            </w:r>
            <w:r>
              <w:t>gift</w:t>
            </w:r>
            <w:r>
              <w:rPr>
                <w:spacing w:val="-5"/>
              </w:rPr>
              <w:t xml:space="preserve"> </w:t>
            </w:r>
            <w:r>
              <w:t>and</w:t>
            </w:r>
            <w:r>
              <w:rPr>
                <w:spacing w:val="-4"/>
              </w:rPr>
              <w:t xml:space="preserve"> </w:t>
            </w:r>
            <w:r>
              <w:t>that</w:t>
            </w:r>
            <w:r>
              <w:rPr>
                <w:spacing w:val="-5"/>
              </w:rPr>
              <w:t xml:space="preserve"> </w:t>
            </w:r>
            <w:r>
              <w:t>sexual intercourse is the most intimate expression of human love and</w:t>
            </w:r>
            <w:r>
              <w:rPr>
                <w:spacing w:val="-2"/>
              </w:rPr>
              <w:t xml:space="preserve"> </w:t>
            </w:r>
            <w:r>
              <w:t>should</w:t>
            </w:r>
            <w:r>
              <w:rPr>
                <w:spacing w:val="-3"/>
              </w:rPr>
              <w:t xml:space="preserve"> </w:t>
            </w:r>
            <w:r>
              <w:t>be</w:t>
            </w:r>
            <w:r>
              <w:rPr>
                <w:spacing w:val="-1"/>
              </w:rPr>
              <w:t xml:space="preserve"> </w:t>
            </w:r>
            <w:r>
              <w:t>delayed</w:t>
            </w:r>
            <w:r>
              <w:rPr>
                <w:spacing w:val="-1"/>
              </w:rPr>
              <w:t xml:space="preserve"> </w:t>
            </w:r>
            <w:r>
              <w:t>until</w:t>
            </w:r>
            <w:r>
              <w:rPr>
                <w:spacing w:val="-1"/>
              </w:rPr>
              <w:t xml:space="preserve"> </w:t>
            </w:r>
            <w:r>
              <w:t>marriage,</w:t>
            </w:r>
            <w:r>
              <w:rPr>
                <w:spacing w:val="-1"/>
              </w:rPr>
              <w:t xml:space="preserve"> </w:t>
            </w:r>
            <w:r>
              <w:t>building</w:t>
            </w:r>
            <w:r>
              <w:rPr>
                <w:spacing w:val="-2"/>
              </w:rPr>
              <w:t xml:space="preserve"> </w:t>
            </w:r>
            <w:r>
              <w:t>on</w:t>
            </w:r>
            <w:r>
              <w:rPr>
                <w:spacing w:val="-2"/>
              </w:rPr>
              <w:t xml:space="preserve"> </w:t>
            </w:r>
            <w:r>
              <w:t>learning</w:t>
            </w:r>
            <w:r>
              <w:rPr>
                <w:spacing w:val="-2"/>
              </w:rPr>
              <w:t xml:space="preserve"> </w:t>
            </w:r>
            <w:r>
              <w:t xml:space="preserve">at </w:t>
            </w:r>
            <w:r>
              <w:rPr>
                <w:spacing w:val="-4"/>
              </w:rPr>
              <w:t>KS3</w:t>
            </w:r>
          </w:p>
          <w:p w14:paraId="73F912CF" w14:textId="1A3E9CB1" w:rsidR="004F3FAC" w:rsidRDefault="004F3FAC" w:rsidP="004F3FAC">
            <w:r>
              <w:t xml:space="preserve">4.1.4.2 The importance and </w:t>
            </w:r>
          </w:p>
          <w:p w14:paraId="7DE3B3E1" w14:textId="66D440F7" w:rsidR="004F3FAC" w:rsidRDefault="004F3FAC" w:rsidP="004F3FAC">
            <w:r>
              <w:t xml:space="preserve">benefits of delaying sexual intercourse until </w:t>
            </w:r>
            <w:r w:rsidRPr="00EA1ED8">
              <w:rPr>
                <w:b/>
              </w:rPr>
              <w:t>re</w:t>
            </w:r>
            <w:r w:rsidR="00EA1ED8" w:rsidRPr="00EA1ED8">
              <w:rPr>
                <w:b/>
              </w:rPr>
              <w:t>sponsible</w:t>
            </w:r>
            <w:r w:rsidRPr="00EA1ED8">
              <w:rPr>
                <w:b/>
              </w:rPr>
              <w:t>,</w:t>
            </w:r>
            <w:r>
              <w:t xml:space="preserve"> considering the idea of</w:t>
            </w:r>
            <w:r w:rsidR="00FF0C19">
              <w:t xml:space="preserve"> </w:t>
            </w:r>
            <w:r>
              <w:t>appropriateness and the importance of marriage</w:t>
            </w:r>
          </w:p>
          <w:p w14:paraId="2656875C" w14:textId="77777777" w:rsidR="004F3FAC" w:rsidRPr="00514A36" w:rsidRDefault="004F3FAC" w:rsidP="004F3FAC">
            <w:pPr>
              <w:rPr>
                <w:lang w:val="en-US"/>
              </w:rPr>
            </w:pPr>
          </w:p>
          <w:p w14:paraId="50F1E115" w14:textId="77777777" w:rsidR="004F3FAC" w:rsidRPr="004837CF" w:rsidRDefault="004F3FAC" w:rsidP="004F3FAC">
            <w:pPr>
              <w:rPr>
                <w:lang w:val="en-US"/>
              </w:rPr>
            </w:pPr>
          </w:p>
        </w:tc>
      </w:tr>
      <w:tr w:rsidR="004F3FAC" w14:paraId="76A4AA01" w14:textId="77777777" w:rsidTr="00050F0A">
        <w:tc>
          <w:tcPr>
            <w:tcW w:w="3110" w:type="dxa"/>
          </w:tcPr>
          <w:p w14:paraId="5147A853" w14:textId="34EC4FF0" w:rsidR="004F3FAC" w:rsidRDefault="004F3FAC" w:rsidP="004F3FAC">
            <w:r w:rsidRPr="00F02DF3">
              <w:rPr>
                <w:b/>
                <w:bCs/>
              </w:rPr>
              <w:t xml:space="preserve">2 </w:t>
            </w:r>
            <w:r w:rsidRPr="004F4749">
              <w:rPr>
                <w:b/>
                <w:bCs/>
              </w:rPr>
              <w:t xml:space="preserve">The law about the age </w:t>
            </w:r>
            <w:r w:rsidRPr="00F02DF3">
              <w:rPr>
                <w:b/>
                <w:bCs/>
              </w:rPr>
              <w:t>of consent, that they have a choice about whether to have sex, that many young people wait until they are older, and that people of all ages can enjoy intimate and romantic relationships without sex</w:t>
            </w:r>
            <w:r w:rsidRPr="00320103">
              <w:t>.</w:t>
            </w:r>
          </w:p>
        </w:tc>
        <w:tc>
          <w:tcPr>
            <w:tcW w:w="3270" w:type="dxa"/>
          </w:tcPr>
          <w:p w14:paraId="5A68E16C" w14:textId="77777777" w:rsidR="004F3FAC" w:rsidRDefault="004F3FAC" w:rsidP="004F3FAC">
            <w:pPr>
              <w:rPr>
                <w:spacing w:val="-5"/>
              </w:rPr>
            </w:pPr>
            <w:r>
              <w:t>3.1.2.1 To</w:t>
            </w:r>
            <w:r>
              <w:rPr>
                <w:spacing w:val="-3"/>
              </w:rPr>
              <w:t xml:space="preserve"> </w:t>
            </w:r>
            <w:r>
              <w:t>appreciate</w:t>
            </w:r>
            <w:r>
              <w:rPr>
                <w:spacing w:val="-5"/>
              </w:rPr>
              <w:t xml:space="preserve"> </w:t>
            </w:r>
            <w:r>
              <w:t>sensual</w:t>
            </w:r>
            <w:r>
              <w:rPr>
                <w:spacing w:val="-3"/>
              </w:rPr>
              <w:t xml:space="preserve"> </w:t>
            </w:r>
            <w:r>
              <w:t>pleasure</w:t>
            </w:r>
            <w:r>
              <w:rPr>
                <w:spacing w:val="-3"/>
              </w:rPr>
              <w:t xml:space="preserve"> </w:t>
            </w:r>
            <w:r>
              <w:t>as</w:t>
            </w:r>
            <w:r>
              <w:rPr>
                <w:spacing w:val="-3"/>
              </w:rPr>
              <w:t xml:space="preserve"> </w:t>
            </w:r>
            <w:r>
              <w:t>a</w:t>
            </w:r>
            <w:r>
              <w:rPr>
                <w:spacing w:val="-6"/>
              </w:rPr>
              <w:t xml:space="preserve"> </w:t>
            </w:r>
            <w:r>
              <w:t>gift</w:t>
            </w:r>
            <w:r>
              <w:rPr>
                <w:spacing w:val="-3"/>
              </w:rPr>
              <w:t xml:space="preserve"> </w:t>
            </w:r>
            <w:r>
              <w:t>from</w:t>
            </w:r>
            <w:r>
              <w:rPr>
                <w:spacing w:val="-5"/>
              </w:rPr>
              <w:t xml:space="preserve"> God</w:t>
            </w:r>
          </w:p>
          <w:p w14:paraId="1C3C255C" w14:textId="77777777" w:rsidR="00C942FF" w:rsidRDefault="00C942FF" w:rsidP="004F3FAC"/>
          <w:p w14:paraId="049CC5B4" w14:textId="77777777" w:rsidR="004F3FAC" w:rsidRDefault="004F3FAC" w:rsidP="004F3FAC">
            <w:r>
              <w:t>3.1.2.2 To</w:t>
            </w:r>
            <w:r>
              <w:rPr>
                <w:spacing w:val="-1"/>
              </w:rPr>
              <w:t xml:space="preserve"> </w:t>
            </w:r>
            <w:r>
              <w:t>recognise</w:t>
            </w:r>
            <w:r>
              <w:rPr>
                <w:spacing w:val="-3"/>
              </w:rPr>
              <w:t xml:space="preserve"> </w:t>
            </w:r>
            <w:r>
              <w:t>that</w:t>
            </w:r>
            <w:r>
              <w:rPr>
                <w:spacing w:val="-1"/>
              </w:rPr>
              <w:t xml:space="preserve"> </w:t>
            </w:r>
            <w:r>
              <w:t>sexuality</w:t>
            </w:r>
            <w:r>
              <w:rPr>
                <w:spacing w:val="-7"/>
              </w:rPr>
              <w:t xml:space="preserve"> </w:t>
            </w:r>
            <w:r>
              <w:t>is</w:t>
            </w:r>
            <w:r>
              <w:rPr>
                <w:spacing w:val="-3"/>
              </w:rPr>
              <w:t xml:space="preserve"> </w:t>
            </w:r>
            <w:r>
              <w:t>a</w:t>
            </w:r>
            <w:r>
              <w:rPr>
                <w:spacing w:val="-3"/>
              </w:rPr>
              <w:t xml:space="preserve"> </w:t>
            </w:r>
            <w:r>
              <w:t>God-given</w:t>
            </w:r>
            <w:r>
              <w:rPr>
                <w:spacing w:val="-4"/>
              </w:rPr>
              <w:t xml:space="preserve"> </w:t>
            </w:r>
            <w:r>
              <w:t>gift</w:t>
            </w:r>
            <w:r>
              <w:rPr>
                <w:spacing w:val="-6"/>
              </w:rPr>
              <w:t xml:space="preserve"> </w:t>
            </w:r>
            <w:r>
              <w:t>and</w:t>
            </w:r>
            <w:r>
              <w:rPr>
                <w:spacing w:val="-5"/>
              </w:rPr>
              <w:t xml:space="preserve"> </w:t>
            </w:r>
            <w:r>
              <w:t>that</w:t>
            </w:r>
            <w:r>
              <w:rPr>
                <w:spacing w:val="-4"/>
              </w:rPr>
              <w:t xml:space="preserve"> </w:t>
            </w:r>
            <w:r>
              <w:t>sexual intercourse is the most intimate expression of human love and should be delayed until marriage</w:t>
            </w:r>
          </w:p>
          <w:p w14:paraId="3FF1DFB7" w14:textId="77777777" w:rsidR="00C942FF" w:rsidRDefault="00C942FF" w:rsidP="004F3FAC"/>
          <w:p w14:paraId="520D4E0F" w14:textId="5395173E" w:rsidR="004F3FAC" w:rsidRDefault="004F3FAC" w:rsidP="004F3FAC">
            <w:r>
              <w:t>3.1.4.3 The importance and benefits of delaying sexual</w:t>
            </w:r>
            <w:r w:rsidR="00FF0C19">
              <w:t xml:space="preserve"> </w:t>
            </w:r>
            <w:r>
              <w:t>intercourse until ready</w:t>
            </w:r>
          </w:p>
          <w:p w14:paraId="55C85EDE" w14:textId="77777777" w:rsidR="00C942FF" w:rsidRDefault="00C942FF" w:rsidP="004F3FAC"/>
          <w:p w14:paraId="3F3B6F2D" w14:textId="3C8C0474" w:rsidR="004F3FAC" w:rsidRDefault="004F3FAC" w:rsidP="004F3FAC">
            <w:r>
              <w:t>3.2.3.4</w:t>
            </w:r>
            <w:r w:rsidR="00037889">
              <w:t xml:space="preserve"> </w:t>
            </w:r>
            <w:r>
              <w:t>The</w:t>
            </w:r>
            <w:r>
              <w:rPr>
                <w:spacing w:val="-3"/>
              </w:rPr>
              <w:t xml:space="preserve"> </w:t>
            </w:r>
            <w:r>
              <w:t>nature</w:t>
            </w:r>
            <w:r>
              <w:rPr>
                <w:spacing w:val="-5"/>
              </w:rPr>
              <w:t xml:space="preserve"> </w:t>
            </w:r>
            <w:r>
              <w:t>and</w:t>
            </w:r>
            <w:r>
              <w:rPr>
                <w:spacing w:val="-5"/>
              </w:rPr>
              <w:t xml:space="preserve"> </w:t>
            </w:r>
            <w:r>
              <w:t>importance</w:t>
            </w:r>
            <w:r>
              <w:rPr>
                <w:spacing w:val="-4"/>
              </w:rPr>
              <w:t xml:space="preserve"> </w:t>
            </w:r>
            <w:r>
              <w:t>of</w:t>
            </w:r>
            <w:r>
              <w:rPr>
                <w:spacing w:val="-3"/>
              </w:rPr>
              <w:t xml:space="preserve"> </w:t>
            </w:r>
            <w:r>
              <w:t>friendship</w:t>
            </w:r>
            <w:r>
              <w:rPr>
                <w:spacing w:val="-4"/>
              </w:rPr>
              <w:t xml:space="preserve"> </w:t>
            </w:r>
            <w:r>
              <w:t>as</w:t>
            </w:r>
            <w:r>
              <w:rPr>
                <w:spacing w:val="-3"/>
              </w:rPr>
              <w:t xml:space="preserve"> </w:t>
            </w:r>
            <w:r>
              <w:t>the</w:t>
            </w:r>
            <w:r>
              <w:rPr>
                <w:spacing w:val="-5"/>
              </w:rPr>
              <w:t xml:space="preserve"> </w:t>
            </w:r>
            <w:r>
              <w:t>basis</w:t>
            </w:r>
            <w:r>
              <w:rPr>
                <w:spacing w:val="-5"/>
              </w:rPr>
              <w:t xml:space="preserve"> </w:t>
            </w:r>
            <w:r>
              <w:t>of</w:t>
            </w:r>
            <w:r>
              <w:rPr>
                <w:spacing w:val="-3"/>
              </w:rPr>
              <w:t xml:space="preserve"> </w:t>
            </w:r>
            <w:r>
              <w:t>a loving, sexual relationship</w:t>
            </w:r>
          </w:p>
          <w:p w14:paraId="2CE3EE58" w14:textId="77777777" w:rsidR="004F3FAC" w:rsidRPr="0087202F" w:rsidRDefault="004F3FAC" w:rsidP="004F3FAC">
            <w:pPr>
              <w:rPr>
                <w:lang w:val="en-US"/>
              </w:rPr>
            </w:pPr>
          </w:p>
          <w:p w14:paraId="13D99307" w14:textId="554E3D55" w:rsidR="00C942FF" w:rsidRDefault="00FF0C19" w:rsidP="00C942FF">
            <w:r w:rsidRPr="00FF0C19">
              <w:t>3.2.4.4.</w:t>
            </w:r>
            <w:r w:rsidRPr="00FF0C19">
              <w:tab/>
              <w:t xml:space="preserve">The law in relation to consent, including the legal age of consent for sexual activity, the legal definition of consent and the responsibility in law for the seeker of consent to ensure that consent has been given and that </w:t>
            </w:r>
            <w:r w:rsidRPr="00FF0C19">
              <w:rPr>
                <w:color w:val="00B050"/>
              </w:rPr>
              <w:t xml:space="preserve">consent can be withheld or removed at any time even if initially given. </w:t>
            </w:r>
          </w:p>
          <w:p w14:paraId="3593CCE8" w14:textId="77777777" w:rsidR="00FF0C19" w:rsidRPr="00037889" w:rsidRDefault="00FF0C19" w:rsidP="00C942FF"/>
          <w:p w14:paraId="61364BCA" w14:textId="44617722" w:rsidR="00037889" w:rsidRDefault="00037889" w:rsidP="00037889">
            <w:pPr>
              <w:rPr>
                <w:spacing w:val="-2"/>
              </w:rPr>
            </w:pPr>
            <w:r w:rsidRPr="00037889">
              <w:t>3.2.4.3 Consent is freely given and that being pressurised, manipulated</w:t>
            </w:r>
            <w:r w:rsidRPr="00037889">
              <w:rPr>
                <w:spacing w:val="-7"/>
              </w:rPr>
              <w:t xml:space="preserve"> </w:t>
            </w:r>
            <w:r w:rsidRPr="00037889">
              <w:t>or</w:t>
            </w:r>
            <w:r w:rsidRPr="00037889">
              <w:rPr>
                <w:spacing w:val="-4"/>
              </w:rPr>
              <w:t xml:space="preserve"> </w:t>
            </w:r>
            <w:r w:rsidRPr="00037889">
              <w:t>coerced</w:t>
            </w:r>
            <w:r w:rsidRPr="00037889">
              <w:rPr>
                <w:spacing w:val="-4"/>
              </w:rPr>
              <w:t xml:space="preserve"> </w:t>
            </w:r>
            <w:r w:rsidRPr="00037889">
              <w:t>to</w:t>
            </w:r>
            <w:r w:rsidRPr="00037889">
              <w:rPr>
                <w:spacing w:val="-5"/>
              </w:rPr>
              <w:t xml:space="preserve"> </w:t>
            </w:r>
            <w:r w:rsidRPr="00037889">
              <w:t>agree</w:t>
            </w:r>
            <w:r w:rsidRPr="00037889">
              <w:rPr>
                <w:spacing w:val="-1"/>
              </w:rPr>
              <w:t xml:space="preserve"> </w:t>
            </w:r>
            <w:r w:rsidRPr="00037889">
              <w:t>to</w:t>
            </w:r>
            <w:r w:rsidRPr="00037889">
              <w:rPr>
                <w:spacing w:val="-3"/>
              </w:rPr>
              <w:t xml:space="preserve"> </w:t>
            </w:r>
            <w:r w:rsidRPr="00037889">
              <w:t>something</w:t>
            </w:r>
            <w:r w:rsidRPr="00037889">
              <w:rPr>
                <w:spacing w:val="-5"/>
              </w:rPr>
              <w:t xml:space="preserve"> </w:t>
            </w:r>
            <w:r w:rsidRPr="00037889">
              <w:t>is</w:t>
            </w:r>
            <w:r w:rsidRPr="00037889">
              <w:rPr>
                <w:spacing w:val="-7"/>
              </w:rPr>
              <w:t xml:space="preserve"> </w:t>
            </w:r>
            <w:r w:rsidRPr="00037889">
              <w:t xml:space="preserve">not </w:t>
            </w:r>
            <w:r w:rsidRPr="00037889">
              <w:rPr>
                <w:spacing w:val="-2"/>
              </w:rPr>
              <w:t>‘consent’</w:t>
            </w:r>
            <w:r w:rsidR="0010520E" w:rsidRPr="004126B8">
              <w:rPr>
                <w:b/>
                <w:bCs/>
                <w:color w:val="00B050"/>
              </w:rPr>
              <w:t xml:space="preserve"> </w:t>
            </w:r>
            <w:r w:rsidR="0010520E">
              <w:rPr>
                <w:b/>
                <w:bCs/>
                <w:color w:val="00B050"/>
              </w:rPr>
              <w:t xml:space="preserve">and </w:t>
            </w:r>
            <w:r w:rsidR="0010520E" w:rsidRPr="004126B8">
              <w:rPr>
                <w:b/>
                <w:bCs/>
                <w:color w:val="00B050"/>
              </w:rPr>
              <w:t>just because someone says yes to doing something, that doesn’t automatically make it ethically ok.</w:t>
            </w:r>
          </w:p>
          <w:p w14:paraId="1701D97A" w14:textId="40222A8C" w:rsidR="007A16B4" w:rsidRDefault="007A16B4" w:rsidP="00037889">
            <w:pPr>
              <w:rPr>
                <w:spacing w:val="-2"/>
              </w:rPr>
            </w:pPr>
            <w:r>
              <w:rPr>
                <w:spacing w:val="-2"/>
              </w:rPr>
              <w:t xml:space="preserve"> </w:t>
            </w:r>
          </w:p>
          <w:p w14:paraId="636DF2BF" w14:textId="79C7187E" w:rsidR="007A16B4" w:rsidRPr="00037889" w:rsidRDefault="007A16B4" w:rsidP="00037889">
            <w:r>
              <w:t>3.2.3.11 There is diversity in sexual attraction and developing sexuality,</w:t>
            </w:r>
            <w:r>
              <w:rPr>
                <w:spacing w:val="-6"/>
              </w:rPr>
              <w:t xml:space="preserve"> </w:t>
            </w:r>
            <w:r>
              <w:t>including</w:t>
            </w:r>
            <w:r>
              <w:rPr>
                <w:spacing w:val="-7"/>
              </w:rPr>
              <w:t xml:space="preserve"> </w:t>
            </w:r>
            <w:r>
              <w:t>sources</w:t>
            </w:r>
            <w:r>
              <w:rPr>
                <w:spacing w:val="-8"/>
              </w:rPr>
              <w:t xml:space="preserve"> </w:t>
            </w:r>
            <w:r>
              <w:t>of</w:t>
            </w:r>
            <w:r>
              <w:rPr>
                <w:spacing w:val="-6"/>
              </w:rPr>
              <w:t xml:space="preserve"> </w:t>
            </w:r>
            <w:r>
              <w:t>support</w:t>
            </w:r>
            <w:r>
              <w:rPr>
                <w:spacing w:val="-6"/>
              </w:rPr>
              <w:t xml:space="preserve"> </w:t>
            </w:r>
            <w:r>
              <w:t>and</w:t>
            </w:r>
            <w:r>
              <w:rPr>
                <w:spacing w:val="-7"/>
              </w:rPr>
              <w:t xml:space="preserve"> </w:t>
            </w:r>
            <w:r>
              <w:t>reassurance and how to access them</w:t>
            </w:r>
          </w:p>
          <w:p w14:paraId="45114EC5" w14:textId="77777777" w:rsidR="004F3FAC" w:rsidRDefault="004F3FAC" w:rsidP="004F3FAC"/>
        </w:tc>
        <w:tc>
          <w:tcPr>
            <w:tcW w:w="4252" w:type="dxa"/>
            <w:gridSpan w:val="2"/>
          </w:tcPr>
          <w:p w14:paraId="0CBFD4A6" w14:textId="5599CB51" w:rsidR="004F3FAC" w:rsidRDefault="004F3FAC" w:rsidP="004F3FAC">
            <w:r>
              <w:lastRenderedPageBreak/>
              <w:t>4.1.2.2The</w:t>
            </w:r>
            <w:r>
              <w:rPr>
                <w:spacing w:val="-2"/>
              </w:rPr>
              <w:t xml:space="preserve"> </w:t>
            </w:r>
            <w:r>
              <w:t>concept</w:t>
            </w:r>
            <w:r>
              <w:rPr>
                <w:spacing w:val="-4"/>
              </w:rPr>
              <w:t xml:space="preserve"> </w:t>
            </w:r>
            <w:r>
              <w:t>of</w:t>
            </w:r>
            <w:r>
              <w:rPr>
                <w:spacing w:val="-5"/>
              </w:rPr>
              <w:t xml:space="preserve"> </w:t>
            </w:r>
            <w:r>
              <w:t>fasts</w:t>
            </w:r>
            <w:r>
              <w:rPr>
                <w:spacing w:val="-5"/>
              </w:rPr>
              <w:t xml:space="preserve"> </w:t>
            </w:r>
            <w:r>
              <w:t>and</w:t>
            </w:r>
            <w:r>
              <w:rPr>
                <w:spacing w:val="-4"/>
              </w:rPr>
              <w:t xml:space="preserve"> </w:t>
            </w:r>
            <w:r>
              <w:t>feasts</w:t>
            </w:r>
            <w:r>
              <w:rPr>
                <w:spacing w:val="-2"/>
              </w:rPr>
              <w:t xml:space="preserve"> </w:t>
            </w:r>
            <w:r>
              <w:t>and</w:t>
            </w:r>
            <w:r>
              <w:rPr>
                <w:spacing w:val="-3"/>
              </w:rPr>
              <w:t xml:space="preserve"> </w:t>
            </w:r>
            <w:r>
              <w:t>the</w:t>
            </w:r>
            <w:r>
              <w:rPr>
                <w:spacing w:val="-4"/>
              </w:rPr>
              <w:t xml:space="preserve"> </w:t>
            </w:r>
            <w:r>
              <w:t>importance</w:t>
            </w:r>
            <w:r>
              <w:rPr>
                <w:spacing w:val="-4"/>
              </w:rPr>
              <w:t xml:space="preserve"> </w:t>
            </w:r>
            <w:r>
              <w:t>of</w:t>
            </w:r>
            <w:r>
              <w:rPr>
                <w:spacing w:val="-2"/>
              </w:rPr>
              <w:t xml:space="preserve"> </w:t>
            </w:r>
            <w:r>
              <w:t>self- discipline and moderation</w:t>
            </w:r>
          </w:p>
          <w:p w14:paraId="0819CAF4" w14:textId="77777777" w:rsidR="00FF0C19" w:rsidRDefault="00FF0C19" w:rsidP="004F3FAC"/>
          <w:p w14:paraId="23DF75B2" w14:textId="77777777" w:rsidR="004F3FAC" w:rsidRDefault="004F3FAC" w:rsidP="004F3FAC">
            <w:pPr>
              <w:rPr>
                <w:spacing w:val="-4"/>
              </w:rPr>
            </w:pPr>
            <w:r>
              <w:t>4.1.2.3 To</w:t>
            </w:r>
            <w:r>
              <w:rPr>
                <w:spacing w:val="-1"/>
              </w:rPr>
              <w:t xml:space="preserve"> </w:t>
            </w:r>
            <w:r>
              <w:t>recognise</w:t>
            </w:r>
            <w:r>
              <w:rPr>
                <w:spacing w:val="-2"/>
              </w:rPr>
              <w:t xml:space="preserve"> </w:t>
            </w:r>
            <w:r>
              <w:t>that</w:t>
            </w:r>
            <w:r>
              <w:rPr>
                <w:spacing w:val="-2"/>
              </w:rPr>
              <w:t xml:space="preserve"> </w:t>
            </w:r>
            <w:r>
              <w:t>sexuality</w:t>
            </w:r>
            <w:r>
              <w:rPr>
                <w:spacing w:val="-6"/>
              </w:rPr>
              <w:t xml:space="preserve"> </w:t>
            </w:r>
            <w:r>
              <w:t>is</w:t>
            </w:r>
            <w:r>
              <w:rPr>
                <w:spacing w:val="-2"/>
              </w:rPr>
              <w:t xml:space="preserve"> </w:t>
            </w:r>
            <w:r>
              <w:t>a</w:t>
            </w:r>
            <w:r>
              <w:rPr>
                <w:spacing w:val="-2"/>
              </w:rPr>
              <w:t xml:space="preserve"> </w:t>
            </w:r>
            <w:r>
              <w:t>God-given</w:t>
            </w:r>
            <w:r>
              <w:rPr>
                <w:spacing w:val="-3"/>
              </w:rPr>
              <w:t xml:space="preserve"> </w:t>
            </w:r>
            <w:r>
              <w:t>gift</w:t>
            </w:r>
            <w:r>
              <w:rPr>
                <w:spacing w:val="-5"/>
              </w:rPr>
              <w:t xml:space="preserve"> </w:t>
            </w:r>
            <w:r>
              <w:t>and</w:t>
            </w:r>
            <w:r>
              <w:rPr>
                <w:spacing w:val="-4"/>
              </w:rPr>
              <w:t xml:space="preserve"> </w:t>
            </w:r>
            <w:r>
              <w:t>that</w:t>
            </w:r>
            <w:r>
              <w:rPr>
                <w:spacing w:val="-5"/>
              </w:rPr>
              <w:t xml:space="preserve"> </w:t>
            </w:r>
            <w:r>
              <w:t>sexual intercourse is the most intimate expression of human love and</w:t>
            </w:r>
            <w:r>
              <w:rPr>
                <w:spacing w:val="-2"/>
              </w:rPr>
              <w:t xml:space="preserve"> </w:t>
            </w:r>
            <w:r>
              <w:t>should</w:t>
            </w:r>
            <w:r>
              <w:rPr>
                <w:spacing w:val="-3"/>
              </w:rPr>
              <w:t xml:space="preserve"> </w:t>
            </w:r>
            <w:r>
              <w:t>be</w:t>
            </w:r>
            <w:r>
              <w:rPr>
                <w:spacing w:val="-1"/>
              </w:rPr>
              <w:t xml:space="preserve"> </w:t>
            </w:r>
            <w:r>
              <w:t>delayed</w:t>
            </w:r>
            <w:r>
              <w:rPr>
                <w:spacing w:val="-1"/>
              </w:rPr>
              <w:t xml:space="preserve"> </w:t>
            </w:r>
            <w:r>
              <w:t>until</w:t>
            </w:r>
            <w:r>
              <w:rPr>
                <w:spacing w:val="-1"/>
              </w:rPr>
              <w:t xml:space="preserve"> </w:t>
            </w:r>
            <w:r>
              <w:t>marriage,</w:t>
            </w:r>
            <w:r>
              <w:rPr>
                <w:spacing w:val="-1"/>
              </w:rPr>
              <w:t xml:space="preserve"> </w:t>
            </w:r>
            <w:r>
              <w:t>building</w:t>
            </w:r>
            <w:r>
              <w:rPr>
                <w:spacing w:val="-2"/>
              </w:rPr>
              <w:t xml:space="preserve"> </w:t>
            </w:r>
            <w:r>
              <w:t>on</w:t>
            </w:r>
            <w:r>
              <w:rPr>
                <w:spacing w:val="-2"/>
              </w:rPr>
              <w:t xml:space="preserve"> </w:t>
            </w:r>
            <w:r>
              <w:t>learning</w:t>
            </w:r>
            <w:r>
              <w:rPr>
                <w:spacing w:val="-2"/>
              </w:rPr>
              <w:t xml:space="preserve"> </w:t>
            </w:r>
            <w:r>
              <w:t xml:space="preserve">at </w:t>
            </w:r>
            <w:r>
              <w:rPr>
                <w:spacing w:val="-4"/>
              </w:rPr>
              <w:t>KS3</w:t>
            </w:r>
          </w:p>
          <w:p w14:paraId="4EB30541" w14:textId="77777777" w:rsidR="004F3FAC" w:rsidRDefault="004F3FAC" w:rsidP="004F3FAC">
            <w:r>
              <w:t xml:space="preserve">4.1.4.2 The importance and </w:t>
            </w:r>
          </w:p>
          <w:p w14:paraId="11548BFB" w14:textId="1A87A908" w:rsidR="004F3FAC" w:rsidRDefault="004F3FAC" w:rsidP="004F3FAC">
            <w:r>
              <w:t>benefits of delaying sexual intercourse until ready, considering the idea of</w:t>
            </w:r>
            <w:r w:rsidR="00FF0C19">
              <w:t xml:space="preserve"> </w:t>
            </w:r>
            <w:r>
              <w:t>appropriateness and the importance of marriage</w:t>
            </w:r>
          </w:p>
          <w:p w14:paraId="12D646BC" w14:textId="77777777" w:rsidR="004F3FAC" w:rsidRDefault="004F3FAC" w:rsidP="004F3FAC"/>
          <w:p w14:paraId="3B92674C" w14:textId="05657ACD" w:rsidR="004F3FAC" w:rsidRDefault="004F3FAC" w:rsidP="004F3FAC">
            <w:r>
              <w:t>4.3.3.4 The definitions of sexual consent, sexual exploitation, abuse, grooming,</w:t>
            </w:r>
            <w:r>
              <w:rPr>
                <w:spacing w:val="-7"/>
              </w:rPr>
              <w:t xml:space="preserve"> </w:t>
            </w:r>
            <w:r>
              <w:lastRenderedPageBreak/>
              <w:t>coercion,</w:t>
            </w:r>
            <w:r>
              <w:rPr>
                <w:spacing w:val="-7"/>
              </w:rPr>
              <w:t xml:space="preserve"> </w:t>
            </w:r>
            <w:r>
              <w:t>harassment,</w:t>
            </w:r>
            <w:r>
              <w:rPr>
                <w:spacing w:val="-8"/>
              </w:rPr>
              <w:t xml:space="preserve"> </w:t>
            </w:r>
            <w:r>
              <w:t>rape,</w:t>
            </w:r>
            <w:r>
              <w:rPr>
                <w:spacing w:val="-7"/>
              </w:rPr>
              <w:t xml:space="preserve"> </w:t>
            </w:r>
            <w:r>
              <w:t>domestic</w:t>
            </w:r>
            <w:r>
              <w:rPr>
                <w:spacing w:val="-7"/>
              </w:rPr>
              <w:t xml:space="preserve"> </w:t>
            </w:r>
            <w:r>
              <w:t>abuse,</w:t>
            </w:r>
            <w:r>
              <w:rPr>
                <w:spacing w:val="-7"/>
              </w:rPr>
              <w:t xml:space="preserve"> </w:t>
            </w:r>
            <w:r>
              <w:t>forced marriage, honour-based violence and FGM and why they are always unacceptable</w:t>
            </w:r>
          </w:p>
          <w:p w14:paraId="7A91B2DC" w14:textId="77777777" w:rsidR="004F3FAC" w:rsidRDefault="004F3FAC" w:rsidP="004F3FAC"/>
          <w:p w14:paraId="4287A379" w14:textId="77777777" w:rsidR="004F3FAC" w:rsidRDefault="004F3FAC" w:rsidP="004F3FAC">
            <w:r>
              <w:t>4.2.4.2 The</w:t>
            </w:r>
            <w:r>
              <w:rPr>
                <w:spacing w:val="-4"/>
              </w:rPr>
              <w:t xml:space="preserve"> </w:t>
            </w:r>
            <w:r>
              <w:t>concept</w:t>
            </w:r>
            <w:r>
              <w:rPr>
                <w:spacing w:val="-6"/>
              </w:rPr>
              <w:t xml:space="preserve"> </w:t>
            </w:r>
            <w:r>
              <w:t>of</w:t>
            </w:r>
            <w:r>
              <w:rPr>
                <w:spacing w:val="-7"/>
              </w:rPr>
              <w:t xml:space="preserve"> </w:t>
            </w:r>
            <w:r>
              <w:t>consent</w:t>
            </w:r>
            <w:r>
              <w:rPr>
                <w:spacing w:val="-4"/>
              </w:rPr>
              <w:t xml:space="preserve"> </w:t>
            </w:r>
            <w:r>
              <w:t>in</w:t>
            </w:r>
            <w:r>
              <w:rPr>
                <w:spacing w:val="-4"/>
              </w:rPr>
              <w:t xml:space="preserve"> </w:t>
            </w:r>
            <w:r>
              <w:t>relevant,</w:t>
            </w:r>
            <w:r>
              <w:rPr>
                <w:spacing w:val="-4"/>
              </w:rPr>
              <w:t xml:space="preserve"> </w:t>
            </w:r>
            <w:r>
              <w:t>age-appropriate</w:t>
            </w:r>
            <w:r>
              <w:rPr>
                <w:spacing w:val="-6"/>
              </w:rPr>
              <w:t xml:space="preserve"> </w:t>
            </w:r>
            <w:r>
              <w:t>contexts building on Key Stage 3, how to seek consent and to respect others’ rights, to give, not give or withdraw consent</w:t>
            </w:r>
          </w:p>
          <w:p w14:paraId="3E64C97C" w14:textId="77777777" w:rsidR="004F3FAC" w:rsidRDefault="004F3FAC" w:rsidP="004F3FAC"/>
          <w:p w14:paraId="4407B482" w14:textId="4937E1C5" w:rsidR="004F3FAC" w:rsidRDefault="00D075E5" w:rsidP="004F3FAC">
            <w:r>
              <w:t xml:space="preserve">4.2.3.10 </w:t>
            </w:r>
            <w:r w:rsidR="00AF3E18">
              <w:t>About</w:t>
            </w:r>
            <w:r w:rsidR="00AF3E18">
              <w:rPr>
                <w:spacing w:val="-4"/>
              </w:rPr>
              <w:t xml:space="preserve"> </w:t>
            </w:r>
            <w:r w:rsidR="00AF3E18">
              <w:t>diversity</w:t>
            </w:r>
            <w:r w:rsidR="00AF3E18">
              <w:rPr>
                <w:spacing w:val="-4"/>
              </w:rPr>
              <w:t xml:space="preserve"> </w:t>
            </w:r>
            <w:r w:rsidR="00AF3E18">
              <w:t>in</w:t>
            </w:r>
            <w:r w:rsidR="00AF3E18">
              <w:rPr>
                <w:spacing w:val="-4"/>
              </w:rPr>
              <w:t xml:space="preserve"> </w:t>
            </w:r>
            <w:r w:rsidR="00AF3E18">
              <w:t>sexual</w:t>
            </w:r>
            <w:r w:rsidR="00AF3E18">
              <w:rPr>
                <w:spacing w:val="-5"/>
              </w:rPr>
              <w:t xml:space="preserve"> </w:t>
            </w:r>
            <w:r w:rsidR="00AF3E18">
              <w:t>attraction</w:t>
            </w:r>
            <w:r w:rsidR="00AF3E18">
              <w:rPr>
                <w:spacing w:val="-5"/>
              </w:rPr>
              <w:t xml:space="preserve"> </w:t>
            </w:r>
            <w:r w:rsidR="00AF3E18">
              <w:t>and</w:t>
            </w:r>
            <w:r w:rsidR="00AF3E18">
              <w:rPr>
                <w:spacing w:val="-6"/>
              </w:rPr>
              <w:t xml:space="preserve"> </w:t>
            </w:r>
            <w:r w:rsidR="00AF3E18">
              <w:t>developing</w:t>
            </w:r>
            <w:r w:rsidR="00AF3E18">
              <w:rPr>
                <w:spacing w:val="-5"/>
              </w:rPr>
              <w:t xml:space="preserve"> </w:t>
            </w:r>
            <w:r w:rsidR="00AF3E18">
              <w:t>sexuality, including sources of support and reassurance and how to access them</w:t>
            </w:r>
          </w:p>
        </w:tc>
      </w:tr>
      <w:tr w:rsidR="004F3FAC" w14:paraId="3FE28D4D" w14:textId="77777777" w:rsidTr="00050F0A">
        <w:tc>
          <w:tcPr>
            <w:tcW w:w="3110" w:type="dxa"/>
          </w:tcPr>
          <w:p w14:paraId="261ACCD8" w14:textId="70EFB0A5" w:rsidR="004F3FAC" w:rsidRPr="004F4749" w:rsidRDefault="004F3FAC" w:rsidP="004F3FAC">
            <w:pPr>
              <w:rPr>
                <w:b/>
                <w:bCs/>
              </w:rPr>
            </w:pPr>
            <w:r w:rsidRPr="004F4749">
              <w:rPr>
                <w:b/>
                <w:bCs/>
              </w:rPr>
              <w:lastRenderedPageBreak/>
              <w:t xml:space="preserve">3 Sexual consent and their capacity to give, withhold or remove consent at any time, even if initially given, as well as the considerations that people might </w:t>
            </w:r>
            <w:proofErr w:type="gramStart"/>
            <w:r w:rsidRPr="004F4749">
              <w:rPr>
                <w:b/>
                <w:bCs/>
              </w:rPr>
              <w:t>take into account</w:t>
            </w:r>
            <w:proofErr w:type="gramEnd"/>
            <w:r w:rsidRPr="004F4749">
              <w:rPr>
                <w:b/>
                <w:bCs/>
              </w:rPr>
              <w:t xml:space="preserve"> prior to sexual activity, e.g. the law, faith and family values. That kindness and care for others require more than just consent</w:t>
            </w:r>
          </w:p>
        </w:tc>
        <w:tc>
          <w:tcPr>
            <w:tcW w:w="3270" w:type="dxa"/>
          </w:tcPr>
          <w:p w14:paraId="64BC233F" w14:textId="1532B9B6" w:rsidR="004F3FAC" w:rsidRPr="0010520E" w:rsidRDefault="004F3FAC" w:rsidP="004F3FAC">
            <w:pPr>
              <w:rPr>
                <w:color w:val="00B050"/>
              </w:rPr>
            </w:pPr>
            <w:r w:rsidRPr="00D075E5">
              <w:t>3.2.4.4 The law in relation to consent, including the legal age of consent for sexual activity, the legal definition of consent and the responsibility in law for the seeker of consent to ensure that consent has been</w:t>
            </w:r>
            <w:r w:rsidRPr="00D075E5">
              <w:rPr>
                <w:spacing w:val="-7"/>
              </w:rPr>
              <w:t xml:space="preserve"> </w:t>
            </w:r>
            <w:r w:rsidRPr="00D075E5">
              <w:t>given</w:t>
            </w:r>
            <w:r w:rsidR="0010520E">
              <w:t xml:space="preserve"> </w:t>
            </w:r>
            <w:r w:rsidR="0010520E" w:rsidRPr="0010520E">
              <w:rPr>
                <w:color w:val="00B050"/>
              </w:rPr>
              <w:t>and that consent can be withheld or removed at any time even if initially given.</w:t>
            </w:r>
          </w:p>
          <w:p w14:paraId="615AEE39" w14:textId="77777777" w:rsidR="004F3FAC" w:rsidRDefault="004F3FAC" w:rsidP="004F3FAC">
            <w:pPr>
              <w:rPr>
                <w:color w:val="EE0000"/>
              </w:rPr>
            </w:pPr>
          </w:p>
          <w:p w14:paraId="7871F9CA" w14:textId="2A0A794E" w:rsidR="004F3FAC" w:rsidRDefault="004F3FAC" w:rsidP="004F3FAC">
            <w:r>
              <w:t>3.2.4.3</w:t>
            </w:r>
            <w:r w:rsidR="00C942FF">
              <w:t xml:space="preserve"> </w:t>
            </w:r>
            <w:r>
              <w:t>Consent is freely given and that being pressurised, manipulated</w:t>
            </w:r>
            <w:r>
              <w:rPr>
                <w:spacing w:val="-7"/>
              </w:rPr>
              <w:t xml:space="preserve"> </w:t>
            </w:r>
            <w:r>
              <w:t>or</w:t>
            </w:r>
            <w:r>
              <w:rPr>
                <w:spacing w:val="-4"/>
              </w:rPr>
              <w:t xml:space="preserve"> </w:t>
            </w:r>
            <w:r>
              <w:t>coerced</w:t>
            </w:r>
            <w:r>
              <w:rPr>
                <w:spacing w:val="-4"/>
              </w:rPr>
              <w:t xml:space="preserve"> </w:t>
            </w:r>
            <w:r>
              <w:t>to</w:t>
            </w:r>
            <w:r>
              <w:rPr>
                <w:spacing w:val="-5"/>
              </w:rPr>
              <w:t xml:space="preserve"> </w:t>
            </w:r>
            <w:r>
              <w:t>agree</w:t>
            </w:r>
            <w:r>
              <w:rPr>
                <w:spacing w:val="-1"/>
              </w:rPr>
              <w:t xml:space="preserve"> </w:t>
            </w:r>
            <w:r>
              <w:t>to</w:t>
            </w:r>
            <w:r>
              <w:rPr>
                <w:spacing w:val="-3"/>
              </w:rPr>
              <w:t xml:space="preserve"> </w:t>
            </w:r>
            <w:r>
              <w:t>something</w:t>
            </w:r>
            <w:r>
              <w:rPr>
                <w:spacing w:val="-5"/>
              </w:rPr>
              <w:t xml:space="preserve"> </w:t>
            </w:r>
            <w:r>
              <w:t>is</w:t>
            </w:r>
            <w:r>
              <w:rPr>
                <w:spacing w:val="-7"/>
              </w:rPr>
              <w:t xml:space="preserve"> </w:t>
            </w:r>
            <w:r>
              <w:t xml:space="preserve">not </w:t>
            </w:r>
            <w:r>
              <w:rPr>
                <w:spacing w:val="-2"/>
              </w:rPr>
              <w:t>‘consent’</w:t>
            </w:r>
            <w:r w:rsidR="0010520E">
              <w:rPr>
                <w:spacing w:val="-2"/>
              </w:rPr>
              <w:t xml:space="preserve"> </w:t>
            </w:r>
            <w:r w:rsidR="0010520E">
              <w:rPr>
                <w:b/>
                <w:bCs/>
                <w:color w:val="00B050"/>
              </w:rPr>
              <w:t xml:space="preserve">and </w:t>
            </w:r>
            <w:r w:rsidR="0010520E" w:rsidRPr="004126B8">
              <w:rPr>
                <w:b/>
                <w:bCs/>
                <w:color w:val="00B050"/>
              </w:rPr>
              <w:t>just because someone says yes to doing something, that doesn’t automatically make it ethically ok.</w:t>
            </w:r>
          </w:p>
          <w:p w14:paraId="7C2466EF" w14:textId="77777777" w:rsidR="004F3FAC" w:rsidRDefault="004F3FAC" w:rsidP="004F3FAC"/>
          <w:p w14:paraId="6D314445" w14:textId="7435B4B1" w:rsidR="004F3FAC" w:rsidRPr="00EE297E" w:rsidRDefault="004F3FAC" w:rsidP="004F3FAC">
            <w:r>
              <w:t xml:space="preserve">3.2.3.5 That someone else’s expectations in a relationship may be different to yours and </w:t>
            </w:r>
            <w:r>
              <w:lastRenderedPageBreak/>
              <w:t>strategies for negotiating possible differences</w:t>
            </w:r>
          </w:p>
        </w:tc>
        <w:tc>
          <w:tcPr>
            <w:tcW w:w="4252" w:type="dxa"/>
            <w:gridSpan w:val="2"/>
          </w:tcPr>
          <w:p w14:paraId="0D150D3E" w14:textId="293D868C" w:rsidR="004F3FAC" w:rsidRDefault="004F3FAC" w:rsidP="004F3FAC">
            <w:r>
              <w:lastRenderedPageBreak/>
              <w:t>4.3.3.2 To</w:t>
            </w:r>
            <w:r w:rsidRPr="005C1305">
              <w:rPr>
                <w:spacing w:val="-2"/>
              </w:rPr>
              <w:t xml:space="preserve"> </w:t>
            </w:r>
            <w:r>
              <w:t>understand</w:t>
            </w:r>
            <w:r w:rsidRPr="005C1305">
              <w:rPr>
                <w:spacing w:val="-4"/>
              </w:rPr>
              <w:t xml:space="preserve"> </w:t>
            </w:r>
            <w:r>
              <w:t>the</w:t>
            </w:r>
            <w:r w:rsidRPr="005C1305">
              <w:rPr>
                <w:spacing w:val="-3"/>
              </w:rPr>
              <w:t xml:space="preserve"> </w:t>
            </w:r>
            <w:r>
              <w:t>need</w:t>
            </w:r>
            <w:r w:rsidRPr="005C1305">
              <w:rPr>
                <w:spacing w:val="-3"/>
              </w:rPr>
              <w:t xml:space="preserve"> </w:t>
            </w:r>
            <w:r>
              <w:t>to</w:t>
            </w:r>
            <w:r w:rsidRPr="005C1305">
              <w:rPr>
                <w:spacing w:val="-4"/>
              </w:rPr>
              <w:t xml:space="preserve"> </w:t>
            </w:r>
            <w:r>
              <w:t>respect</w:t>
            </w:r>
            <w:r w:rsidRPr="005C1305">
              <w:rPr>
                <w:spacing w:val="-4"/>
              </w:rPr>
              <w:t xml:space="preserve"> </w:t>
            </w:r>
            <w:r>
              <w:t>others’</w:t>
            </w:r>
            <w:r w:rsidRPr="005C1305">
              <w:rPr>
                <w:spacing w:val="-3"/>
              </w:rPr>
              <w:t xml:space="preserve"> </w:t>
            </w:r>
            <w:r>
              <w:t>faith</w:t>
            </w:r>
            <w:r w:rsidRPr="005C1305">
              <w:rPr>
                <w:spacing w:val="-3"/>
              </w:rPr>
              <w:t xml:space="preserve"> </w:t>
            </w:r>
            <w:r>
              <w:t>and</w:t>
            </w:r>
            <w:r w:rsidRPr="005C1305">
              <w:rPr>
                <w:spacing w:val="-3"/>
              </w:rPr>
              <w:t xml:space="preserve"> </w:t>
            </w:r>
            <w:r w:rsidRPr="005C1305">
              <w:rPr>
                <w:spacing w:val="-2"/>
              </w:rPr>
              <w:t>cultural</w:t>
            </w:r>
            <w:r>
              <w:rPr>
                <w:spacing w:val="-2"/>
              </w:rPr>
              <w:t xml:space="preserve"> </w:t>
            </w:r>
            <w:r>
              <w:t>expectations</w:t>
            </w:r>
            <w:r>
              <w:rPr>
                <w:spacing w:val="-9"/>
              </w:rPr>
              <w:t xml:space="preserve"> </w:t>
            </w:r>
            <w:r>
              <w:t>concerning</w:t>
            </w:r>
            <w:r>
              <w:rPr>
                <w:spacing w:val="-6"/>
              </w:rPr>
              <w:t xml:space="preserve"> </w:t>
            </w:r>
            <w:r>
              <w:t>relationships</w:t>
            </w:r>
            <w:r>
              <w:rPr>
                <w:spacing w:val="-6"/>
              </w:rPr>
              <w:t xml:space="preserve"> </w:t>
            </w:r>
            <w:r>
              <w:t>and</w:t>
            </w:r>
            <w:r>
              <w:rPr>
                <w:spacing w:val="-7"/>
              </w:rPr>
              <w:t xml:space="preserve"> </w:t>
            </w:r>
            <w:r>
              <w:t>sexual</w:t>
            </w:r>
            <w:r>
              <w:rPr>
                <w:spacing w:val="-5"/>
              </w:rPr>
              <w:t xml:space="preserve"> </w:t>
            </w:r>
            <w:r>
              <w:rPr>
                <w:spacing w:val="-2"/>
              </w:rPr>
              <w:t>activity</w:t>
            </w:r>
          </w:p>
          <w:p w14:paraId="056F1C82" w14:textId="77777777" w:rsidR="004F3FAC" w:rsidRDefault="004F3FAC" w:rsidP="004F3FAC">
            <w:pPr>
              <w:rPr>
                <w:lang w:val="en-US"/>
              </w:rPr>
            </w:pPr>
          </w:p>
          <w:p w14:paraId="12A55C0E" w14:textId="77777777" w:rsidR="004F3FAC" w:rsidRDefault="004F3FAC" w:rsidP="004F3FAC">
            <w:r>
              <w:t>4.3.3.4 The definitions of sexual consent, sexual exploitation, abuse, grooming,</w:t>
            </w:r>
            <w:r>
              <w:rPr>
                <w:spacing w:val="-7"/>
              </w:rPr>
              <w:t xml:space="preserve"> </w:t>
            </w:r>
            <w:r>
              <w:t>coercion,</w:t>
            </w:r>
            <w:r>
              <w:rPr>
                <w:spacing w:val="-7"/>
              </w:rPr>
              <w:t xml:space="preserve"> </w:t>
            </w:r>
            <w:r>
              <w:t>harassment,</w:t>
            </w:r>
            <w:r>
              <w:rPr>
                <w:spacing w:val="-8"/>
              </w:rPr>
              <w:t xml:space="preserve"> </w:t>
            </w:r>
            <w:r>
              <w:t>rape,</w:t>
            </w:r>
            <w:r>
              <w:rPr>
                <w:spacing w:val="-7"/>
              </w:rPr>
              <w:t xml:space="preserve"> </w:t>
            </w:r>
            <w:r>
              <w:t>domestic</w:t>
            </w:r>
            <w:r>
              <w:rPr>
                <w:spacing w:val="-7"/>
              </w:rPr>
              <w:t xml:space="preserve"> </w:t>
            </w:r>
            <w:r>
              <w:t>abuse,</w:t>
            </w:r>
            <w:r>
              <w:rPr>
                <w:spacing w:val="-7"/>
              </w:rPr>
              <w:t xml:space="preserve"> </w:t>
            </w:r>
            <w:r>
              <w:t>forced marriage, honour-based violence and FGM and why they are always unacceptable</w:t>
            </w:r>
          </w:p>
          <w:p w14:paraId="34134A1E" w14:textId="77777777" w:rsidR="004F3FAC" w:rsidRDefault="004F3FAC" w:rsidP="004F3FAC"/>
          <w:p w14:paraId="6F3B2086" w14:textId="17A243D6" w:rsidR="004F3FAC" w:rsidRDefault="004F3FAC" w:rsidP="004F3FAC">
            <w:r>
              <w:t>4.2.4.2 The concept of consent in relevant, age-appropriate contexts building on Key Stage 3, how to seek consent and to respect others’ rights, to give, not give or withdraw consent</w:t>
            </w:r>
          </w:p>
          <w:p w14:paraId="586D2BEE" w14:textId="77777777" w:rsidR="004F3FAC" w:rsidRPr="006227BD" w:rsidRDefault="004F3FAC" w:rsidP="004F3FAC">
            <w:pPr>
              <w:rPr>
                <w:lang w:val="en-US"/>
              </w:rPr>
            </w:pPr>
          </w:p>
          <w:p w14:paraId="1615080D" w14:textId="77777777" w:rsidR="004F3FAC" w:rsidRPr="00954638" w:rsidRDefault="004F3FAC" w:rsidP="004F3FAC"/>
        </w:tc>
      </w:tr>
      <w:tr w:rsidR="004F3FAC" w14:paraId="47D9B2C7" w14:textId="77777777" w:rsidTr="00050F0A">
        <w:tc>
          <w:tcPr>
            <w:tcW w:w="3110" w:type="dxa"/>
          </w:tcPr>
          <w:p w14:paraId="71538DC0" w14:textId="0AAA5BAD" w:rsidR="004F3FAC" w:rsidRDefault="004F3FAC" w:rsidP="004F3FAC">
            <w:r>
              <w:t xml:space="preserve">4 </w:t>
            </w:r>
            <w:r w:rsidRPr="00A7174B">
              <w:t>That all aspects of health can be affected by choices they make in sex and relationships, positively or negatively, e.g. physical, emotional, mental, sexual and reproductive health and wellbeing.</w:t>
            </w:r>
          </w:p>
        </w:tc>
        <w:tc>
          <w:tcPr>
            <w:tcW w:w="3270" w:type="dxa"/>
          </w:tcPr>
          <w:p w14:paraId="2D71E33B" w14:textId="79E11A91" w:rsidR="004F3FAC" w:rsidRPr="00107077" w:rsidRDefault="004F3FAC" w:rsidP="004F3FAC">
            <w:r>
              <w:t>3.1.4.2 That all aspects of health can be affected by choices made in sex and relationships</w:t>
            </w:r>
            <w:r w:rsidR="00B817AB">
              <w:t xml:space="preserve"> </w:t>
            </w:r>
            <w:r w:rsidR="00B817AB" w:rsidRPr="003B746B">
              <w:rPr>
                <w:color w:val="00B050"/>
              </w:rPr>
              <w:t xml:space="preserve">positively or negatively, </w:t>
            </w:r>
          </w:p>
        </w:tc>
        <w:tc>
          <w:tcPr>
            <w:tcW w:w="4252" w:type="dxa"/>
            <w:gridSpan w:val="2"/>
          </w:tcPr>
          <w:p w14:paraId="0527183E" w14:textId="77777777" w:rsidR="004F3FAC" w:rsidRDefault="004F3FAC" w:rsidP="004F3FAC"/>
        </w:tc>
      </w:tr>
      <w:tr w:rsidR="004F3FAC" w14:paraId="0447B7D6" w14:textId="77777777" w:rsidTr="00050F0A">
        <w:trPr>
          <w:trHeight w:val="58"/>
        </w:trPr>
        <w:tc>
          <w:tcPr>
            <w:tcW w:w="3110" w:type="dxa"/>
          </w:tcPr>
          <w:p w14:paraId="05AC553D" w14:textId="3A98B28C" w:rsidR="004F3FAC" w:rsidRPr="003D23FE" w:rsidRDefault="004F3FAC" w:rsidP="004F3FAC">
            <w:pPr>
              <w:rPr>
                <w:b/>
                <w:bCs/>
                <w:color w:val="EE0000"/>
              </w:rPr>
            </w:pPr>
            <w:r w:rsidRPr="003B746B">
              <w:rPr>
                <w:b/>
                <w:bCs/>
                <w:color w:val="000000" w:themeColor="text1"/>
              </w:rPr>
              <w:t>5 That some sexual behaviours can be harmful.</w:t>
            </w:r>
          </w:p>
        </w:tc>
        <w:tc>
          <w:tcPr>
            <w:tcW w:w="3270" w:type="dxa"/>
          </w:tcPr>
          <w:p w14:paraId="4F0AFF47" w14:textId="098A8F90" w:rsidR="003B746B" w:rsidRPr="00DF5219" w:rsidRDefault="003B746B" w:rsidP="003B746B">
            <w:pPr>
              <w:rPr>
                <w:color w:val="00B050"/>
              </w:rPr>
            </w:pPr>
            <w:r>
              <w:rPr>
                <w:b/>
                <w:bCs/>
                <w:color w:val="00B050"/>
              </w:rPr>
              <w:t>2.4.</w:t>
            </w:r>
            <w:r w:rsidR="00541B0D">
              <w:rPr>
                <w:b/>
                <w:bCs/>
                <w:color w:val="00B050"/>
              </w:rPr>
              <w:t>2</w:t>
            </w:r>
            <w:r>
              <w:rPr>
                <w:b/>
                <w:bCs/>
                <w:color w:val="00B050"/>
              </w:rPr>
              <w:t>5</w:t>
            </w:r>
            <w:r w:rsidRPr="00DF5219">
              <w:rPr>
                <w:b/>
                <w:bCs/>
                <w:color w:val="00B050"/>
              </w:rPr>
              <w:t xml:space="preserve"> some sexual behaviours can be harmful.</w:t>
            </w:r>
          </w:p>
          <w:p w14:paraId="527D8350" w14:textId="77777777" w:rsidR="003B746B" w:rsidRDefault="003B746B" w:rsidP="004F3FAC">
            <w:pPr>
              <w:rPr>
                <w:color w:val="EE0000"/>
              </w:rPr>
            </w:pPr>
          </w:p>
          <w:p w14:paraId="77538A84" w14:textId="5C1FFEC4" w:rsidR="004F3FAC" w:rsidRPr="003B746B" w:rsidRDefault="004F3FAC" w:rsidP="004F3FAC">
            <w:pPr>
              <w:rPr>
                <w:color w:val="000000" w:themeColor="text1"/>
              </w:rPr>
            </w:pPr>
            <w:r w:rsidRPr="003B746B">
              <w:rPr>
                <w:color w:val="000000" w:themeColor="text1"/>
              </w:rPr>
              <w:t xml:space="preserve">3.1.4.2 That all aspects of health can </w:t>
            </w:r>
            <w:proofErr w:type="gramStart"/>
            <w:r w:rsidRPr="003B746B">
              <w:rPr>
                <w:color w:val="000000" w:themeColor="text1"/>
              </w:rPr>
              <w:t>be  affected</w:t>
            </w:r>
            <w:proofErr w:type="gramEnd"/>
            <w:r w:rsidRPr="003B746B">
              <w:rPr>
                <w:color w:val="000000" w:themeColor="text1"/>
              </w:rPr>
              <w:t xml:space="preserve"> by choices made in sex and relationships</w:t>
            </w:r>
          </w:p>
          <w:p w14:paraId="244AB321" w14:textId="77777777" w:rsidR="004F3FAC" w:rsidRPr="00F7707D" w:rsidRDefault="004F3FAC" w:rsidP="004F3FAC">
            <w:pPr>
              <w:rPr>
                <w:color w:val="EE0000"/>
              </w:rPr>
            </w:pPr>
          </w:p>
          <w:p w14:paraId="57AAA8B2" w14:textId="4916AC06" w:rsidR="003B746B" w:rsidRPr="003B746B" w:rsidRDefault="004F3FAC" w:rsidP="003B746B">
            <w:pPr>
              <w:rPr>
                <w:color w:val="00B050"/>
              </w:rPr>
            </w:pPr>
            <w:r w:rsidRPr="003B746B">
              <w:rPr>
                <w:color w:val="000000" w:themeColor="text1"/>
              </w:rPr>
              <w:t>3.2.4.4 The law in relation to consent, including the legal age of consent for sexual activity, the legal definition of consent and the responsibility in law for the seeker of consent to ensure that consent has been</w:t>
            </w:r>
            <w:r w:rsidRPr="003B746B">
              <w:rPr>
                <w:color w:val="000000" w:themeColor="text1"/>
                <w:spacing w:val="-7"/>
              </w:rPr>
              <w:t xml:space="preserve"> </w:t>
            </w:r>
            <w:r w:rsidRPr="003B746B">
              <w:rPr>
                <w:color w:val="000000" w:themeColor="text1"/>
              </w:rPr>
              <w:t>given</w:t>
            </w:r>
            <w:r w:rsidR="003B746B" w:rsidRPr="003B746B">
              <w:rPr>
                <w:color w:val="000000" w:themeColor="text1"/>
              </w:rPr>
              <w:t xml:space="preserve"> </w:t>
            </w:r>
            <w:r w:rsidR="003B746B" w:rsidRPr="003B746B">
              <w:rPr>
                <w:color w:val="00B050"/>
              </w:rPr>
              <w:t>and that consent can be withheld or removed at any time even if initially given.</w:t>
            </w:r>
          </w:p>
          <w:p w14:paraId="5C2DFD34" w14:textId="77777777" w:rsidR="004F3FAC" w:rsidRPr="00F7707D" w:rsidRDefault="004F3FAC" w:rsidP="004F3FAC">
            <w:pPr>
              <w:rPr>
                <w:color w:val="EE0000"/>
              </w:rPr>
            </w:pPr>
          </w:p>
          <w:p w14:paraId="3F4EA993" w14:textId="5FED86B3" w:rsidR="004F3FAC" w:rsidRPr="00F7707D" w:rsidRDefault="004F3FAC" w:rsidP="004F3FAC">
            <w:pPr>
              <w:rPr>
                <w:color w:val="EE0000"/>
              </w:rPr>
            </w:pPr>
          </w:p>
        </w:tc>
        <w:tc>
          <w:tcPr>
            <w:tcW w:w="4252" w:type="dxa"/>
            <w:gridSpan w:val="2"/>
          </w:tcPr>
          <w:p w14:paraId="1F83E039" w14:textId="75924C52" w:rsidR="004F3FAC" w:rsidRPr="003B746B" w:rsidRDefault="004F3FAC" w:rsidP="004F3FAC">
            <w:pPr>
              <w:rPr>
                <w:color w:val="000000" w:themeColor="text1"/>
              </w:rPr>
            </w:pPr>
            <w:r w:rsidRPr="003B746B">
              <w:rPr>
                <w:color w:val="000000" w:themeColor="text1"/>
              </w:rPr>
              <w:t xml:space="preserve">4.3.3.1. About STIs, including </w:t>
            </w:r>
          </w:p>
          <w:p w14:paraId="213DB81C" w14:textId="77777777" w:rsidR="004F3FAC" w:rsidRPr="003B746B" w:rsidRDefault="004F3FAC" w:rsidP="004F3FAC">
            <w:pPr>
              <w:rPr>
                <w:color w:val="000000" w:themeColor="text1"/>
              </w:rPr>
            </w:pPr>
            <w:r w:rsidRPr="003B746B">
              <w:rPr>
                <w:color w:val="000000" w:themeColor="text1"/>
              </w:rPr>
              <w:t xml:space="preserve">HIV/AIDS, how these are transmitted </w:t>
            </w:r>
          </w:p>
          <w:p w14:paraId="57CCD600" w14:textId="77777777" w:rsidR="004F3FAC" w:rsidRPr="003B746B" w:rsidRDefault="004F3FAC" w:rsidP="004F3FAC">
            <w:pPr>
              <w:rPr>
                <w:color w:val="000000" w:themeColor="text1"/>
              </w:rPr>
            </w:pPr>
            <w:r w:rsidRPr="003B746B">
              <w:rPr>
                <w:color w:val="000000" w:themeColor="text1"/>
              </w:rPr>
              <w:t xml:space="preserve">protective practices, including </w:t>
            </w:r>
          </w:p>
          <w:p w14:paraId="683A90F2" w14:textId="77777777" w:rsidR="004F3FAC" w:rsidRPr="003B746B" w:rsidRDefault="004F3FAC" w:rsidP="004F3FAC">
            <w:pPr>
              <w:rPr>
                <w:color w:val="000000" w:themeColor="text1"/>
              </w:rPr>
            </w:pPr>
            <w:r w:rsidRPr="003B746B">
              <w:rPr>
                <w:color w:val="000000" w:themeColor="text1"/>
              </w:rPr>
              <w:t xml:space="preserve">abstinence, and how to respond if they </w:t>
            </w:r>
          </w:p>
          <w:p w14:paraId="48457E24" w14:textId="77777777" w:rsidR="004F3FAC" w:rsidRPr="003B746B" w:rsidRDefault="004F3FAC" w:rsidP="004F3FAC">
            <w:pPr>
              <w:rPr>
                <w:color w:val="000000" w:themeColor="text1"/>
              </w:rPr>
            </w:pPr>
            <w:r w:rsidRPr="003B746B">
              <w:rPr>
                <w:color w:val="000000" w:themeColor="text1"/>
              </w:rPr>
              <w:t>feel they or others are at risk</w:t>
            </w:r>
          </w:p>
          <w:p w14:paraId="44BD2677" w14:textId="77777777" w:rsidR="004F3FAC" w:rsidRPr="003B746B" w:rsidRDefault="004F3FAC" w:rsidP="004F3FAC">
            <w:pPr>
              <w:rPr>
                <w:color w:val="000000" w:themeColor="text1"/>
              </w:rPr>
            </w:pPr>
          </w:p>
          <w:p w14:paraId="0ECD192D" w14:textId="77777777" w:rsidR="004F3FAC" w:rsidRPr="003B746B" w:rsidRDefault="004F3FAC" w:rsidP="004F3FAC">
            <w:pPr>
              <w:rPr>
                <w:color w:val="000000" w:themeColor="text1"/>
              </w:rPr>
            </w:pPr>
            <w:r w:rsidRPr="003B746B">
              <w:rPr>
                <w:color w:val="000000" w:themeColor="text1"/>
              </w:rPr>
              <w:t>4.3.3.4 The definitions of sexual consent, sexual exploitation, abuse, grooming,</w:t>
            </w:r>
            <w:r w:rsidRPr="003B746B">
              <w:rPr>
                <w:color w:val="000000" w:themeColor="text1"/>
                <w:spacing w:val="-7"/>
              </w:rPr>
              <w:t xml:space="preserve"> </w:t>
            </w:r>
            <w:r w:rsidRPr="003B746B">
              <w:rPr>
                <w:color w:val="000000" w:themeColor="text1"/>
              </w:rPr>
              <w:t>coercion,</w:t>
            </w:r>
            <w:r w:rsidRPr="003B746B">
              <w:rPr>
                <w:color w:val="000000" w:themeColor="text1"/>
                <w:spacing w:val="-7"/>
              </w:rPr>
              <w:t xml:space="preserve"> </w:t>
            </w:r>
            <w:r w:rsidRPr="003B746B">
              <w:rPr>
                <w:color w:val="000000" w:themeColor="text1"/>
              </w:rPr>
              <w:t>harassment,</w:t>
            </w:r>
            <w:r w:rsidRPr="003B746B">
              <w:rPr>
                <w:color w:val="000000" w:themeColor="text1"/>
                <w:spacing w:val="-8"/>
              </w:rPr>
              <w:t xml:space="preserve"> </w:t>
            </w:r>
            <w:r w:rsidRPr="003B746B">
              <w:rPr>
                <w:color w:val="000000" w:themeColor="text1"/>
              </w:rPr>
              <w:t>rape,</w:t>
            </w:r>
            <w:r w:rsidRPr="003B746B">
              <w:rPr>
                <w:color w:val="000000" w:themeColor="text1"/>
                <w:spacing w:val="-7"/>
              </w:rPr>
              <w:t xml:space="preserve"> </w:t>
            </w:r>
            <w:r w:rsidRPr="003B746B">
              <w:rPr>
                <w:color w:val="000000" w:themeColor="text1"/>
              </w:rPr>
              <w:t>domestic</w:t>
            </w:r>
            <w:r w:rsidRPr="003B746B">
              <w:rPr>
                <w:color w:val="000000" w:themeColor="text1"/>
                <w:spacing w:val="-7"/>
              </w:rPr>
              <w:t xml:space="preserve"> </w:t>
            </w:r>
            <w:r w:rsidRPr="003B746B">
              <w:rPr>
                <w:color w:val="000000" w:themeColor="text1"/>
              </w:rPr>
              <w:t>abuse,</w:t>
            </w:r>
            <w:r w:rsidRPr="003B746B">
              <w:rPr>
                <w:color w:val="000000" w:themeColor="text1"/>
                <w:spacing w:val="-7"/>
              </w:rPr>
              <w:t xml:space="preserve"> </w:t>
            </w:r>
            <w:r w:rsidRPr="003B746B">
              <w:rPr>
                <w:color w:val="000000" w:themeColor="text1"/>
              </w:rPr>
              <w:t>forced marriage, honour-based violence and FGM and why they are always unacceptable</w:t>
            </w:r>
          </w:p>
          <w:p w14:paraId="78FCA183" w14:textId="77777777" w:rsidR="004F3FAC" w:rsidRPr="003B746B" w:rsidRDefault="004F3FAC" w:rsidP="004F3FAC">
            <w:pPr>
              <w:rPr>
                <w:color w:val="000000" w:themeColor="text1"/>
              </w:rPr>
            </w:pPr>
          </w:p>
          <w:p w14:paraId="47CC50E2" w14:textId="29D770AD" w:rsidR="004F3FAC" w:rsidRPr="003B746B" w:rsidRDefault="004F3FAC" w:rsidP="004F3FAC">
            <w:pPr>
              <w:rPr>
                <w:color w:val="000000" w:themeColor="text1"/>
              </w:rPr>
            </w:pPr>
          </w:p>
        </w:tc>
      </w:tr>
      <w:tr w:rsidR="004F3FAC" w14:paraId="7DEBA130" w14:textId="77777777" w:rsidTr="00050F0A">
        <w:trPr>
          <w:trHeight w:val="58"/>
        </w:trPr>
        <w:tc>
          <w:tcPr>
            <w:tcW w:w="3110" w:type="dxa"/>
          </w:tcPr>
          <w:p w14:paraId="4E643607" w14:textId="54F86661" w:rsidR="004F3FAC" w:rsidRDefault="004F3FAC" w:rsidP="004F3FAC">
            <w:r>
              <w:t xml:space="preserve">6 </w:t>
            </w:r>
            <w:r w:rsidRPr="0003140B">
              <w:t xml:space="preserve">The facts about the full range of contraceptive choices, efficacy and options available, </w:t>
            </w:r>
            <w:r w:rsidRPr="00F104BD">
              <w:rPr>
                <w:b/>
                <w:bCs/>
              </w:rPr>
              <w:t>including male and female condoms, and signposting towards medically accurate online information about sexual and reproductive health to support contraceptive decision-making.</w:t>
            </w:r>
          </w:p>
        </w:tc>
        <w:tc>
          <w:tcPr>
            <w:tcW w:w="3270" w:type="dxa"/>
          </w:tcPr>
          <w:p w14:paraId="7579879A" w14:textId="0C9B282B" w:rsidR="004F3FAC" w:rsidRDefault="004F3FAC" w:rsidP="004F3FAC">
            <w:r>
              <w:t>3.1.5.3 About human fertility, methods of managing conception for the purposes of achieving or avoiding pregnancy and the difference between natural and artificial methods</w:t>
            </w:r>
          </w:p>
        </w:tc>
        <w:tc>
          <w:tcPr>
            <w:tcW w:w="4252" w:type="dxa"/>
            <w:gridSpan w:val="2"/>
          </w:tcPr>
          <w:p w14:paraId="17FBEA20" w14:textId="755EB692" w:rsidR="004F3FAC" w:rsidRDefault="004F3FAC" w:rsidP="004F3FAC">
            <w:r>
              <w:t xml:space="preserve">4.2.4.9 Where and how to obtain sexual health information, advice </w:t>
            </w:r>
          </w:p>
          <w:p w14:paraId="006A9D56" w14:textId="77777777" w:rsidR="004F3FAC" w:rsidRDefault="004F3FAC" w:rsidP="004F3FAC">
            <w:r>
              <w:t>and support</w:t>
            </w:r>
          </w:p>
          <w:p w14:paraId="6DBA977A" w14:textId="77777777" w:rsidR="004F3FAC" w:rsidRDefault="004F3FAC" w:rsidP="004F3FAC"/>
          <w:p w14:paraId="2A52224A" w14:textId="5CD12D11" w:rsidR="004F3FAC" w:rsidRDefault="004F3FAC" w:rsidP="004F3FAC">
            <w:r>
              <w:t>4.1.5.4 About human fertility, building on the learning at KS3; methods of managing conception for the purposes of achieving</w:t>
            </w:r>
            <w:r>
              <w:rPr>
                <w:spacing w:val="-8"/>
              </w:rPr>
              <w:t xml:space="preserve"> </w:t>
            </w:r>
            <w:r>
              <w:t>or</w:t>
            </w:r>
            <w:r>
              <w:rPr>
                <w:spacing w:val="-5"/>
              </w:rPr>
              <w:t xml:space="preserve"> </w:t>
            </w:r>
            <w:r>
              <w:t>avoiding</w:t>
            </w:r>
            <w:r>
              <w:rPr>
                <w:spacing w:val="-6"/>
              </w:rPr>
              <w:t xml:space="preserve"> </w:t>
            </w:r>
            <w:r>
              <w:t>pregnancy</w:t>
            </w:r>
            <w:r>
              <w:rPr>
                <w:spacing w:val="-5"/>
              </w:rPr>
              <w:t xml:space="preserve"> </w:t>
            </w:r>
            <w:r>
              <w:t>and</w:t>
            </w:r>
            <w:r>
              <w:rPr>
                <w:spacing w:val="-7"/>
              </w:rPr>
              <w:t xml:space="preserve"> </w:t>
            </w:r>
            <w:r>
              <w:t>the</w:t>
            </w:r>
            <w:r>
              <w:rPr>
                <w:spacing w:val="-7"/>
              </w:rPr>
              <w:t xml:space="preserve"> </w:t>
            </w:r>
            <w:r>
              <w:t>difference</w:t>
            </w:r>
            <w:r>
              <w:rPr>
                <w:spacing w:val="-5"/>
              </w:rPr>
              <w:t xml:space="preserve"> </w:t>
            </w:r>
            <w:r>
              <w:t>between natural and artificial methods</w:t>
            </w:r>
          </w:p>
          <w:p w14:paraId="6666A734" w14:textId="0B2966E3" w:rsidR="003B746B" w:rsidRDefault="003B746B" w:rsidP="004F3FAC"/>
          <w:p w14:paraId="4E5CC2A5" w14:textId="77777777" w:rsidR="003B746B" w:rsidRDefault="003B746B" w:rsidP="004F3FAC"/>
          <w:p w14:paraId="52540FB6" w14:textId="36517C75" w:rsidR="004F3FAC" w:rsidRPr="00514A40" w:rsidRDefault="004F3FAC" w:rsidP="004F3FAC">
            <w:pPr>
              <w:rPr>
                <w:lang w:val="en-US"/>
              </w:rPr>
            </w:pPr>
          </w:p>
        </w:tc>
      </w:tr>
      <w:tr w:rsidR="004F3FAC" w14:paraId="7247B3D3" w14:textId="77777777" w:rsidTr="00050F0A">
        <w:tc>
          <w:tcPr>
            <w:tcW w:w="3110" w:type="dxa"/>
          </w:tcPr>
          <w:p w14:paraId="5393BA1A" w14:textId="358ACB4D" w:rsidR="004F3FAC" w:rsidRDefault="004F3FAC" w:rsidP="004F3FAC">
            <w:r>
              <w:t xml:space="preserve">7 </w:t>
            </w:r>
            <w:r w:rsidRPr="00E83BA6">
              <w:t>That there are choices in relation to pregnancy. Pupils should be given medically and legally accurate and impartial information on all options, including keeping the baby, adoption, abortion and where to get further help.</w:t>
            </w:r>
          </w:p>
        </w:tc>
        <w:tc>
          <w:tcPr>
            <w:tcW w:w="3270" w:type="dxa"/>
          </w:tcPr>
          <w:p w14:paraId="65576776" w14:textId="77777777" w:rsidR="004F3FAC" w:rsidRDefault="004F3FAC" w:rsidP="004F3FAC"/>
        </w:tc>
        <w:tc>
          <w:tcPr>
            <w:tcW w:w="4252" w:type="dxa"/>
            <w:gridSpan w:val="2"/>
          </w:tcPr>
          <w:p w14:paraId="2BBB9F2C" w14:textId="5FBADB43" w:rsidR="003B746B" w:rsidRDefault="003B746B" w:rsidP="004F3FAC">
            <w:r>
              <w:t>4.2.4.9.</w:t>
            </w:r>
            <w:r w:rsidR="007A5120">
              <w:t xml:space="preserve"> </w:t>
            </w:r>
            <w:r>
              <w:t xml:space="preserve">To understand the consequences of unintended pregnancy and of teenage parenthood (in the context of learning about parenting skills and qualities and their importance to family life) and the options available </w:t>
            </w:r>
            <w:r w:rsidRPr="007A5120">
              <w:rPr>
                <w:color w:val="00B050"/>
              </w:rPr>
              <w:t>including adoption.</w:t>
            </w:r>
          </w:p>
          <w:p w14:paraId="4B9383EA" w14:textId="77777777" w:rsidR="003B746B" w:rsidRDefault="003B746B" w:rsidP="004F3FAC"/>
          <w:p w14:paraId="16D6D11B" w14:textId="77777777" w:rsidR="003B746B" w:rsidRDefault="003B746B" w:rsidP="004F3FAC"/>
          <w:p w14:paraId="5EDA8EB4" w14:textId="3F131143" w:rsidR="004F3FAC" w:rsidRDefault="004F3FAC" w:rsidP="004F3FAC">
            <w:r>
              <w:t>4.2.4.</w:t>
            </w:r>
            <w:r w:rsidR="003B746B">
              <w:t>19</w:t>
            </w:r>
            <w:r>
              <w:t xml:space="preserve"> About abortion, including </w:t>
            </w:r>
          </w:p>
          <w:p w14:paraId="7DCE30B0" w14:textId="13661ECD" w:rsidR="004F3FAC" w:rsidRDefault="004F3FAC" w:rsidP="004F3FAC">
            <w:r>
              <w:t xml:space="preserve">the current legal position, the risks associated with it, the Church’s position </w:t>
            </w:r>
          </w:p>
          <w:p w14:paraId="1DEA39D9" w14:textId="4576AD5D" w:rsidR="004F3FAC" w:rsidRDefault="004F3FAC" w:rsidP="004F3FAC">
            <w:r>
              <w:lastRenderedPageBreak/>
              <w:t>and other beliefs and opinions about it</w:t>
            </w:r>
          </w:p>
          <w:p w14:paraId="6E29587F" w14:textId="77777777" w:rsidR="004F3FAC" w:rsidRDefault="004F3FAC" w:rsidP="004F3FAC"/>
          <w:p w14:paraId="3DB9F986" w14:textId="324C4802" w:rsidR="004F3FAC" w:rsidRDefault="004F3FAC" w:rsidP="004F3FAC">
            <w:r>
              <w:t>4.2.4.</w:t>
            </w:r>
            <w:r w:rsidR="003B746B">
              <w:t>23</w:t>
            </w:r>
            <w:r>
              <w:t xml:space="preserve"> About who to talk to for </w:t>
            </w:r>
          </w:p>
          <w:p w14:paraId="22A64C4B" w14:textId="77777777" w:rsidR="004F3FAC" w:rsidRDefault="004F3FAC" w:rsidP="004F3FAC">
            <w:r>
              <w:t xml:space="preserve">accurate, advice and support in the </w:t>
            </w:r>
          </w:p>
          <w:p w14:paraId="652908E9" w14:textId="60C99F14" w:rsidR="004F3FAC" w:rsidRDefault="004F3FAC" w:rsidP="004F3FAC">
            <w:r>
              <w:t>event of unintended pregnancy</w:t>
            </w:r>
          </w:p>
        </w:tc>
      </w:tr>
      <w:tr w:rsidR="004F3FAC" w14:paraId="3A507618" w14:textId="77777777" w:rsidTr="00050F0A">
        <w:tc>
          <w:tcPr>
            <w:tcW w:w="3110" w:type="dxa"/>
          </w:tcPr>
          <w:p w14:paraId="43CA960B" w14:textId="3AD15AA9" w:rsidR="004F3FAC" w:rsidRDefault="004F3FAC" w:rsidP="004F3FAC">
            <w:r>
              <w:lastRenderedPageBreak/>
              <w:t xml:space="preserve">8 </w:t>
            </w:r>
            <w:r w:rsidRPr="00412CD3">
              <w:t>How the different sexually transmitted infections (STIs), including HIV, are transmitted. How risk can be reduced through safer sex (including through condom use).</w:t>
            </w:r>
            <w:r w:rsidRPr="00541B0D">
              <w:t xml:space="preserve"> </w:t>
            </w:r>
            <w:r w:rsidRPr="00541B0D">
              <w:rPr>
                <w:bCs/>
              </w:rPr>
              <w:t>The use and availability of the HIV prevention drugs Pre-Exposure Prophylaxis (</w:t>
            </w:r>
            <w:proofErr w:type="spellStart"/>
            <w:r w:rsidRPr="00541B0D">
              <w:rPr>
                <w:bCs/>
              </w:rPr>
              <w:t>PrEP</w:t>
            </w:r>
            <w:proofErr w:type="spellEnd"/>
            <w:r w:rsidRPr="00541B0D">
              <w:rPr>
                <w:bCs/>
              </w:rPr>
              <w:t>) and Post Exposure Prophylaxis (PEP) and how and where to access them. The importance of, and facts about, regular testing and the role of stigma</w:t>
            </w:r>
          </w:p>
        </w:tc>
        <w:tc>
          <w:tcPr>
            <w:tcW w:w="3270" w:type="dxa"/>
          </w:tcPr>
          <w:p w14:paraId="5E7D711E" w14:textId="6E067EFD" w:rsidR="004F3FAC" w:rsidRDefault="004F3FAC" w:rsidP="004F3FAC">
            <w:r>
              <w:t xml:space="preserve">3.3.3.2 That certain infections can be spread through sexual activity, </w:t>
            </w:r>
          </w:p>
          <w:p w14:paraId="0D696943" w14:textId="77777777" w:rsidR="004F3FAC" w:rsidRDefault="004F3FAC" w:rsidP="004F3FAC">
            <w:r>
              <w:t xml:space="preserve">including HIV, and ways of </w:t>
            </w:r>
          </w:p>
          <w:p w14:paraId="1FF7EF42" w14:textId="77777777" w:rsidR="004F3FAC" w:rsidRDefault="004F3FAC" w:rsidP="004F3FAC">
            <w:r>
              <w:t xml:space="preserve">protecting against sexually </w:t>
            </w:r>
          </w:p>
          <w:p w14:paraId="05A26822" w14:textId="77777777" w:rsidR="004F3FAC" w:rsidRDefault="004F3FAC" w:rsidP="004F3FAC">
            <w:r>
              <w:t>transmitted infections, including</w:t>
            </w:r>
          </w:p>
          <w:p w14:paraId="428199D2" w14:textId="77777777" w:rsidR="004F3FAC" w:rsidRDefault="004F3FAC" w:rsidP="004F3FAC">
            <w:r>
              <w:t>abstinence</w:t>
            </w:r>
          </w:p>
          <w:p w14:paraId="6DE6DF98" w14:textId="2D291345" w:rsidR="004F3FAC" w:rsidRDefault="004F3FAC" w:rsidP="004F3FAC"/>
          <w:p w14:paraId="1BD50FBE" w14:textId="4D5F2B6C" w:rsidR="00B13DFD" w:rsidRDefault="00B13DFD" w:rsidP="004F3FAC">
            <w:pPr>
              <w:rPr>
                <w:b/>
                <w:bCs/>
                <w:color w:val="EE0000"/>
              </w:rPr>
            </w:pPr>
            <w:r>
              <w:t xml:space="preserve">3.3.3.3 </w:t>
            </w:r>
            <w:r w:rsidRPr="00B13DFD">
              <w:rPr>
                <w:b/>
                <w:color w:val="00B050"/>
              </w:rPr>
              <w:t xml:space="preserve">The prevalence of STIs, the </w:t>
            </w:r>
            <w:proofErr w:type="gramStart"/>
            <w:r w:rsidRPr="00B13DFD">
              <w:rPr>
                <w:b/>
                <w:color w:val="00B050"/>
              </w:rPr>
              <w:t>short and long term</w:t>
            </w:r>
            <w:proofErr w:type="gramEnd"/>
            <w:r w:rsidRPr="00B13DFD">
              <w:rPr>
                <w:b/>
                <w:color w:val="00B050"/>
              </w:rPr>
              <w:t xml:space="preserve"> impact they can have on those who contract them and key facts about treatment. </w:t>
            </w:r>
            <w:r w:rsidRPr="00B13DFD">
              <w:rPr>
                <w:b/>
                <w:bCs/>
                <w:color w:val="00B050"/>
              </w:rPr>
              <w:t>The importance of, and facts about, regular testing and the role of stigma</w:t>
            </w:r>
          </w:p>
          <w:p w14:paraId="57119DF5" w14:textId="77777777" w:rsidR="00B13DFD" w:rsidRDefault="00B13DFD" w:rsidP="004F3FAC"/>
          <w:p w14:paraId="4DEB0F85" w14:textId="6B442D56" w:rsidR="004F3FAC" w:rsidRDefault="004F3FAC" w:rsidP="004F3FAC">
            <w:r>
              <w:t>3.1.2.3 The Church’s teaching on the morality of natural and artificial</w:t>
            </w:r>
            <w:r w:rsidR="003B746B">
              <w:t xml:space="preserve"> </w:t>
            </w:r>
            <w:r>
              <w:t>methods of managing fertility</w:t>
            </w:r>
          </w:p>
        </w:tc>
        <w:tc>
          <w:tcPr>
            <w:tcW w:w="4252" w:type="dxa"/>
            <w:gridSpan w:val="2"/>
          </w:tcPr>
          <w:p w14:paraId="7B89906E" w14:textId="21A5CCA5" w:rsidR="004F3FAC" w:rsidRDefault="004F3FAC" w:rsidP="004F3FAC">
            <w:r>
              <w:t>4.3.3.</w:t>
            </w:r>
            <w:r w:rsidR="00541B0D">
              <w:t xml:space="preserve">1 </w:t>
            </w:r>
            <w:r>
              <w:t xml:space="preserve">About STIs, including HIV/AIDS, how these are transmitted protective </w:t>
            </w:r>
          </w:p>
          <w:p w14:paraId="4103C203" w14:textId="1E2E4687" w:rsidR="004F3FAC" w:rsidRDefault="004F3FAC" w:rsidP="004F3FAC">
            <w:r>
              <w:t>practices, including abstinence, and how to respond if they feel they or</w:t>
            </w:r>
          </w:p>
          <w:p w14:paraId="4836BC97" w14:textId="77777777" w:rsidR="004F3FAC" w:rsidRDefault="004F3FAC" w:rsidP="004F3FAC">
            <w:r>
              <w:t>others are at risk</w:t>
            </w:r>
          </w:p>
          <w:p w14:paraId="6D04ED98" w14:textId="77777777" w:rsidR="004F3FAC" w:rsidRDefault="004F3FAC" w:rsidP="004F3FAC"/>
          <w:p w14:paraId="76EDBBFA" w14:textId="77777777" w:rsidR="004F3FAC" w:rsidRDefault="004F3FAC" w:rsidP="004F3FAC">
            <w:r>
              <w:t xml:space="preserve">4.1.2.4 The Church’s teaching on </w:t>
            </w:r>
          </w:p>
          <w:p w14:paraId="31253FF4" w14:textId="14A9277D" w:rsidR="004F3FAC" w:rsidRDefault="004F3FAC" w:rsidP="004F3FAC">
            <w:r>
              <w:t xml:space="preserve">the morality of natural and artificial methods of managing fertility, building </w:t>
            </w:r>
          </w:p>
          <w:p w14:paraId="3B9509F3" w14:textId="010B861E" w:rsidR="004F3FAC" w:rsidRDefault="004F3FAC" w:rsidP="004F3FAC">
            <w:r>
              <w:t>on learning at KS3</w:t>
            </w:r>
          </w:p>
          <w:p w14:paraId="3224DEEF" w14:textId="77777777" w:rsidR="003B746B" w:rsidRDefault="003B746B" w:rsidP="004F3FAC"/>
          <w:p w14:paraId="52A1169B" w14:textId="2A61A44D" w:rsidR="001319DA" w:rsidRDefault="003B746B" w:rsidP="004F3FAC">
            <w:r>
              <w:t>4.2.4.</w:t>
            </w:r>
            <w:r w:rsidR="00541B0D">
              <w:t xml:space="preserve">8 </w:t>
            </w:r>
            <w:r w:rsidRPr="003B746B">
              <w:t xml:space="preserve">To understand the consequences of unintended pregnancy and of teenage parenthood (in the context of learning about parenting skills and qualities and their importance to family life) and the options available </w:t>
            </w:r>
            <w:r w:rsidRPr="003B746B">
              <w:rPr>
                <w:color w:val="00B050"/>
              </w:rPr>
              <w:t>including adoption</w:t>
            </w:r>
          </w:p>
          <w:p w14:paraId="6E5A25FB" w14:textId="77777777" w:rsidR="001319DA" w:rsidRDefault="001319DA" w:rsidP="004F3FAC"/>
          <w:p w14:paraId="4D3819E3" w14:textId="77777777" w:rsidR="003B746B" w:rsidRDefault="003B746B" w:rsidP="004F3FAC"/>
          <w:p w14:paraId="4DBF2DE5" w14:textId="002D8FB7" w:rsidR="003B746B" w:rsidRDefault="003B746B" w:rsidP="003B746B">
            <w:pPr>
              <w:pStyle w:val="TableParagraph"/>
              <w:tabs>
                <w:tab w:val="left" w:pos="957"/>
                <w:tab w:val="left" w:pos="960"/>
              </w:tabs>
              <w:spacing w:before="1"/>
              <w:ind w:right="351"/>
            </w:pPr>
          </w:p>
        </w:tc>
      </w:tr>
      <w:tr w:rsidR="004F3FAC" w14:paraId="1552D699" w14:textId="77777777" w:rsidTr="00050F0A">
        <w:tc>
          <w:tcPr>
            <w:tcW w:w="3110" w:type="dxa"/>
          </w:tcPr>
          <w:p w14:paraId="3BCF50A2" w14:textId="2DAC3BF9" w:rsidR="004F3FAC" w:rsidRDefault="004F3FAC" w:rsidP="004F3FAC">
            <w:r>
              <w:t xml:space="preserve">9 </w:t>
            </w:r>
            <w:r w:rsidRPr="00CD600E">
              <w:t xml:space="preserve">The prevalence of STIs, the </w:t>
            </w:r>
            <w:proofErr w:type="gramStart"/>
            <w:r w:rsidRPr="00CD600E">
              <w:t>short and long term</w:t>
            </w:r>
            <w:proofErr w:type="gramEnd"/>
            <w:r w:rsidRPr="00CD600E">
              <w:t xml:space="preserve"> impact they can have on those who contract them and key facts about treatment.</w:t>
            </w:r>
          </w:p>
        </w:tc>
        <w:tc>
          <w:tcPr>
            <w:tcW w:w="3270" w:type="dxa"/>
          </w:tcPr>
          <w:p w14:paraId="7EFD6417" w14:textId="11AD5934" w:rsidR="004F3FAC" w:rsidRDefault="004F3FAC" w:rsidP="004F3FAC">
            <w:r>
              <w:t xml:space="preserve">3.3.3.2 That certain infections can be spread through sexual activity, </w:t>
            </w:r>
          </w:p>
          <w:p w14:paraId="59F5C668" w14:textId="77777777" w:rsidR="004F3FAC" w:rsidRDefault="004F3FAC" w:rsidP="004F3FAC">
            <w:r>
              <w:t xml:space="preserve">including HIV, and ways of </w:t>
            </w:r>
          </w:p>
          <w:p w14:paraId="44C96DF4" w14:textId="77777777" w:rsidR="004F3FAC" w:rsidRDefault="004F3FAC" w:rsidP="004F3FAC">
            <w:r>
              <w:t xml:space="preserve">protecting against sexually </w:t>
            </w:r>
          </w:p>
          <w:p w14:paraId="7E8C123D" w14:textId="77777777" w:rsidR="004F3FAC" w:rsidRDefault="004F3FAC" w:rsidP="004F3FAC">
            <w:r>
              <w:t>transmitted infections, including</w:t>
            </w:r>
          </w:p>
          <w:p w14:paraId="5EA49DE0" w14:textId="77705672" w:rsidR="004F3FAC" w:rsidRDefault="004F3FAC" w:rsidP="004F3FAC">
            <w:r>
              <w:t>abstinence</w:t>
            </w:r>
          </w:p>
          <w:p w14:paraId="2BB151E5" w14:textId="4C9F890B" w:rsidR="00B13DFD" w:rsidRDefault="00B13DFD" w:rsidP="004F3FAC"/>
          <w:p w14:paraId="1F595672" w14:textId="318C19C1" w:rsidR="00B13DFD" w:rsidRDefault="00B13DFD" w:rsidP="004F3FAC">
            <w:r>
              <w:rPr>
                <w:b/>
                <w:color w:val="00B050"/>
              </w:rPr>
              <w:t>3.3.3.3</w:t>
            </w:r>
            <w:r w:rsidR="003B746B">
              <w:rPr>
                <w:b/>
                <w:color w:val="00B050"/>
              </w:rPr>
              <w:t xml:space="preserve"> </w:t>
            </w:r>
            <w:r w:rsidRPr="00B13DFD">
              <w:rPr>
                <w:b/>
                <w:color w:val="00B050"/>
              </w:rPr>
              <w:t xml:space="preserve">The prevalence of STIs, the </w:t>
            </w:r>
            <w:proofErr w:type="gramStart"/>
            <w:r w:rsidRPr="00B13DFD">
              <w:rPr>
                <w:b/>
                <w:color w:val="00B050"/>
              </w:rPr>
              <w:t>short and long term</w:t>
            </w:r>
            <w:proofErr w:type="gramEnd"/>
            <w:r w:rsidRPr="00B13DFD">
              <w:rPr>
                <w:b/>
                <w:color w:val="00B050"/>
              </w:rPr>
              <w:t xml:space="preserve"> impact they can have on those who contract them and key facts about treatment. </w:t>
            </w:r>
            <w:r w:rsidRPr="00B13DFD">
              <w:rPr>
                <w:b/>
                <w:bCs/>
                <w:color w:val="00B050"/>
              </w:rPr>
              <w:t>The importance of, and facts about, regular testing and the role of stigma</w:t>
            </w:r>
          </w:p>
          <w:p w14:paraId="1B552F7F" w14:textId="77777777" w:rsidR="004F3FAC" w:rsidRDefault="004F3FAC" w:rsidP="004F3FAC"/>
        </w:tc>
        <w:tc>
          <w:tcPr>
            <w:tcW w:w="4252" w:type="dxa"/>
            <w:gridSpan w:val="2"/>
          </w:tcPr>
          <w:p w14:paraId="32E5DFD9" w14:textId="7EE8D830" w:rsidR="004F3FAC" w:rsidRDefault="004F3FAC" w:rsidP="004F3FAC">
            <w:r>
              <w:t>4.3.3.</w:t>
            </w:r>
            <w:r w:rsidR="005E76D4">
              <w:t>1</w:t>
            </w:r>
            <w:r>
              <w:t xml:space="preserve"> About STIs, including HIV/AIDS, how these are transmitted protective </w:t>
            </w:r>
          </w:p>
          <w:p w14:paraId="37C94FFD" w14:textId="77777777" w:rsidR="004F3FAC" w:rsidRDefault="004F3FAC" w:rsidP="004F3FAC">
            <w:r>
              <w:t>practices, including abstinence, and how to respond if they feel they or</w:t>
            </w:r>
          </w:p>
          <w:p w14:paraId="410E73AD" w14:textId="77777777" w:rsidR="004F3FAC" w:rsidRDefault="004F3FAC" w:rsidP="004F3FAC">
            <w:r>
              <w:t>others are at risk</w:t>
            </w:r>
          </w:p>
          <w:p w14:paraId="2E0BCA0B" w14:textId="77777777" w:rsidR="004F3FAC" w:rsidRDefault="004F3FAC" w:rsidP="004F3FAC"/>
        </w:tc>
      </w:tr>
      <w:tr w:rsidR="004F3FAC" w14:paraId="355D970F" w14:textId="77777777" w:rsidTr="00050F0A">
        <w:tc>
          <w:tcPr>
            <w:tcW w:w="3110" w:type="dxa"/>
          </w:tcPr>
          <w:p w14:paraId="25FF73D1" w14:textId="37E894FC" w:rsidR="004F3FAC" w:rsidRDefault="004F3FAC" w:rsidP="004F3FAC">
            <w:r>
              <w:t xml:space="preserve">10 </w:t>
            </w:r>
            <w:r w:rsidRPr="003D7417">
              <w:t>How the use of alcohol and drugs can lead people to take risks in their sexual behaviour.</w:t>
            </w:r>
          </w:p>
        </w:tc>
        <w:tc>
          <w:tcPr>
            <w:tcW w:w="3270" w:type="dxa"/>
          </w:tcPr>
          <w:p w14:paraId="540AD04C" w14:textId="6C85ADB6" w:rsidR="004F3FAC" w:rsidRDefault="004F3FAC" w:rsidP="004F3FAC">
            <w:r>
              <w:t>3.2.4.</w:t>
            </w:r>
            <w:r w:rsidR="00F573C9">
              <w:t>7</w:t>
            </w:r>
            <w:r>
              <w:t xml:space="preserve"> To recognise the impact that the use of substances (alcohol and drugs) has on the ability to make good and healthy decisions</w:t>
            </w:r>
          </w:p>
        </w:tc>
        <w:tc>
          <w:tcPr>
            <w:tcW w:w="4252" w:type="dxa"/>
            <w:gridSpan w:val="2"/>
          </w:tcPr>
          <w:p w14:paraId="70944B9A" w14:textId="09B6C7D7" w:rsidR="004F3FAC" w:rsidRDefault="005E76D4" w:rsidP="004F3FAC">
            <w:proofErr w:type="gramStart"/>
            <w:r>
              <w:t>4</w:t>
            </w:r>
            <w:r w:rsidR="004F3FAC">
              <w:t>.2.4</w:t>
            </w:r>
            <w:r w:rsidR="003A73C7">
              <w:t xml:space="preserve">.5 </w:t>
            </w:r>
            <w:r w:rsidR="004F3FAC">
              <w:t xml:space="preserve"> The</w:t>
            </w:r>
            <w:proofErr w:type="gramEnd"/>
            <w:r w:rsidR="004F3FAC">
              <w:t xml:space="preserve"> risks and consequences of legal and illegal substance use including their ability to make good decisions in </w:t>
            </w:r>
          </w:p>
          <w:p w14:paraId="3DE5D65E" w14:textId="16155A7F" w:rsidR="004F3FAC" w:rsidRDefault="004F3FAC" w:rsidP="004F3FAC">
            <w:r>
              <w:t>relation to sexual relationships</w:t>
            </w:r>
          </w:p>
        </w:tc>
      </w:tr>
      <w:tr w:rsidR="004F3FAC" w14:paraId="6CAEB655" w14:textId="77777777" w:rsidTr="00050F0A">
        <w:tc>
          <w:tcPr>
            <w:tcW w:w="3110" w:type="dxa"/>
          </w:tcPr>
          <w:p w14:paraId="6278FC27" w14:textId="1D741D24" w:rsidR="004F3FAC" w:rsidRPr="00E9238D" w:rsidRDefault="004F3FAC" w:rsidP="004F3FAC">
            <w:pPr>
              <w:rPr>
                <w:b/>
                <w:bCs/>
              </w:rPr>
            </w:pPr>
            <w:r w:rsidRPr="00E9238D">
              <w:rPr>
                <w:b/>
                <w:bCs/>
              </w:rPr>
              <w:t xml:space="preserve">11 How and where to seek support for concerns around </w:t>
            </w:r>
            <w:r w:rsidRPr="009769B7">
              <w:rPr>
                <w:b/>
                <w:bCs/>
                <w:color w:val="000000" w:themeColor="text1"/>
              </w:rPr>
              <w:t>sexual relationships including sexual violence or harms.</w:t>
            </w:r>
          </w:p>
        </w:tc>
        <w:tc>
          <w:tcPr>
            <w:tcW w:w="3270" w:type="dxa"/>
          </w:tcPr>
          <w:p w14:paraId="678D8BB3" w14:textId="6D1849CB" w:rsidR="004F3FAC" w:rsidRPr="009769B7" w:rsidRDefault="004F3FAC" w:rsidP="004F3FAC">
            <w:pPr>
              <w:rPr>
                <w:color w:val="000000" w:themeColor="text1"/>
              </w:rPr>
            </w:pPr>
            <w:r w:rsidRPr="009769B7">
              <w:rPr>
                <w:color w:val="000000" w:themeColor="text1"/>
              </w:rPr>
              <w:t>3.2.4.</w:t>
            </w:r>
            <w:r w:rsidR="00541B0D">
              <w:rPr>
                <w:color w:val="000000" w:themeColor="text1"/>
              </w:rPr>
              <w:t>6</w:t>
            </w:r>
            <w:r w:rsidRPr="009769B7">
              <w:rPr>
                <w:color w:val="000000" w:themeColor="text1"/>
              </w:rPr>
              <w:t xml:space="preserve"> There are a number of different people and appropriate organisations they can go to </w:t>
            </w:r>
          </w:p>
          <w:p w14:paraId="6C852CF9" w14:textId="77777777" w:rsidR="004F3FAC" w:rsidRDefault="004F3FAC" w:rsidP="004F3FAC">
            <w:pPr>
              <w:rPr>
                <w:color w:val="000000" w:themeColor="text1"/>
              </w:rPr>
            </w:pPr>
            <w:r w:rsidRPr="009769B7">
              <w:rPr>
                <w:color w:val="000000" w:themeColor="text1"/>
              </w:rPr>
              <w:t xml:space="preserve">for help in different situations and should be provided with </w:t>
            </w:r>
            <w:r w:rsidRPr="009769B7">
              <w:rPr>
                <w:color w:val="000000" w:themeColor="text1"/>
              </w:rPr>
              <w:lastRenderedPageBreak/>
              <w:t>information about how to contact them</w:t>
            </w:r>
          </w:p>
          <w:p w14:paraId="4E27E36A" w14:textId="77777777" w:rsidR="00207BE5" w:rsidRDefault="00207BE5" w:rsidP="004F3FAC">
            <w:pPr>
              <w:rPr>
                <w:color w:val="000000" w:themeColor="text1"/>
              </w:rPr>
            </w:pPr>
          </w:p>
          <w:p w14:paraId="38FA0941" w14:textId="77777777" w:rsidR="00207BE5" w:rsidRPr="00207BE5" w:rsidRDefault="00207BE5" w:rsidP="00207BE5">
            <w:pPr>
              <w:rPr>
                <w:color w:val="00B050"/>
              </w:rPr>
            </w:pPr>
            <w:r w:rsidRPr="00207BE5">
              <w:rPr>
                <w:color w:val="00B050"/>
              </w:rPr>
              <w:t>3.2.4.2.</w:t>
            </w:r>
            <w:r w:rsidRPr="00207BE5">
              <w:rPr>
                <w:color w:val="00B050"/>
              </w:rPr>
              <w:tab/>
              <w:t>How to judge when a relationship is unsafe and where to seek help when needed, including when pupils are concerned about violence, harm, or when they are unsure who to trust.</w:t>
            </w:r>
          </w:p>
          <w:p w14:paraId="566E5EF9" w14:textId="591A9B28" w:rsidR="00207BE5" w:rsidRPr="009769B7" w:rsidRDefault="00207BE5" w:rsidP="00207BE5">
            <w:pPr>
              <w:rPr>
                <w:color w:val="000000" w:themeColor="text1"/>
              </w:rPr>
            </w:pPr>
          </w:p>
        </w:tc>
        <w:tc>
          <w:tcPr>
            <w:tcW w:w="4252" w:type="dxa"/>
            <w:gridSpan w:val="2"/>
          </w:tcPr>
          <w:p w14:paraId="633E6B7E" w14:textId="416DB144" w:rsidR="004F3FAC" w:rsidRPr="009769B7" w:rsidRDefault="004F3FAC" w:rsidP="004F3FAC">
            <w:pPr>
              <w:rPr>
                <w:color w:val="000000" w:themeColor="text1"/>
              </w:rPr>
            </w:pPr>
            <w:r w:rsidRPr="009769B7">
              <w:rPr>
                <w:color w:val="000000" w:themeColor="text1"/>
              </w:rPr>
              <w:lastRenderedPageBreak/>
              <w:t>4.2.4.</w:t>
            </w:r>
            <w:r w:rsidR="003A73C7">
              <w:rPr>
                <w:color w:val="000000" w:themeColor="text1"/>
              </w:rPr>
              <w:t>1</w:t>
            </w:r>
            <w:r w:rsidR="005E76D4">
              <w:rPr>
                <w:color w:val="000000" w:themeColor="text1"/>
              </w:rPr>
              <w:t>2</w:t>
            </w:r>
            <w:r w:rsidRPr="009769B7">
              <w:rPr>
                <w:color w:val="000000" w:themeColor="text1"/>
              </w:rPr>
              <w:t xml:space="preserve"> Where and how to obtain sexual health information, advice and support</w:t>
            </w:r>
          </w:p>
        </w:tc>
      </w:tr>
      <w:tr w:rsidR="00014AE9" w14:paraId="09ACFA68" w14:textId="77777777" w:rsidTr="00050F0A">
        <w:trPr>
          <w:trHeight w:val="2824"/>
        </w:trPr>
        <w:tc>
          <w:tcPr>
            <w:tcW w:w="3110" w:type="dxa"/>
          </w:tcPr>
          <w:p w14:paraId="7A9E1168" w14:textId="77777777" w:rsidR="004F3FAC" w:rsidRPr="00A730E4" w:rsidRDefault="004F3FAC" w:rsidP="004F3FAC">
            <w:pPr>
              <w:tabs>
                <w:tab w:val="left" w:pos="720"/>
              </w:tabs>
            </w:pPr>
            <w:r w:rsidRPr="00A730E4">
              <w:rPr>
                <w:b/>
                <w:bCs/>
              </w:rPr>
              <w:t>12 How to counter misinformation, including signposting towards medically accurate information and</w:t>
            </w:r>
            <w:r w:rsidRPr="00A730E4">
              <w:t xml:space="preserve"> further advice, and where to access confidential sexual and reproductive health advice and treatment. </w:t>
            </w:r>
          </w:p>
          <w:p w14:paraId="59C2B639" w14:textId="77777777" w:rsidR="00332793" w:rsidRPr="00A730E4" w:rsidRDefault="00332793" w:rsidP="004F3FAC">
            <w:pPr>
              <w:tabs>
                <w:tab w:val="left" w:pos="720"/>
              </w:tabs>
            </w:pPr>
          </w:p>
          <w:p w14:paraId="0595DADC" w14:textId="1D0EBF04" w:rsidR="00332793" w:rsidRDefault="00332793" w:rsidP="004F3FAC">
            <w:pPr>
              <w:tabs>
                <w:tab w:val="left" w:pos="720"/>
              </w:tabs>
            </w:pPr>
          </w:p>
        </w:tc>
        <w:tc>
          <w:tcPr>
            <w:tcW w:w="3270" w:type="dxa"/>
          </w:tcPr>
          <w:p w14:paraId="104C8237" w14:textId="25D12154" w:rsidR="004F3FAC" w:rsidRPr="00541B0D" w:rsidRDefault="004F3FAC" w:rsidP="004F3FAC">
            <w:r w:rsidRPr="00541B0D">
              <w:t>3.2.4.</w:t>
            </w:r>
            <w:r w:rsidR="00541B0D">
              <w:t>6</w:t>
            </w:r>
            <w:r w:rsidRPr="00541B0D">
              <w:t xml:space="preserve"> There are a number of different people and appropriate organisations they can go to </w:t>
            </w:r>
          </w:p>
          <w:p w14:paraId="751936ED" w14:textId="77777777" w:rsidR="004F3FAC" w:rsidRPr="00541B0D" w:rsidRDefault="004F3FAC" w:rsidP="004F3FAC">
            <w:r w:rsidRPr="00541B0D">
              <w:t>for help in different situations and should be provided with information about how to contact them</w:t>
            </w:r>
          </w:p>
          <w:p w14:paraId="05E5C223" w14:textId="77777777" w:rsidR="00B13DFD" w:rsidRPr="009769B7" w:rsidRDefault="00B13DFD" w:rsidP="004F3FAC">
            <w:pPr>
              <w:rPr>
                <w:color w:val="000000" w:themeColor="text1"/>
              </w:rPr>
            </w:pPr>
          </w:p>
          <w:p w14:paraId="60F9E6B0" w14:textId="18A5EB23" w:rsidR="00B13DFD" w:rsidRPr="009769B7" w:rsidRDefault="00B13DFD" w:rsidP="004F3FAC">
            <w:pPr>
              <w:rPr>
                <w:color w:val="000000" w:themeColor="text1"/>
              </w:rPr>
            </w:pPr>
          </w:p>
        </w:tc>
        <w:tc>
          <w:tcPr>
            <w:tcW w:w="4252" w:type="dxa"/>
            <w:gridSpan w:val="2"/>
          </w:tcPr>
          <w:p w14:paraId="5F22AAEA" w14:textId="2456E2F1" w:rsidR="004F3FAC" w:rsidRPr="009769B7" w:rsidRDefault="004F3FAC" w:rsidP="004F3FAC">
            <w:pPr>
              <w:rPr>
                <w:color w:val="000000" w:themeColor="text1"/>
              </w:rPr>
            </w:pPr>
            <w:r w:rsidRPr="009769B7">
              <w:rPr>
                <w:color w:val="000000" w:themeColor="text1"/>
              </w:rPr>
              <w:t>4.2.4.</w:t>
            </w:r>
            <w:r w:rsidR="003A73C7">
              <w:rPr>
                <w:color w:val="000000" w:themeColor="text1"/>
              </w:rPr>
              <w:t>12</w:t>
            </w:r>
            <w:r w:rsidR="00A730E4">
              <w:rPr>
                <w:color w:val="000000" w:themeColor="text1"/>
              </w:rPr>
              <w:t xml:space="preserve"> </w:t>
            </w:r>
            <w:r w:rsidR="00A730E4" w:rsidRPr="00A730E4">
              <w:rPr>
                <w:b/>
                <w:bCs/>
                <w:color w:val="00B050"/>
              </w:rPr>
              <w:t>How to counter misinformation, including signposting towards medically accurate information and</w:t>
            </w:r>
            <w:r w:rsidR="00A730E4" w:rsidRPr="00A730E4">
              <w:rPr>
                <w:color w:val="00B050"/>
              </w:rPr>
              <w:t xml:space="preserve"> further advice </w:t>
            </w:r>
            <w:r w:rsidRPr="009769B7">
              <w:rPr>
                <w:color w:val="000000" w:themeColor="text1"/>
              </w:rPr>
              <w:t>Where and how to obtain sexual health information, advice and support</w:t>
            </w:r>
          </w:p>
          <w:p w14:paraId="39F09CA6" w14:textId="77777777" w:rsidR="004F3FAC" w:rsidRPr="009769B7" w:rsidRDefault="004F3FAC" w:rsidP="004F3FAC">
            <w:pPr>
              <w:rPr>
                <w:color w:val="000000" w:themeColor="text1"/>
              </w:rPr>
            </w:pPr>
          </w:p>
          <w:p w14:paraId="5EB65FC6" w14:textId="4CBEC321" w:rsidR="004F3FAC" w:rsidRPr="009769B7" w:rsidRDefault="004F3FAC" w:rsidP="004F3FAC">
            <w:pPr>
              <w:rPr>
                <w:color w:val="000000" w:themeColor="text1"/>
              </w:rPr>
            </w:pPr>
            <w:r w:rsidRPr="009769B7">
              <w:rPr>
                <w:color w:val="000000" w:themeColor="text1"/>
              </w:rPr>
              <w:t>4.3.3.</w:t>
            </w:r>
            <w:r w:rsidR="009769B7" w:rsidRPr="009769B7">
              <w:rPr>
                <w:color w:val="000000" w:themeColor="text1"/>
              </w:rPr>
              <w:t>1</w:t>
            </w:r>
            <w:r w:rsidRPr="009769B7">
              <w:rPr>
                <w:color w:val="000000" w:themeColor="text1"/>
              </w:rPr>
              <w:t xml:space="preserve"> About STIs, including HIV/AIDS, how these are transmitted protective </w:t>
            </w:r>
          </w:p>
          <w:p w14:paraId="1585161C" w14:textId="77777777" w:rsidR="004F3FAC" w:rsidRPr="009769B7" w:rsidRDefault="004F3FAC" w:rsidP="004F3FAC">
            <w:pPr>
              <w:rPr>
                <w:color w:val="000000" w:themeColor="text1"/>
              </w:rPr>
            </w:pPr>
            <w:r w:rsidRPr="009769B7">
              <w:rPr>
                <w:color w:val="000000" w:themeColor="text1"/>
              </w:rPr>
              <w:t>practices, including abstinence, and how to respond if they feel they or</w:t>
            </w:r>
          </w:p>
          <w:p w14:paraId="2DADE838" w14:textId="77777777" w:rsidR="004F3FAC" w:rsidRPr="009769B7" w:rsidRDefault="004F3FAC" w:rsidP="004F3FAC">
            <w:pPr>
              <w:rPr>
                <w:color w:val="000000" w:themeColor="text1"/>
              </w:rPr>
            </w:pPr>
            <w:r w:rsidRPr="009769B7">
              <w:rPr>
                <w:color w:val="000000" w:themeColor="text1"/>
              </w:rPr>
              <w:t>others are at risk</w:t>
            </w:r>
          </w:p>
          <w:p w14:paraId="6E13D3B0" w14:textId="07A6DAEF" w:rsidR="004F3FAC" w:rsidRPr="009769B7" w:rsidRDefault="004F3FAC" w:rsidP="004F3FAC">
            <w:pPr>
              <w:rPr>
                <w:color w:val="000000" w:themeColor="text1"/>
              </w:rPr>
            </w:pPr>
          </w:p>
        </w:tc>
      </w:tr>
      <w:tr w:rsidR="00332793" w14:paraId="0E449BA9" w14:textId="77777777" w:rsidTr="008747A1">
        <w:trPr>
          <w:trHeight w:val="653"/>
        </w:trPr>
        <w:tc>
          <w:tcPr>
            <w:tcW w:w="10632" w:type="dxa"/>
            <w:gridSpan w:val="4"/>
          </w:tcPr>
          <w:p w14:paraId="02478EF9" w14:textId="3860D52F" w:rsidR="00332793" w:rsidRPr="009A4DFB" w:rsidRDefault="00332793" w:rsidP="004F3FAC">
            <w:pPr>
              <w:rPr>
                <w:b/>
                <w:color w:val="000000" w:themeColor="text1"/>
                <w:sz w:val="32"/>
                <w:szCs w:val="32"/>
              </w:rPr>
            </w:pPr>
            <w:r w:rsidRPr="009A4DFB">
              <w:rPr>
                <w:b/>
                <w:color w:val="000000" w:themeColor="text1"/>
                <w:sz w:val="32"/>
                <w:szCs w:val="32"/>
              </w:rPr>
              <w:t xml:space="preserve">Mental Wellbeing </w:t>
            </w:r>
          </w:p>
        </w:tc>
      </w:tr>
      <w:tr w:rsidR="003A73C7" w14:paraId="6F9E355C" w14:textId="77777777" w:rsidTr="00332793">
        <w:trPr>
          <w:trHeight w:val="252"/>
        </w:trPr>
        <w:tc>
          <w:tcPr>
            <w:tcW w:w="3110" w:type="dxa"/>
            <w:vMerge w:val="restart"/>
          </w:tcPr>
          <w:p w14:paraId="2C228A6B" w14:textId="2531E295" w:rsidR="003A73C7" w:rsidRPr="00F94118" w:rsidRDefault="003A73C7" w:rsidP="00F94118">
            <w:pPr>
              <w:rPr>
                <w:color w:val="000000" w:themeColor="text1"/>
              </w:rPr>
            </w:pPr>
            <w:r>
              <w:t>1.How to talk about their emotions accurately and sensitively, using appropriate vocabulary.</w:t>
            </w:r>
          </w:p>
        </w:tc>
        <w:tc>
          <w:tcPr>
            <w:tcW w:w="3270" w:type="dxa"/>
          </w:tcPr>
          <w:p w14:paraId="4424EF35" w14:textId="2A38B838" w:rsidR="003A73C7" w:rsidRPr="00F356E9" w:rsidRDefault="003A73C7" w:rsidP="004F3FAC">
            <w:pPr>
              <w:rPr>
                <w:color w:val="00B050"/>
              </w:rPr>
            </w:pPr>
          </w:p>
        </w:tc>
        <w:tc>
          <w:tcPr>
            <w:tcW w:w="4252" w:type="dxa"/>
            <w:gridSpan w:val="2"/>
          </w:tcPr>
          <w:p w14:paraId="103F8356" w14:textId="4E1C3B7A" w:rsidR="003A73C7" w:rsidRPr="009769B7" w:rsidRDefault="003A73C7" w:rsidP="004F3FAC">
            <w:pPr>
              <w:rPr>
                <w:color w:val="000000" w:themeColor="text1"/>
              </w:rPr>
            </w:pPr>
          </w:p>
        </w:tc>
      </w:tr>
      <w:tr w:rsidR="003A73C7" w14:paraId="72CBA32C" w14:textId="77777777" w:rsidTr="00A730E4">
        <w:trPr>
          <w:trHeight w:val="252"/>
        </w:trPr>
        <w:tc>
          <w:tcPr>
            <w:tcW w:w="3110" w:type="dxa"/>
            <w:vMerge/>
          </w:tcPr>
          <w:p w14:paraId="331860D0" w14:textId="77777777" w:rsidR="003A73C7" w:rsidRDefault="003A73C7" w:rsidP="00F94118"/>
        </w:tc>
        <w:tc>
          <w:tcPr>
            <w:tcW w:w="7522" w:type="dxa"/>
            <w:gridSpan w:val="3"/>
          </w:tcPr>
          <w:p w14:paraId="3DA80B70" w14:textId="2E41AB8B" w:rsidR="003A73C7" w:rsidRPr="009769B7" w:rsidRDefault="003A73C7" w:rsidP="004F3FAC">
            <w:pPr>
              <w:rPr>
                <w:color w:val="000000" w:themeColor="text1"/>
              </w:rPr>
            </w:pPr>
            <w:r w:rsidRPr="00F356E9">
              <w:rPr>
                <w:color w:val="00B050"/>
              </w:rPr>
              <w:t>1.4.</w:t>
            </w:r>
            <w:r>
              <w:rPr>
                <w:color w:val="00B050"/>
              </w:rPr>
              <w:t xml:space="preserve">8 </w:t>
            </w:r>
            <w:r w:rsidRPr="00F356E9">
              <w:rPr>
                <w:color w:val="00B050"/>
              </w:rPr>
              <w:t>How to talk about their emotions accurately and sensitively, using appropriate vocabulary.</w:t>
            </w:r>
          </w:p>
        </w:tc>
      </w:tr>
      <w:tr w:rsidR="003A73C7" w14:paraId="6DD32713" w14:textId="77777777" w:rsidTr="00332793">
        <w:trPr>
          <w:trHeight w:val="251"/>
        </w:trPr>
        <w:tc>
          <w:tcPr>
            <w:tcW w:w="3110" w:type="dxa"/>
            <w:vMerge w:val="restart"/>
          </w:tcPr>
          <w:p w14:paraId="11857311" w14:textId="09F0A871" w:rsidR="003A73C7" w:rsidRDefault="003A73C7" w:rsidP="00F94118">
            <w:r>
              <w:t>2. The benefits and importance of physical activity, sleep, time outdoors, community participation and volunteering or acts of kindness for mental wellbeing and happiness.</w:t>
            </w:r>
          </w:p>
        </w:tc>
        <w:tc>
          <w:tcPr>
            <w:tcW w:w="3270" w:type="dxa"/>
          </w:tcPr>
          <w:p w14:paraId="479C0ED2" w14:textId="73873147" w:rsidR="003A73C7" w:rsidRPr="00F356E9" w:rsidRDefault="003A73C7" w:rsidP="00F94118">
            <w:pPr>
              <w:rPr>
                <w:color w:val="00B050"/>
              </w:rPr>
            </w:pPr>
          </w:p>
        </w:tc>
        <w:tc>
          <w:tcPr>
            <w:tcW w:w="4252" w:type="dxa"/>
            <w:gridSpan w:val="2"/>
          </w:tcPr>
          <w:p w14:paraId="48F1583E" w14:textId="77777777" w:rsidR="003A73C7" w:rsidRPr="009769B7" w:rsidRDefault="003A73C7" w:rsidP="00F94118">
            <w:pPr>
              <w:rPr>
                <w:color w:val="000000" w:themeColor="text1"/>
              </w:rPr>
            </w:pPr>
          </w:p>
        </w:tc>
      </w:tr>
      <w:tr w:rsidR="003A73C7" w14:paraId="7078F49D" w14:textId="77777777" w:rsidTr="00A730E4">
        <w:trPr>
          <w:trHeight w:val="251"/>
        </w:trPr>
        <w:tc>
          <w:tcPr>
            <w:tcW w:w="3110" w:type="dxa"/>
            <w:vMerge/>
          </w:tcPr>
          <w:p w14:paraId="09D488EB" w14:textId="77777777" w:rsidR="003A73C7" w:rsidRDefault="003A73C7" w:rsidP="00F94118"/>
        </w:tc>
        <w:tc>
          <w:tcPr>
            <w:tcW w:w="7522" w:type="dxa"/>
            <w:gridSpan w:val="3"/>
          </w:tcPr>
          <w:p w14:paraId="32332E03" w14:textId="15F0CF09" w:rsidR="003A73C7" w:rsidRPr="009769B7" w:rsidRDefault="003A73C7" w:rsidP="00F94118">
            <w:pPr>
              <w:rPr>
                <w:color w:val="000000" w:themeColor="text1"/>
              </w:rPr>
            </w:pPr>
            <w:r w:rsidRPr="00F356E9">
              <w:rPr>
                <w:color w:val="00B050"/>
              </w:rPr>
              <w:t>1.4.</w:t>
            </w:r>
            <w:r>
              <w:rPr>
                <w:color w:val="00B050"/>
              </w:rPr>
              <w:t>9</w:t>
            </w:r>
            <w:r w:rsidRPr="00F356E9">
              <w:rPr>
                <w:color w:val="00B050"/>
              </w:rPr>
              <w:t xml:space="preserve"> The benefits and importance of physical activity, sleep, time outdoors, community participation and volunteering or acts of kindness for mental wellbeing and happiness.</w:t>
            </w:r>
          </w:p>
        </w:tc>
      </w:tr>
      <w:tr w:rsidR="003A73C7" w14:paraId="1EA7298A" w14:textId="77777777" w:rsidTr="00332793">
        <w:trPr>
          <w:trHeight w:val="251"/>
        </w:trPr>
        <w:tc>
          <w:tcPr>
            <w:tcW w:w="3110" w:type="dxa"/>
            <w:vMerge w:val="restart"/>
          </w:tcPr>
          <w:p w14:paraId="2233646E" w14:textId="583CB6AF" w:rsidR="003A73C7" w:rsidRDefault="003A73C7" w:rsidP="00F94118">
            <w:r>
              <w:t>3.That happiness is linked to being connected to others. Pupils should be supported to understand what makes them feel happy and what makes them feel unhappy, while recognising that loneliness can be for most people an inevitable part of life at times and is not something of which to be ashamed</w:t>
            </w:r>
          </w:p>
        </w:tc>
        <w:tc>
          <w:tcPr>
            <w:tcW w:w="3270" w:type="dxa"/>
          </w:tcPr>
          <w:p w14:paraId="28A0963F" w14:textId="30E5DDD3" w:rsidR="003A73C7" w:rsidRPr="00F356E9" w:rsidRDefault="003A73C7" w:rsidP="00F94118">
            <w:pPr>
              <w:rPr>
                <w:color w:val="00B050"/>
              </w:rPr>
            </w:pPr>
          </w:p>
        </w:tc>
        <w:tc>
          <w:tcPr>
            <w:tcW w:w="4252" w:type="dxa"/>
            <w:gridSpan w:val="2"/>
          </w:tcPr>
          <w:p w14:paraId="33B0BF49" w14:textId="77777777" w:rsidR="003A73C7" w:rsidRPr="009769B7" w:rsidRDefault="003A73C7" w:rsidP="00F94118">
            <w:pPr>
              <w:rPr>
                <w:color w:val="000000" w:themeColor="text1"/>
              </w:rPr>
            </w:pPr>
          </w:p>
        </w:tc>
      </w:tr>
      <w:tr w:rsidR="003A73C7" w14:paraId="12423052" w14:textId="77777777" w:rsidTr="00A730E4">
        <w:trPr>
          <w:trHeight w:val="251"/>
        </w:trPr>
        <w:tc>
          <w:tcPr>
            <w:tcW w:w="3110" w:type="dxa"/>
            <w:vMerge/>
          </w:tcPr>
          <w:p w14:paraId="56107815" w14:textId="77777777" w:rsidR="003A73C7" w:rsidRDefault="003A73C7" w:rsidP="003A73C7"/>
        </w:tc>
        <w:tc>
          <w:tcPr>
            <w:tcW w:w="7522" w:type="dxa"/>
            <w:gridSpan w:val="3"/>
          </w:tcPr>
          <w:p w14:paraId="14B8D7F9" w14:textId="18D96272" w:rsidR="003A73C7" w:rsidRPr="009769B7" w:rsidRDefault="003A73C7" w:rsidP="003A73C7">
            <w:pPr>
              <w:rPr>
                <w:color w:val="000000" w:themeColor="text1"/>
              </w:rPr>
            </w:pPr>
            <w:r w:rsidRPr="00F356E9">
              <w:rPr>
                <w:color w:val="00B050"/>
              </w:rPr>
              <w:t>1.4.</w:t>
            </w:r>
            <w:r>
              <w:rPr>
                <w:color w:val="00B050"/>
              </w:rPr>
              <w:t xml:space="preserve">10 </w:t>
            </w:r>
            <w:r w:rsidRPr="00F356E9">
              <w:rPr>
                <w:color w:val="00B050"/>
              </w:rPr>
              <w:t>That happiness is linked to being connected to others. Pupils should be supported to understand what makes them feel happy and what makes them feel unhappy, while recognising that loneliness can be for most people an inevitable part of life at times and is not something of which to be ashamed</w:t>
            </w:r>
          </w:p>
        </w:tc>
      </w:tr>
      <w:tr w:rsidR="003A73C7" w14:paraId="08CD1D5B" w14:textId="77777777" w:rsidTr="00332793">
        <w:trPr>
          <w:trHeight w:val="251"/>
        </w:trPr>
        <w:tc>
          <w:tcPr>
            <w:tcW w:w="3110" w:type="dxa"/>
            <w:vMerge w:val="restart"/>
          </w:tcPr>
          <w:p w14:paraId="11C269D0" w14:textId="5795A7DF" w:rsidR="003A73C7" w:rsidRPr="009769B7" w:rsidRDefault="003A73C7" w:rsidP="003A73C7">
            <w:pPr>
              <w:rPr>
                <w:color w:val="000000" w:themeColor="text1"/>
              </w:rPr>
            </w:pPr>
            <w:r>
              <w:t xml:space="preserve"> 4. That worrying and feeling down are normal, can affect everyone at different times and are not in themselves a sign of a mental health condition, and </w:t>
            </w:r>
            <w:r>
              <w:lastRenderedPageBreak/>
              <w:t xml:space="preserve">that managing those feelings can be helped by seeing them as normal. </w:t>
            </w:r>
          </w:p>
        </w:tc>
        <w:tc>
          <w:tcPr>
            <w:tcW w:w="3270" w:type="dxa"/>
          </w:tcPr>
          <w:p w14:paraId="6A6209BB" w14:textId="506C4D3A" w:rsidR="003A73C7" w:rsidRPr="00F356E9" w:rsidRDefault="003A73C7" w:rsidP="003A73C7">
            <w:pPr>
              <w:rPr>
                <w:color w:val="00B050"/>
              </w:rPr>
            </w:pPr>
          </w:p>
        </w:tc>
        <w:tc>
          <w:tcPr>
            <w:tcW w:w="4252" w:type="dxa"/>
            <w:gridSpan w:val="2"/>
          </w:tcPr>
          <w:p w14:paraId="4E2BFE71" w14:textId="3352FD0B" w:rsidR="003A73C7" w:rsidRPr="009769B7" w:rsidRDefault="003A73C7" w:rsidP="003A73C7">
            <w:pPr>
              <w:rPr>
                <w:color w:val="000000" w:themeColor="text1"/>
              </w:rPr>
            </w:pPr>
          </w:p>
        </w:tc>
      </w:tr>
      <w:tr w:rsidR="003A73C7" w14:paraId="21AD372C" w14:textId="77777777" w:rsidTr="00A730E4">
        <w:trPr>
          <w:trHeight w:val="251"/>
        </w:trPr>
        <w:tc>
          <w:tcPr>
            <w:tcW w:w="3110" w:type="dxa"/>
            <w:vMerge/>
          </w:tcPr>
          <w:p w14:paraId="2B5BE6B2" w14:textId="77777777" w:rsidR="003A73C7" w:rsidRDefault="003A73C7" w:rsidP="003A73C7"/>
        </w:tc>
        <w:tc>
          <w:tcPr>
            <w:tcW w:w="7522" w:type="dxa"/>
            <w:gridSpan w:val="3"/>
          </w:tcPr>
          <w:p w14:paraId="50A694F4" w14:textId="7C74DA6E" w:rsidR="003A73C7" w:rsidRPr="009769B7" w:rsidRDefault="003A73C7" w:rsidP="003A73C7">
            <w:pPr>
              <w:rPr>
                <w:color w:val="000000" w:themeColor="text1"/>
              </w:rPr>
            </w:pPr>
            <w:r w:rsidRPr="00F356E9">
              <w:rPr>
                <w:color w:val="00B050"/>
              </w:rPr>
              <w:t>1.4.11 That worrying and feeling down are normal, can affect everyone at different times and are not in themselves a sign of a mental health condition, and that managing those feelings can be helped by seeing them as normal.</w:t>
            </w:r>
          </w:p>
        </w:tc>
      </w:tr>
      <w:tr w:rsidR="00101CF8" w14:paraId="560566C9" w14:textId="77777777" w:rsidTr="00EA1ED8">
        <w:trPr>
          <w:trHeight w:val="1970"/>
        </w:trPr>
        <w:tc>
          <w:tcPr>
            <w:tcW w:w="3110" w:type="dxa"/>
            <w:vMerge w:val="restart"/>
          </w:tcPr>
          <w:p w14:paraId="12DD7DEB" w14:textId="50713803" w:rsidR="00101CF8" w:rsidRPr="009769B7" w:rsidRDefault="00101CF8" w:rsidP="003A73C7">
            <w:pPr>
              <w:rPr>
                <w:color w:val="000000" w:themeColor="text1"/>
              </w:rPr>
            </w:pPr>
            <w:r>
              <w:t>5. Characteristics of common types of mental ill health (e.g. anxiety and depression), including carefully-presented factual information about the prevalence and characteristics of more serious mental health conditions. This should not be discussed in a way that encourages normal feelings to be labelled as mental health conditions</w:t>
            </w:r>
          </w:p>
        </w:tc>
        <w:tc>
          <w:tcPr>
            <w:tcW w:w="3270" w:type="dxa"/>
          </w:tcPr>
          <w:p w14:paraId="563466A7" w14:textId="74A2DD9A" w:rsidR="00101CF8" w:rsidRPr="00F356E9" w:rsidRDefault="00101CF8" w:rsidP="003A73C7">
            <w:pPr>
              <w:rPr>
                <w:color w:val="00B050"/>
              </w:rPr>
            </w:pPr>
          </w:p>
        </w:tc>
        <w:tc>
          <w:tcPr>
            <w:tcW w:w="4252" w:type="dxa"/>
            <w:gridSpan w:val="2"/>
          </w:tcPr>
          <w:p w14:paraId="3FEBD98A" w14:textId="18FF3D40" w:rsidR="00101CF8" w:rsidRPr="009769B7" w:rsidRDefault="00101CF8" w:rsidP="003A73C7">
            <w:pPr>
              <w:rPr>
                <w:color w:val="000000" w:themeColor="text1"/>
              </w:rPr>
            </w:pPr>
          </w:p>
        </w:tc>
      </w:tr>
      <w:tr w:rsidR="00101CF8" w14:paraId="49A89AAF" w14:textId="77777777" w:rsidTr="00A730E4">
        <w:trPr>
          <w:trHeight w:val="251"/>
        </w:trPr>
        <w:tc>
          <w:tcPr>
            <w:tcW w:w="3110" w:type="dxa"/>
            <w:vMerge/>
          </w:tcPr>
          <w:p w14:paraId="0E0935BA" w14:textId="77777777" w:rsidR="00101CF8" w:rsidRDefault="00101CF8" w:rsidP="003A73C7"/>
        </w:tc>
        <w:tc>
          <w:tcPr>
            <w:tcW w:w="7522" w:type="dxa"/>
            <w:gridSpan w:val="3"/>
          </w:tcPr>
          <w:p w14:paraId="59E88E51" w14:textId="13A9A19B" w:rsidR="00101CF8" w:rsidRPr="009769B7" w:rsidRDefault="00101CF8" w:rsidP="003A73C7">
            <w:pPr>
              <w:rPr>
                <w:color w:val="000000" w:themeColor="text1"/>
              </w:rPr>
            </w:pPr>
            <w:r w:rsidRPr="00F356E9">
              <w:rPr>
                <w:color w:val="00B050"/>
              </w:rPr>
              <w:t>1.4.1</w:t>
            </w:r>
            <w:r>
              <w:rPr>
                <w:color w:val="00B050"/>
              </w:rPr>
              <w:t xml:space="preserve">3 </w:t>
            </w:r>
            <w:r w:rsidRPr="00F356E9">
              <w:rPr>
                <w:color w:val="00B050"/>
              </w:rPr>
              <w:t>Characteristics of common types of mental ill health (e.g. anxiety and depression), including carefully-presented factual information about the prevalence and characteristics of more serious mental health conditions. This should not be discussed in a way that encourages normal feelings to be labelled as mental health conditions</w:t>
            </w:r>
          </w:p>
        </w:tc>
      </w:tr>
      <w:tr w:rsidR="00101CF8" w14:paraId="7E7D910D" w14:textId="77777777" w:rsidTr="00332793">
        <w:trPr>
          <w:trHeight w:val="251"/>
        </w:trPr>
        <w:tc>
          <w:tcPr>
            <w:tcW w:w="3110" w:type="dxa"/>
            <w:vMerge w:val="restart"/>
          </w:tcPr>
          <w:p w14:paraId="1594BE4E" w14:textId="3083981A" w:rsidR="00101CF8" w:rsidRPr="009769B7" w:rsidRDefault="00101CF8" w:rsidP="003A73C7">
            <w:pPr>
              <w:rPr>
                <w:color w:val="000000" w:themeColor="text1"/>
              </w:rPr>
            </w:pPr>
            <w:r>
              <w:t>. 6. How to critically evaluate which activities will contribute to their overall wellbeing.</w:t>
            </w:r>
          </w:p>
        </w:tc>
        <w:tc>
          <w:tcPr>
            <w:tcW w:w="3270" w:type="dxa"/>
          </w:tcPr>
          <w:p w14:paraId="06557F3F" w14:textId="0F296A8F" w:rsidR="00101CF8" w:rsidRPr="00F356E9" w:rsidRDefault="00101CF8" w:rsidP="003A73C7">
            <w:pPr>
              <w:rPr>
                <w:color w:val="00B050"/>
              </w:rPr>
            </w:pPr>
          </w:p>
        </w:tc>
        <w:tc>
          <w:tcPr>
            <w:tcW w:w="4252" w:type="dxa"/>
            <w:gridSpan w:val="2"/>
          </w:tcPr>
          <w:p w14:paraId="28451D30" w14:textId="63B443AA" w:rsidR="00101CF8" w:rsidRPr="009769B7" w:rsidRDefault="00101CF8" w:rsidP="003A73C7">
            <w:pPr>
              <w:rPr>
                <w:color w:val="000000" w:themeColor="text1"/>
              </w:rPr>
            </w:pPr>
          </w:p>
        </w:tc>
      </w:tr>
      <w:tr w:rsidR="00101CF8" w14:paraId="74EDB312" w14:textId="77777777" w:rsidTr="00A730E4">
        <w:trPr>
          <w:trHeight w:val="251"/>
        </w:trPr>
        <w:tc>
          <w:tcPr>
            <w:tcW w:w="3110" w:type="dxa"/>
            <w:vMerge/>
          </w:tcPr>
          <w:p w14:paraId="6F36DC37" w14:textId="77777777" w:rsidR="00101CF8" w:rsidRDefault="00101CF8" w:rsidP="003A73C7"/>
        </w:tc>
        <w:tc>
          <w:tcPr>
            <w:tcW w:w="7522" w:type="dxa"/>
            <w:gridSpan w:val="3"/>
          </w:tcPr>
          <w:p w14:paraId="0C92C073" w14:textId="051526BA" w:rsidR="00101CF8" w:rsidRPr="009769B7" w:rsidRDefault="00101CF8" w:rsidP="003A73C7">
            <w:pPr>
              <w:rPr>
                <w:color w:val="000000" w:themeColor="text1"/>
              </w:rPr>
            </w:pPr>
            <w:r w:rsidRPr="00F356E9">
              <w:rPr>
                <w:color w:val="00B050"/>
              </w:rPr>
              <w:t>3.1.4.13 How to critically evaluate which activities will contribute to their overall wellbeing.</w:t>
            </w:r>
          </w:p>
        </w:tc>
      </w:tr>
      <w:tr w:rsidR="00101CF8" w14:paraId="5B0B9A65" w14:textId="77777777" w:rsidTr="00332793">
        <w:trPr>
          <w:trHeight w:val="251"/>
        </w:trPr>
        <w:tc>
          <w:tcPr>
            <w:tcW w:w="3110" w:type="dxa"/>
            <w:vMerge w:val="restart"/>
          </w:tcPr>
          <w:p w14:paraId="6DFCB6AA" w14:textId="08FE56E9" w:rsidR="00101CF8" w:rsidRPr="009769B7" w:rsidRDefault="00101CF8" w:rsidP="003A73C7">
            <w:pPr>
              <w:rPr>
                <w:color w:val="000000" w:themeColor="text1"/>
              </w:rPr>
            </w:pPr>
            <w:r>
              <w:t>7. Understanding how to overcome anxiety or other barriers to participating in fun, enjoyable or rewarding activities – that it’s possible to overcome those barriers using coping strategies, and that finding the courage to participate in activities which initially feel challenging may decrease anxiety over time rather than increasing it</w:t>
            </w:r>
          </w:p>
        </w:tc>
        <w:tc>
          <w:tcPr>
            <w:tcW w:w="3270" w:type="dxa"/>
          </w:tcPr>
          <w:p w14:paraId="12F88934" w14:textId="09296414" w:rsidR="00101CF8" w:rsidRPr="00F356E9" w:rsidRDefault="00101CF8" w:rsidP="003A73C7">
            <w:pPr>
              <w:rPr>
                <w:color w:val="00B050"/>
              </w:rPr>
            </w:pPr>
          </w:p>
        </w:tc>
        <w:tc>
          <w:tcPr>
            <w:tcW w:w="4252" w:type="dxa"/>
            <w:gridSpan w:val="2"/>
          </w:tcPr>
          <w:p w14:paraId="32329F07" w14:textId="2D1A88BE" w:rsidR="00101CF8" w:rsidRPr="009769B7" w:rsidRDefault="00101CF8" w:rsidP="003A73C7">
            <w:pPr>
              <w:rPr>
                <w:color w:val="000000" w:themeColor="text1"/>
              </w:rPr>
            </w:pPr>
          </w:p>
        </w:tc>
      </w:tr>
      <w:tr w:rsidR="00101CF8" w14:paraId="50591243" w14:textId="77777777" w:rsidTr="00A730E4">
        <w:trPr>
          <w:trHeight w:val="251"/>
        </w:trPr>
        <w:tc>
          <w:tcPr>
            <w:tcW w:w="3110" w:type="dxa"/>
            <w:vMerge/>
          </w:tcPr>
          <w:p w14:paraId="2FDE47A3" w14:textId="77777777" w:rsidR="00101CF8" w:rsidRDefault="00101CF8" w:rsidP="003A73C7"/>
        </w:tc>
        <w:tc>
          <w:tcPr>
            <w:tcW w:w="7522" w:type="dxa"/>
            <w:gridSpan w:val="3"/>
          </w:tcPr>
          <w:p w14:paraId="25F558B6" w14:textId="0817DDE9" w:rsidR="00101CF8" w:rsidRPr="009769B7" w:rsidRDefault="00101CF8" w:rsidP="003A73C7">
            <w:pPr>
              <w:rPr>
                <w:color w:val="000000" w:themeColor="text1"/>
              </w:rPr>
            </w:pPr>
            <w:r w:rsidRPr="00F356E9">
              <w:rPr>
                <w:color w:val="00B050"/>
              </w:rPr>
              <w:t>3.1.4.14 Understanding how to overcome anxiety or other barriers to participating in fun, enjoyable or rewarding activities – that it’s possible to overcome those barriers using coping strategies, and that finding the courage to participate in activities which initially feel challenging may decrease anxiety over time rather than increasing it</w:t>
            </w:r>
          </w:p>
        </w:tc>
      </w:tr>
      <w:tr w:rsidR="00101CF8" w14:paraId="11252AB1" w14:textId="77777777" w:rsidTr="00332793">
        <w:trPr>
          <w:trHeight w:val="251"/>
        </w:trPr>
        <w:tc>
          <w:tcPr>
            <w:tcW w:w="3110" w:type="dxa"/>
            <w:vMerge w:val="restart"/>
          </w:tcPr>
          <w:p w14:paraId="595068A7" w14:textId="508DFF00" w:rsidR="00101CF8" w:rsidRPr="009769B7" w:rsidRDefault="00101CF8" w:rsidP="003A73C7">
            <w:pPr>
              <w:rPr>
                <w:color w:val="000000" w:themeColor="text1"/>
              </w:rPr>
            </w:pPr>
            <w:r>
              <w:t>8. That gambling can lead to serious mental health harms, including anxiety, depression, and suicide, and that some gambling products are more likely to cause these harms than others.</w:t>
            </w:r>
          </w:p>
        </w:tc>
        <w:tc>
          <w:tcPr>
            <w:tcW w:w="3270" w:type="dxa"/>
          </w:tcPr>
          <w:p w14:paraId="7CCBAF8C" w14:textId="5329B99E" w:rsidR="00101CF8" w:rsidRPr="00F356E9" w:rsidRDefault="00101CF8" w:rsidP="003A73C7">
            <w:pPr>
              <w:rPr>
                <w:color w:val="00B050"/>
              </w:rPr>
            </w:pPr>
          </w:p>
        </w:tc>
        <w:tc>
          <w:tcPr>
            <w:tcW w:w="4252" w:type="dxa"/>
            <w:gridSpan w:val="2"/>
          </w:tcPr>
          <w:p w14:paraId="672F0023" w14:textId="40034A91" w:rsidR="00101CF8" w:rsidRPr="009769B7" w:rsidRDefault="00101CF8" w:rsidP="003A73C7">
            <w:pPr>
              <w:rPr>
                <w:color w:val="000000" w:themeColor="text1"/>
              </w:rPr>
            </w:pPr>
          </w:p>
        </w:tc>
      </w:tr>
      <w:tr w:rsidR="00101CF8" w14:paraId="78DF9B4D" w14:textId="77777777" w:rsidTr="00A730E4">
        <w:trPr>
          <w:trHeight w:val="251"/>
        </w:trPr>
        <w:tc>
          <w:tcPr>
            <w:tcW w:w="3110" w:type="dxa"/>
            <w:vMerge/>
          </w:tcPr>
          <w:p w14:paraId="1D49BD2D" w14:textId="77777777" w:rsidR="00101CF8" w:rsidRDefault="00101CF8" w:rsidP="003A73C7"/>
        </w:tc>
        <w:tc>
          <w:tcPr>
            <w:tcW w:w="7522" w:type="dxa"/>
            <w:gridSpan w:val="3"/>
          </w:tcPr>
          <w:p w14:paraId="4A92B2BB" w14:textId="51151BAD" w:rsidR="00101CF8" w:rsidRPr="009769B7" w:rsidRDefault="00101CF8" w:rsidP="003A73C7">
            <w:pPr>
              <w:rPr>
                <w:color w:val="000000" w:themeColor="text1"/>
              </w:rPr>
            </w:pPr>
            <w:r w:rsidRPr="00F356E9">
              <w:rPr>
                <w:color w:val="00B050"/>
              </w:rPr>
              <w:t>1.4.1</w:t>
            </w:r>
            <w:r>
              <w:rPr>
                <w:color w:val="00B050"/>
              </w:rPr>
              <w:t>6</w:t>
            </w:r>
            <w:r w:rsidRPr="00F356E9">
              <w:rPr>
                <w:color w:val="00B050"/>
              </w:rPr>
              <w:t xml:space="preserve"> That gambling can lead to serious mental health harms, including anxiety, depression, and suicide, and that some gambling products are more likely to cause these harms than others</w:t>
            </w:r>
          </w:p>
        </w:tc>
      </w:tr>
      <w:tr w:rsidR="00101CF8" w14:paraId="0597C3E9" w14:textId="77777777" w:rsidTr="00332793">
        <w:trPr>
          <w:trHeight w:val="251"/>
        </w:trPr>
        <w:tc>
          <w:tcPr>
            <w:tcW w:w="3110" w:type="dxa"/>
            <w:vMerge w:val="restart"/>
          </w:tcPr>
          <w:p w14:paraId="464640CE" w14:textId="713E7284" w:rsidR="00101CF8" w:rsidRPr="009769B7" w:rsidRDefault="00101CF8" w:rsidP="003A73C7">
            <w:pPr>
              <w:rPr>
                <w:color w:val="000000" w:themeColor="text1"/>
              </w:rPr>
            </w:pPr>
            <w:r>
              <w:t>9. That the co-occurrence of alcohol/drug use and poor mental health is common and that the relationship is bi-directional: mental health problems can increase the risk of alcohol/drug use, and alcohol/drug use can trigger mental health problems or exacerbate existing ones. That stopping smoking can improve people’s mental health and decrease anxiety</w:t>
            </w:r>
          </w:p>
        </w:tc>
        <w:tc>
          <w:tcPr>
            <w:tcW w:w="3270" w:type="dxa"/>
          </w:tcPr>
          <w:p w14:paraId="1030ED10" w14:textId="2F76B75F" w:rsidR="00101CF8" w:rsidRPr="00F356E9" w:rsidRDefault="00101CF8" w:rsidP="003A73C7">
            <w:pPr>
              <w:rPr>
                <w:color w:val="00B050"/>
              </w:rPr>
            </w:pPr>
          </w:p>
        </w:tc>
        <w:tc>
          <w:tcPr>
            <w:tcW w:w="4252" w:type="dxa"/>
            <w:gridSpan w:val="2"/>
          </w:tcPr>
          <w:p w14:paraId="59E371F6" w14:textId="2E607A72" w:rsidR="00101CF8" w:rsidRPr="009769B7" w:rsidRDefault="00101CF8" w:rsidP="003A73C7">
            <w:pPr>
              <w:rPr>
                <w:color w:val="000000" w:themeColor="text1"/>
              </w:rPr>
            </w:pPr>
          </w:p>
        </w:tc>
      </w:tr>
      <w:tr w:rsidR="00101CF8" w14:paraId="4E3CF955" w14:textId="77777777" w:rsidTr="00A730E4">
        <w:trPr>
          <w:trHeight w:val="251"/>
        </w:trPr>
        <w:tc>
          <w:tcPr>
            <w:tcW w:w="3110" w:type="dxa"/>
            <w:vMerge/>
          </w:tcPr>
          <w:p w14:paraId="1CCC1E6E" w14:textId="77777777" w:rsidR="00101CF8" w:rsidRDefault="00101CF8" w:rsidP="003A73C7"/>
        </w:tc>
        <w:tc>
          <w:tcPr>
            <w:tcW w:w="7522" w:type="dxa"/>
            <w:gridSpan w:val="3"/>
          </w:tcPr>
          <w:p w14:paraId="7C010580" w14:textId="78657E8A" w:rsidR="00101CF8" w:rsidRPr="009769B7" w:rsidRDefault="00101CF8" w:rsidP="003A73C7">
            <w:pPr>
              <w:rPr>
                <w:color w:val="000000" w:themeColor="text1"/>
              </w:rPr>
            </w:pPr>
            <w:proofErr w:type="gramStart"/>
            <w:r w:rsidRPr="00F356E9">
              <w:rPr>
                <w:color w:val="00B050"/>
              </w:rPr>
              <w:t>1.4.1</w:t>
            </w:r>
            <w:r>
              <w:rPr>
                <w:color w:val="00B050"/>
              </w:rPr>
              <w:t>7</w:t>
            </w:r>
            <w:r w:rsidRPr="00F356E9">
              <w:rPr>
                <w:color w:val="00B050"/>
              </w:rPr>
              <w:t xml:space="preserve">  That</w:t>
            </w:r>
            <w:proofErr w:type="gramEnd"/>
            <w:r w:rsidRPr="00F356E9">
              <w:rPr>
                <w:color w:val="00B050"/>
              </w:rPr>
              <w:t xml:space="preserve"> the co-occurrence of alcohol/drug use and poor mental health is common and that the relationship is bi-directional: mental health problems can increase the risk of alcohol/drug use, and alcohol/drug use can trigger mental health problems or exacerbate existing ones. That stopping smoking can improve people’s mental health and decrease anxiety</w:t>
            </w:r>
          </w:p>
        </w:tc>
      </w:tr>
      <w:tr w:rsidR="003A73C7" w14:paraId="17692189" w14:textId="77777777">
        <w:tc>
          <w:tcPr>
            <w:tcW w:w="10632" w:type="dxa"/>
            <w:gridSpan w:val="4"/>
          </w:tcPr>
          <w:p w14:paraId="432256CF" w14:textId="41842A57" w:rsidR="003A73C7" w:rsidRPr="009A4DFB" w:rsidRDefault="003A73C7" w:rsidP="003A73C7">
            <w:pPr>
              <w:rPr>
                <w:b/>
                <w:color w:val="EE0000"/>
                <w:sz w:val="32"/>
                <w:szCs w:val="32"/>
              </w:rPr>
            </w:pPr>
            <w:r w:rsidRPr="009A4DFB">
              <w:rPr>
                <w:b/>
                <w:sz w:val="32"/>
                <w:szCs w:val="32"/>
              </w:rPr>
              <w:lastRenderedPageBreak/>
              <w:t xml:space="preserve">Wellbeing online </w:t>
            </w:r>
          </w:p>
        </w:tc>
      </w:tr>
      <w:tr w:rsidR="00101CF8" w14:paraId="400B39BD" w14:textId="77777777" w:rsidTr="00050F0A">
        <w:tc>
          <w:tcPr>
            <w:tcW w:w="3110" w:type="dxa"/>
            <w:vMerge w:val="restart"/>
          </w:tcPr>
          <w:p w14:paraId="05C37A93" w14:textId="2A68E774" w:rsidR="00101CF8" w:rsidRPr="006C7B8D" w:rsidRDefault="00101CF8" w:rsidP="003A73C7">
            <w:pPr>
              <w:tabs>
                <w:tab w:val="left" w:pos="720"/>
              </w:tabs>
              <w:rPr>
                <w:b/>
                <w:bCs/>
              </w:rPr>
            </w:pPr>
            <w:r>
              <w:rPr>
                <w:b/>
                <w:bCs/>
              </w:rPr>
              <w:t xml:space="preserve">1 </w:t>
            </w:r>
            <w:r w:rsidRPr="006C7B8D">
              <w:rPr>
                <w:b/>
                <w:bCs/>
              </w:rPr>
              <w:t>About the benefits of limiting time spent online, the risks of excessive time spent on electronic devices and the impact of positive and negative content online on their own and others’ mental and physical wellbeing</w:t>
            </w:r>
          </w:p>
        </w:tc>
        <w:tc>
          <w:tcPr>
            <w:tcW w:w="3270" w:type="dxa"/>
          </w:tcPr>
          <w:p w14:paraId="7AF5A8F4" w14:textId="5000BE2A" w:rsidR="00101CF8" w:rsidRDefault="00101CF8" w:rsidP="003A73C7">
            <w:pPr>
              <w:rPr>
                <w:color w:val="EE0000"/>
              </w:rPr>
            </w:pPr>
            <w:r>
              <w:t>.</w:t>
            </w:r>
          </w:p>
          <w:p w14:paraId="37420C0E" w14:textId="77777777" w:rsidR="00101CF8" w:rsidRPr="00187F17" w:rsidRDefault="00101CF8" w:rsidP="003A73C7">
            <w:pPr>
              <w:rPr>
                <w:color w:val="EE0000"/>
              </w:rPr>
            </w:pPr>
          </w:p>
        </w:tc>
        <w:tc>
          <w:tcPr>
            <w:tcW w:w="4252" w:type="dxa"/>
            <w:gridSpan w:val="2"/>
          </w:tcPr>
          <w:p w14:paraId="7BD546D4" w14:textId="77777777" w:rsidR="00101CF8" w:rsidRPr="00014AE9" w:rsidRDefault="00101CF8" w:rsidP="00101CF8">
            <w:pPr>
              <w:rPr>
                <w:b/>
                <w:bCs/>
                <w:color w:val="EE0000"/>
              </w:rPr>
            </w:pPr>
          </w:p>
        </w:tc>
      </w:tr>
      <w:tr w:rsidR="00101CF8" w14:paraId="4C55156F" w14:textId="77777777" w:rsidTr="00A730E4">
        <w:tc>
          <w:tcPr>
            <w:tcW w:w="3110" w:type="dxa"/>
            <w:vMerge/>
          </w:tcPr>
          <w:p w14:paraId="656E9E90" w14:textId="77777777" w:rsidR="00101CF8" w:rsidRDefault="00101CF8" w:rsidP="00101CF8">
            <w:pPr>
              <w:tabs>
                <w:tab w:val="left" w:pos="720"/>
              </w:tabs>
              <w:rPr>
                <w:b/>
                <w:bCs/>
              </w:rPr>
            </w:pPr>
          </w:p>
        </w:tc>
        <w:tc>
          <w:tcPr>
            <w:tcW w:w="7522" w:type="dxa"/>
            <w:gridSpan w:val="3"/>
          </w:tcPr>
          <w:p w14:paraId="7E9E4CC7" w14:textId="53DB0DE3" w:rsidR="00101CF8" w:rsidRDefault="00101CF8" w:rsidP="00101CF8">
            <w:pPr>
              <w:rPr>
                <w:b/>
              </w:rPr>
            </w:pPr>
            <w:r w:rsidRPr="00101CF8">
              <w:rPr>
                <w:b/>
              </w:rPr>
              <w:t>3.4.1. How to use technology safely, and to be a discerning consumer of information online.</w:t>
            </w:r>
          </w:p>
          <w:p w14:paraId="1612C8A5" w14:textId="77777777" w:rsidR="00101CF8" w:rsidRPr="00101CF8" w:rsidRDefault="00101CF8" w:rsidP="00101CF8">
            <w:pPr>
              <w:rPr>
                <w:b/>
                <w:color w:val="EE0000"/>
              </w:rPr>
            </w:pPr>
          </w:p>
          <w:p w14:paraId="48A71172" w14:textId="52ABC2EA" w:rsidR="00101CF8" w:rsidRPr="00014AE9" w:rsidRDefault="00101CF8" w:rsidP="00101CF8">
            <w:pPr>
              <w:rPr>
                <w:b/>
                <w:bCs/>
                <w:color w:val="EE0000"/>
              </w:rPr>
            </w:pPr>
            <w:r>
              <w:rPr>
                <w:b/>
                <w:bCs/>
                <w:color w:val="00B050"/>
              </w:rPr>
              <w:t>3.4.1</w:t>
            </w:r>
            <w:r w:rsidR="004902E2">
              <w:rPr>
                <w:b/>
                <w:bCs/>
                <w:color w:val="00B050"/>
              </w:rPr>
              <w:t>6</w:t>
            </w:r>
            <w:r>
              <w:rPr>
                <w:b/>
                <w:bCs/>
                <w:color w:val="00B050"/>
              </w:rPr>
              <w:t xml:space="preserve"> </w:t>
            </w:r>
            <w:r w:rsidRPr="00101CF8">
              <w:rPr>
                <w:b/>
                <w:bCs/>
                <w:color w:val="00B050"/>
              </w:rPr>
              <w:t>About the benefits of limiting time spent online, the risks of excessive time spent on electronic devices and the impact of positive and negative content online on their own and others’ mental and physical wellbeing</w:t>
            </w:r>
          </w:p>
        </w:tc>
      </w:tr>
      <w:tr w:rsidR="00373064" w14:paraId="391E1547" w14:textId="77777777" w:rsidTr="00050F0A">
        <w:tc>
          <w:tcPr>
            <w:tcW w:w="3110" w:type="dxa"/>
            <w:vMerge w:val="restart"/>
          </w:tcPr>
          <w:p w14:paraId="7C949DD2" w14:textId="2DE282DB" w:rsidR="00373064" w:rsidRPr="00E9238D" w:rsidRDefault="00373064" w:rsidP="00101CF8">
            <w:pPr>
              <w:tabs>
                <w:tab w:val="left" w:pos="720"/>
              </w:tabs>
              <w:rPr>
                <w:b/>
                <w:bCs/>
              </w:rPr>
            </w:pPr>
            <w:r>
              <w:rPr>
                <w:b/>
                <w:bCs/>
              </w:rPr>
              <w:t xml:space="preserve">2 </w:t>
            </w:r>
            <w:r w:rsidRPr="00793FF7">
              <w:rPr>
                <w:b/>
                <w:bCs/>
              </w:rPr>
              <w:t>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the impact that an over-reliance on online relationships, including relationships formed through social media, can have</w:t>
            </w:r>
            <w:r>
              <w:t>.</w:t>
            </w:r>
          </w:p>
        </w:tc>
        <w:tc>
          <w:tcPr>
            <w:tcW w:w="3270" w:type="dxa"/>
          </w:tcPr>
          <w:p w14:paraId="4391B50E" w14:textId="017675C3" w:rsidR="00373064" w:rsidRPr="004F4FEE" w:rsidRDefault="00373064" w:rsidP="00101CF8">
            <w:r w:rsidRPr="004F4FEE">
              <w:t>3.1.3.5 There are many different body shapes, sizes and physical attributes</w:t>
            </w:r>
          </w:p>
          <w:p w14:paraId="3D6E9F11" w14:textId="41C527B9" w:rsidR="00373064" w:rsidRPr="004F4FEE" w:rsidRDefault="00373064" w:rsidP="00101CF8">
            <w:r w:rsidRPr="004F4FEE">
              <w:t xml:space="preserve"> </w:t>
            </w:r>
          </w:p>
          <w:p w14:paraId="54C30D4C" w14:textId="7B337E05" w:rsidR="00373064" w:rsidRPr="004F4FEE" w:rsidRDefault="00373064" w:rsidP="00101CF8">
            <w:r w:rsidRPr="004F4FEE">
              <w:t>3.1.3.6 Media portrayals of the human body may present a false ideal of bodily perfection which does not reflect real life and can have a negative impact on the individual</w:t>
            </w:r>
          </w:p>
          <w:p w14:paraId="4BF2145F" w14:textId="77777777" w:rsidR="00373064" w:rsidRPr="004F4FEE" w:rsidRDefault="00373064" w:rsidP="00101CF8"/>
          <w:p w14:paraId="210469B7" w14:textId="2767BAE3" w:rsidR="00373064" w:rsidRPr="004F4FEE" w:rsidRDefault="00373064" w:rsidP="00101CF8">
            <w:r w:rsidRPr="004F4FEE">
              <w:t>3.1.4.1</w:t>
            </w:r>
            <w:r>
              <w:t xml:space="preserve"> </w:t>
            </w:r>
            <w:r w:rsidRPr="004F4FEE">
              <w:t>How</w:t>
            </w:r>
            <w:r w:rsidRPr="004F4FEE">
              <w:rPr>
                <w:spacing w:val="-7"/>
              </w:rPr>
              <w:t xml:space="preserve"> </w:t>
            </w:r>
            <w:r w:rsidRPr="004F4FEE">
              <w:t>to</w:t>
            </w:r>
            <w:r w:rsidRPr="004F4FEE">
              <w:rPr>
                <w:spacing w:val="-5"/>
              </w:rPr>
              <w:t xml:space="preserve"> </w:t>
            </w:r>
            <w:r w:rsidRPr="004F4FEE">
              <w:t>develop</w:t>
            </w:r>
            <w:r w:rsidRPr="004F4FEE">
              <w:rPr>
                <w:spacing w:val="-8"/>
              </w:rPr>
              <w:t xml:space="preserve"> </w:t>
            </w:r>
            <w:r w:rsidRPr="004F4FEE">
              <w:t>self-confidence</w:t>
            </w:r>
            <w:r w:rsidRPr="004F4FEE">
              <w:rPr>
                <w:spacing w:val="-4"/>
              </w:rPr>
              <w:t xml:space="preserve"> </w:t>
            </w:r>
            <w:r w:rsidRPr="004F4FEE">
              <w:t>and</w:t>
            </w:r>
            <w:r w:rsidRPr="004F4FEE">
              <w:rPr>
                <w:spacing w:val="-5"/>
              </w:rPr>
              <w:t xml:space="preserve"> </w:t>
            </w:r>
            <w:r w:rsidRPr="004F4FEE">
              <w:t>self-</w:t>
            </w:r>
            <w:r w:rsidRPr="004F4FEE">
              <w:rPr>
                <w:spacing w:val="-2"/>
              </w:rPr>
              <w:t>esteem</w:t>
            </w:r>
          </w:p>
          <w:p w14:paraId="6C778AC8" w14:textId="49FA44E2" w:rsidR="00373064" w:rsidRPr="007D394B" w:rsidRDefault="00373064" w:rsidP="00101CF8">
            <w:pPr>
              <w:rPr>
                <w:color w:val="EE0000"/>
                <w:lang w:val="en-US"/>
              </w:rPr>
            </w:pPr>
          </w:p>
        </w:tc>
        <w:tc>
          <w:tcPr>
            <w:tcW w:w="4252" w:type="dxa"/>
            <w:gridSpan w:val="2"/>
          </w:tcPr>
          <w:p w14:paraId="102EB18E" w14:textId="77777777" w:rsidR="00373064" w:rsidRPr="00014AE9" w:rsidRDefault="00373064" w:rsidP="00101CF8">
            <w:pPr>
              <w:rPr>
                <w:b/>
                <w:bCs/>
                <w:color w:val="EE0000"/>
              </w:rPr>
            </w:pPr>
          </w:p>
          <w:p w14:paraId="39C29891" w14:textId="77777777" w:rsidR="00373064" w:rsidRPr="00014AE9" w:rsidRDefault="00373064" w:rsidP="00101CF8">
            <w:pPr>
              <w:rPr>
                <w:b/>
                <w:bCs/>
                <w:color w:val="EE0000"/>
              </w:rPr>
            </w:pPr>
          </w:p>
          <w:p w14:paraId="308049BB" w14:textId="46817E91" w:rsidR="00373064" w:rsidRPr="00373064" w:rsidRDefault="00373064" w:rsidP="00101CF8">
            <w:r w:rsidRPr="00373064">
              <w:t xml:space="preserve">4.1.3.3 The influences on their body image including the media’s portrayal of idealised and artificial body shapes </w:t>
            </w:r>
          </w:p>
          <w:p w14:paraId="7D812220" w14:textId="77777777" w:rsidR="00373064" w:rsidRPr="00373064" w:rsidRDefault="00373064" w:rsidP="00101CF8"/>
          <w:p w14:paraId="2FEE898F" w14:textId="77777777" w:rsidR="00373064" w:rsidRPr="00373064" w:rsidRDefault="00373064" w:rsidP="00101CF8">
            <w:r w:rsidRPr="00373064">
              <w:t>4.1.3.4 The health risks and issues related to this, including cosmetic procedure</w:t>
            </w:r>
          </w:p>
          <w:p w14:paraId="41140C06" w14:textId="1E61095B" w:rsidR="00373064" w:rsidRPr="00014AE9" w:rsidRDefault="00373064" w:rsidP="00101CF8">
            <w:pPr>
              <w:rPr>
                <w:b/>
                <w:bCs/>
                <w:color w:val="EE0000"/>
              </w:rPr>
            </w:pPr>
          </w:p>
        </w:tc>
      </w:tr>
      <w:tr w:rsidR="00373064" w14:paraId="71D5BE11" w14:textId="77777777" w:rsidTr="00A730E4">
        <w:tc>
          <w:tcPr>
            <w:tcW w:w="3110" w:type="dxa"/>
            <w:vMerge/>
          </w:tcPr>
          <w:p w14:paraId="759EEE4D" w14:textId="77777777" w:rsidR="00373064" w:rsidRDefault="00373064" w:rsidP="00101CF8">
            <w:pPr>
              <w:tabs>
                <w:tab w:val="left" w:pos="720"/>
              </w:tabs>
              <w:rPr>
                <w:b/>
                <w:bCs/>
              </w:rPr>
            </w:pPr>
          </w:p>
        </w:tc>
        <w:tc>
          <w:tcPr>
            <w:tcW w:w="7522" w:type="dxa"/>
            <w:gridSpan w:val="3"/>
          </w:tcPr>
          <w:p w14:paraId="7A2ABFE9" w14:textId="77777777" w:rsidR="00373064" w:rsidRDefault="00373064" w:rsidP="00373064">
            <w:pPr>
              <w:rPr>
                <w:b/>
                <w:bCs/>
              </w:rPr>
            </w:pPr>
            <w:r w:rsidRPr="004F4FEE">
              <w:rPr>
                <w:b/>
              </w:rPr>
              <w:t>3.4.1. How to use technology safely, and to be a discerning consumer of information online.</w:t>
            </w:r>
            <w:r w:rsidRPr="00793FF7">
              <w:rPr>
                <w:b/>
                <w:bCs/>
              </w:rPr>
              <w:t xml:space="preserve"> </w:t>
            </w:r>
          </w:p>
          <w:p w14:paraId="59469AA7" w14:textId="77777777" w:rsidR="00373064" w:rsidRDefault="00373064" w:rsidP="00101CF8">
            <w:pPr>
              <w:rPr>
                <w:b/>
                <w:bCs/>
                <w:color w:val="EE0000"/>
              </w:rPr>
            </w:pPr>
          </w:p>
          <w:p w14:paraId="37D0198B" w14:textId="103DE9CA" w:rsidR="00373064" w:rsidRPr="004902E2" w:rsidRDefault="00373064" w:rsidP="00101CF8">
            <w:pPr>
              <w:rPr>
                <w:bCs/>
                <w:color w:val="00B050"/>
              </w:rPr>
            </w:pPr>
            <w:r w:rsidRPr="004902E2">
              <w:rPr>
                <w:bCs/>
                <w:color w:val="00B050"/>
              </w:rPr>
              <w:t>3.4.1</w:t>
            </w:r>
            <w:r w:rsidR="004902E2" w:rsidRPr="004902E2">
              <w:rPr>
                <w:bCs/>
                <w:color w:val="00B050"/>
              </w:rPr>
              <w:t>7</w:t>
            </w:r>
            <w:r w:rsidRPr="004902E2">
              <w:rPr>
                <w:bCs/>
                <w:color w:val="00B050"/>
              </w:rPr>
              <w:t xml:space="preserve"> The similarities and differences between the online world and the physical world, including: the impact of unhealthy or obsessive comparison with others online (including through setting unrealistic expectations for body image); how people may curate a specific image of their life online; the impact that an over-reliance on online relationships, including relationships formed through social media, can have</w:t>
            </w:r>
          </w:p>
          <w:p w14:paraId="59ECF091" w14:textId="4570B420" w:rsidR="00373064" w:rsidRPr="00014AE9" w:rsidRDefault="00373064" w:rsidP="00101CF8">
            <w:pPr>
              <w:rPr>
                <w:b/>
                <w:bCs/>
                <w:color w:val="EE0000"/>
              </w:rPr>
            </w:pPr>
          </w:p>
        </w:tc>
      </w:tr>
      <w:tr w:rsidR="00373064" w:rsidRPr="00187F17" w14:paraId="752E3289" w14:textId="77777777" w:rsidTr="00050F0A">
        <w:tc>
          <w:tcPr>
            <w:tcW w:w="3110" w:type="dxa"/>
            <w:vMerge w:val="restart"/>
          </w:tcPr>
          <w:p w14:paraId="559975F5" w14:textId="7FF5D696" w:rsidR="00373064" w:rsidRPr="00E9238D" w:rsidRDefault="00373064" w:rsidP="00101CF8">
            <w:pPr>
              <w:tabs>
                <w:tab w:val="left" w:pos="720"/>
              </w:tabs>
              <w:rPr>
                <w:b/>
                <w:bCs/>
              </w:rPr>
            </w:pPr>
            <w:r>
              <w:t>3 How to identify harmful behaviours online (including bullying, abuse or harassment) and how to report, or find support, if they have been affected by those behaviours.</w:t>
            </w:r>
          </w:p>
        </w:tc>
        <w:tc>
          <w:tcPr>
            <w:tcW w:w="3270" w:type="dxa"/>
          </w:tcPr>
          <w:p w14:paraId="031FBEF0" w14:textId="77777777" w:rsidR="00373064" w:rsidRDefault="00373064" w:rsidP="00101CF8"/>
          <w:p w14:paraId="2E99516D" w14:textId="2F058DDA" w:rsidR="00373064" w:rsidRPr="00890551" w:rsidRDefault="00373064" w:rsidP="00101CF8">
            <w:pPr>
              <w:rPr>
                <w:color w:val="000000" w:themeColor="text1"/>
              </w:rPr>
            </w:pPr>
            <w:r w:rsidRPr="00890551">
              <w:rPr>
                <w:color w:val="000000" w:themeColor="text1"/>
              </w:rPr>
              <w:t xml:space="preserve">3.2.4.6 That not all images, language and behaviour are appropriate, including the negative effects of pornography and the dangers of online exploitation </w:t>
            </w:r>
          </w:p>
          <w:p w14:paraId="6326B856" w14:textId="77777777" w:rsidR="00373064" w:rsidRPr="00CA3319" w:rsidRDefault="00373064" w:rsidP="00101CF8"/>
          <w:p w14:paraId="7D3BC4BF" w14:textId="4AC57223" w:rsidR="00373064" w:rsidRPr="00CA3319" w:rsidRDefault="00373064" w:rsidP="00101CF8">
            <w:r w:rsidRPr="00CA3319">
              <w:t xml:space="preserve">3.2.4.8 There are a number of different people and appropriate organisations they </w:t>
            </w:r>
          </w:p>
          <w:p w14:paraId="7B4F2459" w14:textId="3F7E7CD6" w:rsidR="00373064" w:rsidRPr="00CA3319" w:rsidRDefault="00373064" w:rsidP="00101CF8">
            <w:r w:rsidRPr="00CA3319">
              <w:t>can go to for help in different situations and should be provided with information about how to contact them</w:t>
            </w:r>
          </w:p>
        </w:tc>
        <w:tc>
          <w:tcPr>
            <w:tcW w:w="4252" w:type="dxa"/>
            <w:gridSpan w:val="2"/>
          </w:tcPr>
          <w:p w14:paraId="0B631425" w14:textId="7295FC2D" w:rsidR="00373064" w:rsidRPr="00CA3319" w:rsidRDefault="00373064" w:rsidP="00101CF8">
            <w:r w:rsidRPr="00CA3319">
              <w:t>4.2.4.</w:t>
            </w:r>
            <w:r>
              <w:t>1</w:t>
            </w:r>
            <w:r w:rsidRPr="00CA3319">
              <w:t xml:space="preserve"> An awareness of exploitation, </w:t>
            </w:r>
          </w:p>
          <w:p w14:paraId="7308963F" w14:textId="77777777" w:rsidR="00373064" w:rsidRPr="00CA3319" w:rsidRDefault="00373064" w:rsidP="00101CF8">
            <w:r w:rsidRPr="00CA3319">
              <w:t xml:space="preserve">bullying and harassment in relationships </w:t>
            </w:r>
          </w:p>
          <w:p w14:paraId="7FECCAC0" w14:textId="3384EC7D" w:rsidR="00373064" w:rsidRPr="00CA3319" w:rsidRDefault="00373064" w:rsidP="00101CF8">
            <w:r w:rsidRPr="00CA3319">
              <w:t xml:space="preserve">(including the unique challenges posed by online bullying and the unacceptability of physical, emotional, sexual abuse in all types of teenage relationships, including in group </w:t>
            </w:r>
          </w:p>
          <w:p w14:paraId="3C59776E" w14:textId="77777777" w:rsidR="00373064" w:rsidRPr="00CA3319" w:rsidRDefault="00373064" w:rsidP="00101CF8">
            <w:r w:rsidRPr="00CA3319">
              <w:t>settings such as gangs) and how to respond</w:t>
            </w:r>
          </w:p>
          <w:p w14:paraId="0745DD41" w14:textId="77777777" w:rsidR="00373064" w:rsidRPr="00CA3319" w:rsidRDefault="00373064" w:rsidP="00101CF8"/>
          <w:p w14:paraId="1E45A975" w14:textId="72051C3F" w:rsidR="00373064" w:rsidRPr="00CA3319" w:rsidRDefault="00373064" w:rsidP="00101CF8">
            <w:r w:rsidRPr="00CA3319">
              <w:t>4.2.3.4</w:t>
            </w:r>
            <w:r>
              <w:t xml:space="preserve"> </w:t>
            </w:r>
            <w:r w:rsidRPr="00CA3319">
              <w:t>About</w:t>
            </w:r>
            <w:r w:rsidRPr="00CA3319">
              <w:rPr>
                <w:spacing w:val="-4"/>
              </w:rPr>
              <w:t xml:space="preserve"> </w:t>
            </w:r>
            <w:r w:rsidRPr="00CA3319">
              <w:t>harassment</w:t>
            </w:r>
            <w:r w:rsidRPr="00CA3319">
              <w:rPr>
                <w:spacing w:val="-6"/>
              </w:rPr>
              <w:t xml:space="preserve"> </w:t>
            </w:r>
            <w:r w:rsidRPr="00CA3319">
              <w:t>and</w:t>
            </w:r>
            <w:r w:rsidRPr="00CA3319">
              <w:rPr>
                <w:spacing w:val="-6"/>
              </w:rPr>
              <w:t xml:space="preserve"> </w:t>
            </w:r>
            <w:r w:rsidRPr="00CA3319">
              <w:t>how</w:t>
            </w:r>
            <w:r w:rsidRPr="00CA3319">
              <w:rPr>
                <w:spacing w:val="-3"/>
              </w:rPr>
              <w:t xml:space="preserve"> </w:t>
            </w:r>
            <w:r w:rsidRPr="00CA3319">
              <w:t>to</w:t>
            </w:r>
            <w:r w:rsidRPr="00CA3319">
              <w:rPr>
                <w:spacing w:val="-4"/>
              </w:rPr>
              <w:t xml:space="preserve"> </w:t>
            </w:r>
            <w:r w:rsidRPr="00CA3319">
              <w:t>manage</w:t>
            </w:r>
            <w:r w:rsidRPr="00CA3319">
              <w:rPr>
                <w:spacing w:val="-5"/>
              </w:rPr>
              <w:t xml:space="preserve"> </w:t>
            </w:r>
            <w:r w:rsidRPr="00CA3319">
              <w:rPr>
                <w:spacing w:val="-4"/>
              </w:rPr>
              <w:t>this</w:t>
            </w:r>
          </w:p>
          <w:p w14:paraId="26325D33" w14:textId="3A2B2A80" w:rsidR="00373064" w:rsidRPr="00CA3319" w:rsidRDefault="00373064" w:rsidP="00101CF8"/>
        </w:tc>
      </w:tr>
      <w:tr w:rsidR="00373064" w:rsidRPr="00187F17" w14:paraId="006BBDCB" w14:textId="77777777" w:rsidTr="00A730E4">
        <w:tc>
          <w:tcPr>
            <w:tcW w:w="3110" w:type="dxa"/>
            <w:vMerge/>
          </w:tcPr>
          <w:p w14:paraId="4AF327A4" w14:textId="77777777" w:rsidR="00373064" w:rsidRDefault="00373064" w:rsidP="00101CF8">
            <w:pPr>
              <w:tabs>
                <w:tab w:val="left" w:pos="720"/>
              </w:tabs>
            </w:pPr>
          </w:p>
        </w:tc>
        <w:tc>
          <w:tcPr>
            <w:tcW w:w="7522" w:type="dxa"/>
            <w:gridSpan w:val="3"/>
          </w:tcPr>
          <w:p w14:paraId="7357A567" w14:textId="160A4FC1" w:rsidR="00373064" w:rsidRPr="00445D87" w:rsidRDefault="00373064" w:rsidP="00373064">
            <w:pPr>
              <w:rPr>
                <w:color w:val="00B050"/>
              </w:rPr>
            </w:pPr>
            <w:r w:rsidRPr="00445D87">
              <w:rPr>
                <w:color w:val="00B050"/>
              </w:rPr>
              <w:t>3.4.1</w:t>
            </w:r>
            <w:r w:rsidR="004902E2">
              <w:rPr>
                <w:color w:val="00B050"/>
              </w:rPr>
              <w:t>8</w:t>
            </w:r>
            <w:r w:rsidRPr="00445D87">
              <w:rPr>
                <w:color w:val="00B050"/>
              </w:rPr>
              <w:t xml:space="preserve"> How to identify harmful behaviours online (including bullying, abuse or harassment) and how to report, or find support, if they have been affected by those behaviours</w:t>
            </w:r>
          </w:p>
          <w:p w14:paraId="7B337711" w14:textId="77777777" w:rsidR="00373064" w:rsidRPr="00CA3319" w:rsidRDefault="00373064" w:rsidP="00101CF8"/>
        </w:tc>
      </w:tr>
      <w:tr w:rsidR="00373064" w:rsidRPr="00187F17" w14:paraId="21E983DD" w14:textId="77777777" w:rsidTr="00050F0A">
        <w:tc>
          <w:tcPr>
            <w:tcW w:w="3110" w:type="dxa"/>
            <w:vMerge w:val="restart"/>
          </w:tcPr>
          <w:p w14:paraId="085596C7" w14:textId="0971A52F" w:rsidR="00373064" w:rsidRPr="00AD6DC7" w:rsidRDefault="00373064" w:rsidP="00101CF8">
            <w:pPr>
              <w:tabs>
                <w:tab w:val="left" w:pos="720"/>
              </w:tabs>
              <w:rPr>
                <w:b/>
                <w:bCs/>
              </w:rPr>
            </w:pPr>
            <w:r>
              <w:rPr>
                <w:b/>
                <w:bCs/>
              </w:rPr>
              <w:lastRenderedPageBreak/>
              <w:t xml:space="preserve">4. </w:t>
            </w:r>
            <w:r w:rsidRPr="00AD6DC7">
              <w:rPr>
                <w:b/>
                <w:bCs/>
              </w:rPr>
              <w:t>The risks related to online gambling and gambling-like content within gaming, including the accumulation of debt.</w:t>
            </w:r>
          </w:p>
        </w:tc>
        <w:tc>
          <w:tcPr>
            <w:tcW w:w="3270" w:type="dxa"/>
          </w:tcPr>
          <w:p w14:paraId="4744573D" w14:textId="3B3627C0" w:rsidR="00373064" w:rsidRPr="00445D87" w:rsidRDefault="00373064" w:rsidP="00101CF8">
            <w:pPr>
              <w:rPr>
                <w:color w:val="00B050"/>
              </w:rPr>
            </w:pPr>
          </w:p>
          <w:p w14:paraId="05D57B5E" w14:textId="77777777" w:rsidR="00373064" w:rsidRDefault="00373064" w:rsidP="00101CF8">
            <w:pPr>
              <w:rPr>
                <w:color w:val="EE0000"/>
              </w:rPr>
            </w:pPr>
          </w:p>
          <w:p w14:paraId="5685FE13" w14:textId="77777777" w:rsidR="00373064" w:rsidRPr="00187F17" w:rsidRDefault="00373064" w:rsidP="00101CF8">
            <w:pPr>
              <w:rPr>
                <w:color w:val="EE0000"/>
              </w:rPr>
            </w:pPr>
          </w:p>
        </w:tc>
        <w:tc>
          <w:tcPr>
            <w:tcW w:w="4252" w:type="dxa"/>
            <w:gridSpan w:val="2"/>
          </w:tcPr>
          <w:p w14:paraId="6D70F811" w14:textId="4B4C53C3" w:rsidR="00373064" w:rsidRPr="00187F17" w:rsidRDefault="00373064" w:rsidP="00373064">
            <w:pPr>
              <w:rPr>
                <w:color w:val="EE0000"/>
              </w:rPr>
            </w:pPr>
            <w:r w:rsidRPr="00BD72B6">
              <w:rPr>
                <w:color w:val="EE0000"/>
              </w:rPr>
              <w:t xml:space="preserve"> </w:t>
            </w:r>
          </w:p>
        </w:tc>
      </w:tr>
      <w:tr w:rsidR="00373064" w:rsidRPr="00187F17" w14:paraId="58F5FEB7" w14:textId="77777777" w:rsidTr="00A730E4">
        <w:tc>
          <w:tcPr>
            <w:tcW w:w="3110" w:type="dxa"/>
            <w:vMerge/>
          </w:tcPr>
          <w:p w14:paraId="28174396" w14:textId="77777777" w:rsidR="00373064" w:rsidRDefault="00373064" w:rsidP="00101CF8">
            <w:pPr>
              <w:tabs>
                <w:tab w:val="left" w:pos="720"/>
              </w:tabs>
              <w:rPr>
                <w:b/>
                <w:bCs/>
              </w:rPr>
            </w:pPr>
          </w:p>
        </w:tc>
        <w:tc>
          <w:tcPr>
            <w:tcW w:w="7522" w:type="dxa"/>
            <w:gridSpan w:val="3"/>
          </w:tcPr>
          <w:p w14:paraId="321A570F" w14:textId="77777777" w:rsidR="00373064" w:rsidRDefault="00373064" w:rsidP="00373064">
            <w:pPr>
              <w:rPr>
                <w:b/>
                <w:bCs/>
              </w:rPr>
            </w:pPr>
            <w:r w:rsidRPr="004F4FEE">
              <w:rPr>
                <w:b/>
              </w:rPr>
              <w:t>3.4.1. How to use technology safely, and to be a discerning consumer of information online.</w:t>
            </w:r>
            <w:r w:rsidRPr="00793FF7">
              <w:rPr>
                <w:b/>
                <w:bCs/>
              </w:rPr>
              <w:t xml:space="preserve"> </w:t>
            </w:r>
          </w:p>
          <w:p w14:paraId="46CC991A" w14:textId="77777777" w:rsidR="00373064" w:rsidRDefault="00373064" w:rsidP="00101CF8">
            <w:pPr>
              <w:rPr>
                <w:b/>
                <w:bCs/>
                <w:color w:val="00B050"/>
              </w:rPr>
            </w:pPr>
          </w:p>
          <w:p w14:paraId="56F6E682" w14:textId="476D4A6A" w:rsidR="00373064" w:rsidRDefault="00373064" w:rsidP="00101CF8">
            <w:pPr>
              <w:rPr>
                <w:color w:val="EE0000"/>
              </w:rPr>
            </w:pPr>
            <w:r>
              <w:rPr>
                <w:b/>
                <w:bCs/>
                <w:color w:val="00B050"/>
              </w:rPr>
              <w:t xml:space="preserve">3.4.20. </w:t>
            </w:r>
            <w:r w:rsidRPr="00445D87">
              <w:rPr>
                <w:b/>
                <w:bCs/>
                <w:color w:val="00B050"/>
              </w:rPr>
              <w:t>The risks related to online gambling and gambling-like content within gaming, including the accumulation of debt.</w:t>
            </w:r>
          </w:p>
        </w:tc>
      </w:tr>
      <w:tr w:rsidR="00373064" w:rsidRPr="00187F17" w14:paraId="6C75BAF2" w14:textId="77777777" w:rsidTr="00050F0A">
        <w:tc>
          <w:tcPr>
            <w:tcW w:w="3110" w:type="dxa"/>
            <w:vMerge w:val="restart"/>
          </w:tcPr>
          <w:p w14:paraId="1674671E" w14:textId="45A1750B" w:rsidR="00373064" w:rsidRPr="00E9238D" w:rsidRDefault="00373064" w:rsidP="00101CF8">
            <w:pPr>
              <w:tabs>
                <w:tab w:val="left" w:pos="720"/>
              </w:tabs>
              <w:rPr>
                <w:b/>
                <w:bCs/>
              </w:rPr>
            </w:pPr>
            <w:r>
              <w:t>5. How advertising and information is targeted at them and how to be a discerning consumer of information online, understanding the prevalence of misinformation and disinformation online, including conspiracy theories.</w:t>
            </w:r>
          </w:p>
        </w:tc>
        <w:tc>
          <w:tcPr>
            <w:tcW w:w="3270" w:type="dxa"/>
          </w:tcPr>
          <w:p w14:paraId="26D734C6" w14:textId="77777777" w:rsidR="00373064" w:rsidRDefault="00373064" w:rsidP="00101CF8">
            <w:pPr>
              <w:rPr>
                <w:color w:val="EE0000"/>
              </w:rPr>
            </w:pPr>
          </w:p>
          <w:p w14:paraId="0AA4955C" w14:textId="77777777" w:rsidR="00373064" w:rsidRPr="00187F17" w:rsidRDefault="00373064" w:rsidP="00101CF8">
            <w:pPr>
              <w:rPr>
                <w:color w:val="EE0000"/>
              </w:rPr>
            </w:pPr>
          </w:p>
        </w:tc>
        <w:tc>
          <w:tcPr>
            <w:tcW w:w="4252" w:type="dxa"/>
            <w:gridSpan w:val="2"/>
          </w:tcPr>
          <w:p w14:paraId="6702AB62" w14:textId="5C5EED25" w:rsidR="00373064" w:rsidRPr="00187F17" w:rsidRDefault="00373064" w:rsidP="00373064">
            <w:pPr>
              <w:rPr>
                <w:color w:val="EE0000"/>
              </w:rPr>
            </w:pPr>
          </w:p>
        </w:tc>
      </w:tr>
      <w:tr w:rsidR="00373064" w:rsidRPr="00187F17" w14:paraId="0CAC61EA" w14:textId="77777777" w:rsidTr="00A730E4">
        <w:tc>
          <w:tcPr>
            <w:tcW w:w="3110" w:type="dxa"/>
            <w:vMerge/>
          </w:tcPr>
          <w:p w14:paraId="34CD5917" w14:textId="77777777" w:rsidR="00373064" w:rsidRDefault="00373064" w:rsidP="00101CF8">
            <w:pPr>
              <w:tabs>
                <w:tab w:val="left" w:pos="720"/>
              </w:tabs>
            </w:pPr>
          </w:p>
        </w:tc>
        <w:tc>
          <w:tcPr>
            <w:tcW w:w="7522" w:type="dxa"/>
            <w:gridSpan w:val="3"/>
          </w:tcPr>
          <w:p w14:paraId="67746F17" w14:textId="443A5959" w:rsidR="00373064" w:rsidRDefault="00373064" w:rsidP="00373064">
            <w:pPr>
              <w:rPr>
                <w:b/>
                <w:bCs/>
              </w:rPr>
            </w:pPr>
            <w:r w:rsidRPr="004F4FEE">
              <w:rPr>
                <w:b/>
              </w:rPr>
              <w:t>3.4.1. How to use technology safely, and to be a discerning consumer of information online.</w:t>
            </w:r>
            <w:r w:rsidRPr="00793FF7">
              <w:rPr>
                <w:b/>
                <w:bCs/>
              </w:rPr>
              <w:t xml:space="preserve"> </w:t>
            </w:r>
          </w:p>
          <w:p w14:paraId="0D829117" w14:textId="77777777" w:rsidR="00373064" w:rsidRDefault="00373064" w:rsidP="00373064">
            <w:pPr>
              <w:rPr>
                <w:b/>
                <w:bCs/>
              </w:rPr>
            </w:pPr>
          </w:p>
          <w:p w14:paraId="7DAED258" w14:textId="24A263C0" w:rsidR="00373064" w:rsidRDefault="00373064" w:rsidP="00373064">
            <w:pPr>
              <w:rPr>
                <w:color w:val="EE0000"/>
              </w:rPr>
            </w:pPr>
            <w:r w:rsidRPr="00445D87">
              <w:rPr>
                <w:color w:val="00B050"/>
              </w:rPr>
              <w:t>3.4.21 How advertising and information is targeted at them and how to be a discerning consumer of information online, understanding the prevalence of misinformation and disinformation online, including conspiracy theories</w:t>
            </w:r>
            <w:r w:rsidRPr="00445D87">
              <w:rPr>
                <w:color w:val="EE0000"/>
              </w:rPr>
              <w:t>.</w:t>
            </w:r>
          </w:p>
          <w:p w14:paraId="518594DA" w14:textId="5DC585E7" w:rsidR="00373064" w:rsidRPr="00187F17" w:rsidRDefault="00373064" w:rsidP="00373064">
            <w:pPr>
              <w:rPr>
                <w:color w:val="EE0000"/>
              </w:rPr>
            </w:pPr>
          </w:p>
        </w:tc>
      </w:tr>
      <w:tr w:rsidR="00373064" w:rsidRPr="00187F17" w14:paraId="305C66CE" w14:textId="77777777" w:rsidTr="00050F0A">
        <w:tc>
          <w:tcPr>
            <w:tcW w:w="3110" w:type="dxa"/>
            <w:vMerge w:val="restart"/>
          </w:tcPr>
          <w:p w14:paraId="71AA0983" w14:textId="671F40D6" w:rsidR="00373064" w:rsidRPr="00445D87" w:rsidRDefault="00373064" w:rsidP="00101CF8">
            <w:pPr>
              <w:tabs>
                <w:tab w:val="left" w:pos="720"/>
              </w:tabs>
              <w:rPr>
                <w:b/>
                <w:bCs/>
                <w:color w:val="00B050"/>
              </w:rPr>
            </w:pPr>
            <w:r>
              <w:rPr>
                <w:color w:val="000000" w:themeColor="text1"/>
              </w:rPr>
              <w:t xml:space="preserve">6. </w:t>
            </w:r>
            <w:r w:rsidRPr="00445D87">
              <w:rPr>
                <w:color w:val="000000" w:themeColor="text1"/>
              </w:rPr>
              <w:t>The risks of illegal behaviours online, including drug and knife supply or the sale or purchasing of illicit drugs online</w:t>
            </w:r>
          </w:p>
        </w:tc>
        <w:tc>
          <w:tcPr>
            <w:tcW w:w="3270" w:type="dxa"/>
          </w:tcPr>
          <w:p w14:paraId="5F16D978" w14:textId="77777777" w:rsidR="00373064" w:rsidRPr="00445D87" w:rsidRDefault="00373064" w:rsidP="00101CF8">
            <w:pPr>
              <w:rPr>
                <w:color w:val="00B050"/>
              </w:rPr>
            </w:pPr>
          </w:p>
          <w:p w14:paraId="233BEC6A" w14:textId="313B365B" w:rsidR="00373064" w:rsidRPr="00445D87" w:rsidRDefault="00373064" w:rsidP="00101CF8">
            <w:pPr>
              <w:rPr>
                <w:color w:val="00B050"/>
              </w:rPr>
            </w:pPr>
          </w:p>
        </w:tc>
        <w:tc>
          <w:tcPr>
            <w:tcW w:w="4252" w:type="dxa"/>
            <w:gridSpan w:val="2"/>
          </w:tcPr>
          <w:p w14:paraId="4CE961DE" w14:textId="77777777" w:rsidR="00373064" w:rsidRPr="00187F17" w:rsidRDefault="00373064" w:rsidP="00373064">
            <w:pPr>
              <w:rPr>
                <w:color w:val="EE0000"/>
              </w:rPr>
            </w:pPr>
          </w:p>
        </w:tc>
      </w:tr>
      <w:tr w:rsidR="00373064" w:rsidRPr="00187F17" w14:paraId="37A9E950" w14:textId="77777777" w:rsidTr="00A730E4">
        <w:tc>
          <w:tcPr>
            <w:tcW w:w="3110" w:type="dxa"/>
            <w:vMerge/>
          </w:tcPr>
          <w:p w14:paraId="4F180B81" w14:textId="77777777" w:rsidR="00373064" w:rsidRDefault="00373064" w:rsidP="00101CF8">
            <w:pPr>
              <w:tabs>
                <w:tab w:val="left" w:pos="720"/>
              </w:tabs>
              <w:rPr>
                <w:color w:val="000000" w:themeColor="text1"/>
              </w:rPr>
            </w:pPr>
          </w:p>
        </w:tc>
        <w:tc>
          <w:tcPr>
            <w:tcW w:w="7522" w:type="dxa"/>
            <w:gridSpan w:val="3"/>
          </w:tcPr>
          <w:p w14:paraId="635B1DC2" w14:textId="77777777" w:rsidR="00373064" w:rsidRDefault="00373064" w:rsidP="00373064">
            <w:pPr>
              <w:rPr>
                <w:b/>
                <w:bCs/>
              </w:rPr>
            </w:pPr>
            <w:r w:rsidRPr="004F4FEE">
              <w:rPr>
                <w:b/>
              </w:rPr>
              <w:t>3.4.1. How to use technology safely, and to be a discerning consumer of information online.</w:t>
            </w:r>
            <w:r w:rsidRPr="00793FF7">
              <w:rPr>
                <w:b/>
                <w:bCs/>
              </w:rPr>
              <w:t xml:space="preserve"> </w:t>
            </w:r>
          </w:p>
          <w:p w14:paraId="368AF90D" w14:textId="26E69965" w:rsidR="00373064" w:rsidRPr="00373064" w:rsidRDefault="00373064" w:rsidP="00373064">
            <w:pPr>
              <w:rPr>
                <w:b/>
                <w:bCs/>
              </w:rPr>
            </w:pPr>
            <w:r w:rsidRPr="00445D87">
              <w:rPr>
                <w:color w:val="00B050"/>
              </w:rPr>
              <w:t>3.4.2</w:t>
            </w:r>
            <w:r w:rsidR="004902E2">
              <w:rPr>
                <w:color w:val="00B050"/>
              </w:rPr>
              <w:t>1</w:t>
            </w:r>
            <w:r w:rsidRPr="00445D87">
              <w:rPr>
                <w:color w:val="00B050"/>
              </w:rPr>
              <w:t xml:space="preserve"> The risks of illegal behaviours online, including drug and knife supply or the sale or purchasing of illicit drugs online</w:t>
            </w:r>
          </w:p>
          <w:p w14:paraId="4BA94431" w14:textId="77777777" w:rsidR="00373064" w:rsidRPr="00187F17" w:rsidRDefault="00373064" w:rsidP="00373064">
            <w:pPr>
              <w:rPr>
                <w:color w:val="EE0000"/>
              </w:rPr>
            </w:pPr>
          </w:p>
        </w:tc>
      </w:tr>
      <w:tr w:rsidR="00101CF8" w:rsidRPr="00187F17" w14:paraId="13895378" w14:textId="77777777" w:rsidTr="00050F0A">
        <w:tc>
          <w:tcPr>
            <w:tcW w:w="3110" w:type="dxa"/>
          </w:tcPr>
          <w:p w14:paraId="63E0A88D" w14:textId="01BAEF46" w:rsidR="00101CF8" w:rsidRPr="00E9238D" w:rsidRDefault="00373064" w:rsidP="00101CF8">
            <w:pPr>
              <w:tabs>
                <w:tab w:val="left" w:pos="720"/>
              </w:tabs>
              <w:rPr>
                <w:b/>
                <w:bCs/>
              </w:rPr>
            </w:pPr>
            <w:r>
              <w:rPr>
                <w:b/>
                <w:bCs/>
              </w:rPr>
              <w:t>7</w:t>
            </w:r>
            <w:r w:rsidR="00101CF8" w:rsidRPr="004E117C">
              <w:rPr>
                <w:b/>
                <w:bCs/>
              </w:rPr>
              <w:t>The serious risks of viewing online content that promotes self-harm, suicide or violence, including how to safely report this material and how to access support after viewing it.</w:t>
            </w:r>
          </w:p>
        </w:tc>
        <w:tc>
          <w:tcPr>
            <w:tcW w:w="3270" w:type="dxa"/>
          </w:tcPr>
          <w:p w14:paraId="3B8436EA" w14:textId="5A3B7AFC" w:rsidR="00101CF8" w:rsidRDefault="00101CF8" w:rsidP="00101CF8">
            <w:pPr>
              <w:rPr>
                <w:color w:val="EE0000"/>
              </w:rPr>
            </w:pPr>
          </w:p>
          <w:p w14:paraId="3CAF2082" w14:textId="6D91D8DC" w:rsidR="00101CF8" w:rsidRPr="00323666" w:rsidRDefault="00101CF8" w:rsidP="00101CF8">
            <w:pPr>
              <w:rPr>
                <w:color w:val="EE0000"/>
              </w:rPr>
            </w:pPr>
            <w:r w:rsidRPr="00445D87">
              <w:rPr>
                <w:color w:val="000000" w:themeColor="text1"/>
              </w:rPr>
              <w:t>3.1.4.7 To recognise, clarify and if necessary challenge their values, attitudes</w:t>
            </w:r>
            <w:r w:rsidRPr="00445D87">
              <w:rPr>
                <w:color w:val="000000" w:themeColor="text1"/>
                <w:spacing w:val="-4"/>
              </w:rPr>
              <w:t xml:space="preserve"> </w:t>
            </w:r>
            <w:r w:rsidRPr="00445D87">
              <w:rPr>
                <w:color w:val="000000" w:themeColor="text1"/>
              </w:rPr>
              <w:t>and</w:t>
            </w:r>
            <w:r w:rsidRPr="00445D87">
              <w:rPr>
                <w:color w:val="000000" w:themeColor="text1"/>
                <w:spacing w:val="-5"/>
              </w:rPr>
              <w:t xml:space="preserve"> </w:t>
            </w:r>
            <w:r w:rsidRPr="00445D87">
              <w:rPr>
                <w:color w:val="000000" w:themeColor="text1"/>
              </w:rPr>
              <w:t>beliefs</w:t>
            </w:r>
            <w:r w:rsidRPr="00445D87">
              <w:rPr>
                <w:color w:val="000000" w:themeColor="text1"/>
                <w:spacing w:val="-6"/>
              </w:rPr>
              <w:t xml:space="preserve"> </w:t>
            </w:r>
            <w:r w:rsidRPr="00445D87">
              <w:rPr>
                <w:color w:val="000000" w:themeColor="text1"/>
              </w:rPr>
              <w:t>and</w:t>
            </w:r>
            <w:r w:rsidRPr="00445D87">
              <w:rPr>
                <w:color w:val="000000" w:themeColor="text1"/>
                <w:spacing w:val="-5"/>
              </w:rPr>
              <w:t xml:space="preserve"> </w:t>
            </w:r>
            <w:r w:rsidRPr="00445D87">
              <w:rPr>
                <w:color w:val="000000" w:themeColor="text1"/>
              </w:rPr>
              <w:t>to</w:t>
            </w:r>
            <w:r w:rsidRPr="00445D87">
              <w:rPr>
                <w:color w:val="000000" w:themeColor="text1"/>
                <w:spacing w:val="-4"/>
              </w:rPr>
              <w:t xml:space="preserve"> </w:t>
            </w:r>
            <w:r w:rsidRPr="00445D87">
              <w:rPr>
                <w:color w:val="000000" w:themeColor="text1"/>
              </w:rPr>
              <w:t>understand</w:t>
            </w:r>
            <w:r w:rsidRPr="00445D87">
              <w:rPr>
                <w:color w:val="000000" w:themeColor="text1"/>
                <w:spacing w:val="-4"/>
              </w:rPr>
              <w:t xml:space="preserve"> </w:t>
            </w:r>
            <w:r w:rsidRPr="00445D87">
              <w:rPr>
                <w:color w:val="000000" w:themeColor="text1"/>
              </w:rPr>
              <w:t>how</w:t>
            </w:r>
            <w:r w:rsidRPr="00445D87">
              <w:rPr>
                <w:color w:val="000000" w:themeColor="text1"/>
                <w:spacing w:val="-4"/>
              </w:rPr>
              <w:t xml:space="preserve"> </w:t>
            </w:r>
            <w:r w:rsidRPr="00445D87">
              <w:rPr>
                <w:color w:val="000000" w:themeColor="text1"/>
              </w:rPr>
              <w:t>these</w:t>
            </w:r>
            <w:r w:rsidRPr="00445D87">
              <w:rPr>
                <w:color w:val="000000" w:themeColor="text1"/>
                <w:spacing w:val="-4"/>
              </w:rPr>
              <w:t xml:space="preserve"> </w:t>
            </w:r>
            <w:r w:rsidRPr="00445D87">
              <w:rPr>
                <w:color w:val="000000" w:themeColor="text1"/>
              </w:rPr>
              <w:t>influence their choices</w:t>
            </w:r>
          </w:p>
        </w:tc>
        <w:tc>
          <w:tcPr>
            <w:tcW w:w="4252" w:type="dxa"/>
            <w:gridSpan w:val="2"/>
          </w:tcPr>
          <w:p w14:paraId="2D4BBBE5" w14:textId="77777777" w:rsidR="00101CF8" w:rsidRPr="00323666" w:rsidRDefault="00101CF8" w:rsidP="00101CF8">
            <w:pPr>
              <w:rPr>
                <w:color w:val="EE0000"/>
              </w:rPr>
            </w:pPr>
          </w:p>
          <w:p w14:paraId="4D7405A6" w14:textId="0ECF4C48" w:rsidR="00101CF8" w:rsidRPr="00445D87" w:rsidRDefault="00101CF8" w:rsidP="00101CF8">
            <w:pPr>
              <w:rPr>
                <w:color w:val="000000" w:themeColor="text1"/>
              </w:rPr>
            </w:pPr>
            <w:r w:rsidRPr="00445D87">
              <w:rPr>
                <w:color w:val="000000" w:themeColor="text1"/>
              </w:rPr>
              <w:t>4.1.4.1The</w:t>
            </w:r>
            <w:r w:rsidRPr="00445D87">
              <w:rPr>
                <w:color w:val="000000" w:themeColor="text1"/>
                <w:spacing w:val="-5"/>
              </w:rPr>
              <w:t xml:space="preserve"> </w:t>
            </w:r>
            <w:r w:rsidRPr="00445D87">
              <w:rPr>
                <w:color w:val="000000" w:themeColor="text1"/>
              </w:rPr>
              <w:t>characteristics</w:t>
            </w:r>
            <w:r w:rsidRPr="00445D87">
              <w:rPr>
                <w:color w:val="000000" w:themeColor="text1"/>
                <w:spacing w:val="-6"/>
              </w:rPr>
              <w:t xml:space="preserve"> </w:t>
            </w:r>
            <w:r w:rsidRPr="00445D87">
              <w:rPr>
                <w:color w:val="000000" w:themeColor="text1"/>
              </w:rPr>
              <w:t>of</w:t>
            </w:r>
            <w:r w:rsidRPr="00445D87">
              <w:rPr>
                <w:color w:val="000000" w:themeColor="text1"/>
                <w:spacing w:val="-5"/>
              </w:rPr>
              <w:t xml:space="preserve"> </w:t>
            </w:r>
            <w:r w:rsidRPr="00445D87">
              <w:rPr>
                <w:color w:val="000000" w:themeColor="text1"/>
              </w:rPr>
              <w:t>emotional</w:t>
            </w:r>
            <w:r w:rsidRPr="00445D87">
              <w:rPr>
                <w:color w:val="000000" w:themeColor="text1"/>
                <w:spacing w:val="-5"/>
              </w:rPr>
              <w:t xml:space="preserve"> </w:t>
            </w:r>
            <w:r w:rsidRPr="00445D87">
              <w:rPr>
                <w:color w:val="000000" w:themeColor="text1"/>
              </w:rPr>
              <w:t>and</w:t>
            </w:r>
            <w:r w:rsidRPr="00445D87">
              <w:rPr>
                <w:color w:val="000000" w:themeColor="text1"/>
                <w:spacing w:val="-7"/>
              </w:rPr>
              <w:t xml:space="preserve"> </w:t>
            </w:r>
            <w:r w:rsidRPr="00445D87">
              <w:rPr>
                <w:color w:val="000000" w:themeColor="text1"/>
              </w:rPr>
              <w:t>mental</w:t>
            </w:r>
            <w:r w:rsidRPr="00445D87">
              <w:rPr>
                <w:color w:val="000000" w:themeColor="text1"/>
                <w:spacing w:val="-5"/>
              </w:rPr>
              <w:t xml:space="preserve"> </w:t>
            </w:r>
            <w:r w:rsidRPr="00445D87">
              <w:rPr>
                <w:color w:val="000000" w:themeColor="text1"/>
              </w:rPr>
              <w:t>health,</w:t>
            </w:r>
            <w:r w:rsidRPr="00445D87">
              <w:rPr>
                <w:color w:val="000000" w:themeColor="text1"/>
                <w:spacing w:val="-5"/>
              </w:rPr>
              <w:t xml:space="preserve"> </w:t>
            </w:r>
            <w:r w:rsidRPr="00445D87">
              <w:rPr>
                <w:color w:val="000000" w:themeColor="text1"/>
              </w:rPr>
              <w:t>including stress, anxiety and depression, self-harm and suicide and their potential impact on oneself and others</w:t>
            </w:r>
          </w:p>
          <w:p w14:paraId="29E96E77" w14:textId="77777777" w:rsidR="00101CF8" w:rsidRPr="00445D87" w:rsidRDefault="00101CF8" w:rsidP="00101CF8">
            <w:pPr>
              <w:rPr>
                <w:color w:val="000000" w:themeColor="text1"/>
                <w:lang w:val="en-US"/>
              </w:rPr>
            </w:pPr>
          </w:p>
          <w:p w14:paraId="58964274" w14:textId="7B7A003B" w:rsidR="00101CF8" w:rsidRPr="00445D87" w:rsidRDefault="00101CF8" w:rsidP="00101CF8">
            <w:pPr>
              <w:rPr>
                <w:color w:val="000000" w:themeColor="text1"/>
              </w:rPr>
            </w:pPr>
            <w:r w:rsidRPr="00445D87">
              <w:rPr>
                <w:color w:val="000000" w:themeColor="text1"/>
              </w:rPr>
              <w:t>4.1.4.5</w:t>
            </w:r>
            <w:r w:rsidR="00373064">
              <w:rPr>
                <w:color w:val="000000" w:themeColor="text1"/>
              </w:rPr>
              <w:t xml:space="preserve"> </w:t>
            </w:r>
            <w:r w:rsidRPr="00445D87">
              <w:rPr>
                <w:color w:val="000000" w:themeColor="text1"/>
              </w:rPr>
              <w:t>Strategies</w:t>
            </w:r>
            <w:r w:rsidRPr="00445D87">
              <w:rPr>
                <w:color w:val="000000" w:themeColor="text1"/>
                <w:spacing w:val="-5"/>
              </w:rPr>
              <w:t xml:space="preserve"> </w:t>
            </w:r>
            <w:r w:rsidRPr="00445D87">
              <w:rPr>
                <w:color w:val="000000" w:themeColor="text1"/>
              </w:rPr>
              <w:t>for</w:t>
            </w:r>
            <w:r w:rsidRPr="00445D87">
              <w:rPr>
                <w:color w:val="000000" w:themeColor="text1"/>
                <w:spacing w:val="-6"/>
              </w:rPr>
              <w:t xml:space="preserve"> </w:t>
            </w:r>
            <w:r w:rsidRPr="00445D87">
              <w:rPr>
                <w:color w:val="000000" w:themeColor="text1"/>
              </w:rPr>
              <w:t>managing</w:t>
            </w:r>
            <w:r w:rsidRPr="00445D87">
              <w:rPr>
                <w:color w:val="000000" w:themeColor="text1"/>
                <w:spacing w:val="-6"/>
              </w:rPr>
              <w:t xml:space="preserve"> </w:t>
            </w:r>
            <w:r w:rsidRPr="00445D87">
              <w:rPr>
                <w:color w:val="000000" w:themeColor="text1"/>
              </w:rPr>
              <w:t>mental</w:t>
            </w:r>
            <w:r w:rsidRPr="00445D87">
              <w:rPr>
                <w:color w:val="000000" w:themeColor="text1"/>
                <w:spacing w:val="-3"/>
              </w:rPr>
              <w:t xml:space="preserve"> </w:t>
            </w:r>
            <w:r w:rsidRPr="00445D87">
              <w:rPr>
                <w:color w:val="000000" w:themeColor="text1"/>
              </w:rPr>
              <w:t>health</w:t>
            </w:r>
            <w:r w:rsidRPr="00445D87">
              <w:rPr>
                <w:color w:val="000000" w:themeColor="text1"/>
                <w:spacing w:val="-6"/>
              </w:rPr>
              <w:t xml:space="preserve"> </w:t>
            </w:r>
            <w:r w:rsidRPr="00445D87">
              <w:rPr>
                <w:color w:val="000000" w:themeColor="text1"/>
              </w:rPr>
              <w:t>and</w:t>
            </w:r>
            <w:r w:rsidRPr="00445D87">
              <w:rPr>
                <w:color w:val="000000" w:themeColor="text1"/>
                <w:spacing w:val="-4"/>
              </w:rPr>
              <w:t xml:space="preserve"> </w:t>
            </w:r>
            <w:r w:rsidRPr="00445D87">
              <w:rPr>
                <w:color w:val="000000" w:themeColor="text1"/>
              </w:rPr>
              <w:t>emotional</w:t>
            </w:r>
            <w:r w:rsidRPr="00445D87">
              <w:rPr>
                <w:color w:val="000000" w:themeColor="text1"/>
                <w:spacing w:val="-6"/>
              </w:rPr>
              <w:t xml:space="preserve"> </w:t>
            </w:r>
            <w:r w:rsidRPr="00445D87">
              <w:rPr>
                <w:color w:val="000000" w:themeColor="text1"/>
              </w:rPr>
              <w:t xml:space="preserve">well- </w:t>
            </w:r>
            <w:r w:rsidRPr="00445D87">
              <w:rPr>
                <w:color w:val="000000" w:themeColor="text1"/>
                <w:spacing w:val="-2"/>
              </w:rPr>
              <w:t>being</w:t>
            </w:r>
          </w:p>
          <w:p w14:paraId="257EFBA9" w14:textId="1780451E" w:rsidR="00101CF8" w:rsidRPr="00323666" w:rsidRDefault="00101CF8" w:rsidP="00101CF8">
            <w:pPr>
              <w:rPr>
                <w:color w:val="EE0000"/>
                <w:lang w:val="en-US"/>
              </w:rPr>
            </w:pPr>
            <w:r w:rsidRPr="00445D87">
              <w:rPr>
                <w:color w:val="000000" w:themeColor="text1"/>
              </w:rPr>
              <w:t>To recognise, clarify and if necessary challenge their values, attitudes</w:t>
            </w:r>
            <w:r w:rsidRPr="00445D87">
              <w:rPr>
                <w:color w:val="000000" w:themeColor="text1"/>
                <w:spacing w:val="-4"/>
              </w:rPr>
              <w:t xml:space="preserve"> </w:t>
            </w:r>
            <w:r w:rsidRPr="00445D87">
              <w:rPr>
                <w:color w:val="000000" w:themeColor="text1"/>
              </w:rPr>
              <w:t>and</w:t>
            </w:r>
            <w:r w:rsidRPr="00445D87">
              <w:rPr>
                <w:color w:val="000000" w:themeColor="text1"/>
                <w:spacing w:val="-5"/>
              </w:rPr>
              <w:t xml:space="preserve"> </w:t>
            </w:r>
            <w:r w:rsidRPr="00445D87">
              <w:rPr>
                <w:color w:val="000000" w:themeColor="text1"/>
              </w:rPr>
              <w:t>beliefs</w:t>
            </w:r>
            <w:r w:rsidRPr="00445D87">
              <w:rPr>
                <w:color w:val="000000" w:themeColor="text1"/>
                <w:spacing w:val="-6"/>
              </w:rPr>
              <w:t xml:space="preserve"> </w:t>
            </w:r>
            <w:r w:rsidRPr="00445D87">
              <w:rPr>
                <w:color w:val="000000" w:themeColor="text1"/>
              </w:rPr>
              <w:t>and</w:t>
            </w:r>
            <w:r w:rsidRPr="00445D87">
              <w:rPr>
                <w:color w:val="000000" w:themeColor="text1"/>
                <w:spacing w:val="-5"/>
              </w:rPr>
              <w:t xml:space="preserve"> </w:t>
            </w:r>
            <w:r w:rsidRPr="00445D87">
              <w:rPr>
                <w:color w:val="000000" w:themeColor="text1"/>
              </w:rPr>
              <w:t>to</w:t>
            </w:r>
            <w:r w:rsidRPr="00445D87">
              <w:rPr>
                <w:color w:val="000000" w:themeColor="text1"/>
                <w:spacing w:val="-5"/>
              </w:rPr>
              <w:t xml:space="preserve"> </w:t>
            </w:r>
            <w:r w:rsidRPr="00445D87">
              <w:rPr>
                <w:color w:val="000000" w:themeColor="text1"/>
              </w:rPr>
              <w:t>understand</w:t>
            </w:r>
            <w:r w:rsidRPr="00445D87">
              <w:rPr>
                <w:color w:val="000000" w:themeColor="text1"/>
                <w:spacing w:val="-5"/>
              </w:rPr>
              <w:t xml:space="preserve"> </w:t>
            </w:r>
            <w:r w:rsidRPr="00445D87">
              <w:rPr>
                <w:color w:val="000000" w:themeColor="text1"/>
              </w:rPr>
              <w:t>how</w:t>
            </w:r>
            <w:r w:rsidRPr="00445D87">
              <w:rPr>
                <w:color w:val="000000" w:themeColor="text1"/>
                <w:spacing w:val="-4"/>
              </w:rPr>
              <w:t xml:space="preserve"> </w:t>
            </w:r>
            <w:r w:rsidRPr="00445D87">
              <w:rPr>
                <w:color w:val="000000" w:themeColor="text1"/>
              </w:rPr>
              <w:t>these</w:t>
            </w:r>
            <w:r w:rsidRPr="00445D87">
              <w:rPr>
                <w:color w:val="000000" w:themeColor="text1"/>
                <w:spacing w:val="-4"/>
              </w:rPr>
              <w:t xml:space="preserve"> </w:t>
            </w:r>
            <w:r w:rsidRPr="00445D87">
              <w:rPr>
                <w:color w:val="000000" w:themeColor="text1"/>
              </w:rPr>
              <w:t>influence their choices</w:t>
            </w:r>
          </w:p>
        </w:tc>
      </w:tr>
      <w:tr w:rsidR="00373064" w:rsidRPr="00187F17" w14:paraId="32C93A8F" w14:textId="77777777" w:rsidTr="00A730E4">
        <w:tc>
          <w:tcPr>
            <w:tcW w:w="3110" w:type="dxa"/>
          </w:tcPr>
          <w:p w14:paraId="312B9A75" w14:textId="77777777" w:rsidR="00373064" w:rsidRDefault="00373064" w:rsidP="00101CF8">
            <w:pPr>
              <w:tabs>
                <w:tab w:val="left" w:pos="720"/>
              </w:tabs>
              <w:rPr>
                <w:b/>
                <w:bCs/>
              </w:rPr>
            </w:pPr>
          </w:p>
        </w:tc>
        <w:tc>
          <w:tcPr>
            <w:tcW w:w="7522" w:type="dxa"/>
            <w:gridSpan w:val="3"/>
          </w:tcPr>
          <w:p w14:paraId="57C0C3BC" w14:textId="0C55247B" w:rsidR="00373064" w:rsidRPr="00445D87" w:rsidRDefault="00373064" w:rsidP="00373064">
            <w:pPr>
              <w:rPr>
                <w:color w:val="00B050"/>
              </w:rPr>
            </w:pPr>
            <w:r>
              <w:rPr>
                <w:b/>
                <w:bCs/>
                <w:color w:val="00B050"/>
              </w:rPr>
              <w:t>3.4.2</w:t>
            </w:r>
            <w:r w:rsidR="004902E2">
              <w:rPr>
                <w:b/>
                <w:bCs/>
                <w:color w:val="00B050"/>
              </w:rPr>
              <w:t>3</w:t>
            </w:r>
            <w:r>
              <w:rPr>
                <w:b/>
                <w:bCs/>
                <w:color w:val="00B050"/>
              </w:rPr>
              <w:t xml:space="preserve"> </w:t>
            </w:r>
            <w:r w:rsidRPr="00445D87">
              <w:rPr>
                <w:b/>
                <w:bCs/>
                <w:color w:val="00B050"/>
              </w:rPr>
              <w:t>The serious risks of viewing online content that promotes self-harm, suicide or violence, including how to safely report this material and how to access support after viewing it.</w:t>
            </w:r>
          </w:p>
          <w:p w14:paraId="295B689E" w14:textId="77777777" w:rsidR="00373064" w:rsidRPr="00323666" w:rsidRDefault="00373064" w:rsidP="00101CF8">
            <w:pPr>
              <w:rPr>
                <w:color w:val="EE0000"/>
              </w:rPr>
            </w:pPr>
          </w:p>
        </w:tc>
      </w:tr>
      <w:tr w:rsidR="00101CF8" w:rsidRPr="00187F17" w14:paraId="15925183" w14:textId="77777777">
        <w:tc>
          <w:tcPr>
            <w:tcW w:w="10632" w:type="dxa"/>
            <w:gridSpan w:val="4"/>
          </w:tcPr>
          <w:p w14:paraId="5B7E410C" w14:textId="7AF50A24" w:rsidR="00101CF8" w:rsidRPr="009A4DFB" w:rsidRDefault="00101CF8" w:rsidP="00101CF8">
            <w:pPr>
              <w:rPr>
                <w:b/>
                <w:sz w:val="32"/>
                <w:szCs w:val="32"/>
              </w:rPr>
            </w:pPr>
            <w:r w:rsidRPr="009A4DFB">
              <w:rPr>
                <w:b/>
                <w:sz w:val="32"/>
                <w:szCs w:val="32"/>
              </w:rPr>
              <w:t>Physical health and fitness</w:t>
            </w:r>
          </w:p>
        </w:tc>
      </w:tr>
      <w:tr w:rsidR="00207BE5" w:rsidRPr="00187F17" w14:paraId="235434C8" w14:textId="77777777" w:rsidTr="00050F0A">
        <w:tc>
          <w:tcPr>
            <w:tcW w:w="3110" w:type="dxa"/>
            <w:vMerge w:val="restart"/>
          </w:tcPr>
          <w:p w14:paraId="26B4ECAF" w14:textId="1750EFE7" w:rsidR="00207BE5" w:rsidRPr="00E9238D" w:rsidRDefault="00207BE5" w:rsidP="00101CF8">
            <w:pPr>
              <w:tabs>
                <w:tab w:val="left" w:pos="720"/>
              </w:tabs>
              <w:rPr>
                <w:b/>
                <w:bCs/>
              </w:rPr>
            </w:pPr>
            <w:r w:rsidRPr="00203ECA">
              <w:rPr>
                <w:b/>
                <w:bCs/>
              </w:rPr>
              <w:t>T</w:t>
            </w:r>
            <w:r w:rsidRPr="00445D87">
              <w:rPr>
                <w:b/>
                <w:bCs/>
                <w:color w:val="000000" w:themeColor="text1"/>
              </w:rPr>
              <w:t>he characteristics of a healthy lifestyle, including physical activity and maintaining a healthy weight, including the links between an inactive lifestyle and ill-health, including cardiovascular ill-health</w:t>
            </w:r>
            <w:r w:rsidRPr="00445D87">
              <w:rPr>
                <w:b/>
                <w:color w:val="000000" w:themeColor="text1"/>
              </w:rPr>
              <w:t>.</w:t>
            </w:r>
          </w:p>
        </w:tc>
        <w:tc>
          <w:tcPr>
            <w:tcW w:w="3270" w:type="dxa"/>
          </w:tcPr>
          <w:p w14:paraId="45038852" w14:textId="0E80644A" w:rsidR="00207BE5" w:rsidRPr="00823FE9" w:rsidRDefault="00207BE5" w:rsidP="00101CF8">
            <w:r w:rsidRPr="00445D87">
              <w:rPr>
                <w:color w:val="00B050"/>
              </w:rPr>
              <w:t>.</w:t>
            </w:r>
          </w:p>
          <w:p w14:paraId="05E8C1EE" w14:textId="77777777" w:rsidR="00207BE5" w:rsidRPr="00823FE9" w:rsidRDefault="00207BE5" w:rsidP="00101CF8">
            <w:pPr>
              <w:rPr>
                <w:color w:val="EE0000"/>
                <w:lang w:val="en-US"/>
              </w:rPr>
            </w:pPr>
          </w:p>
        </w:tc>
        <w:tc>
          <w:tcPr>
            <w:tcW w:w="4252" w:type="dxa"/>
            <w:gridSpan w:val="2"/>
          </w:tcPr>
          <w:p w14:paraId="4D647E75" w14:textId="22B8C890" w:rsidR="00207BE5" w:rsidRPr="00187F17" w:rsidRDefault="00207BE5" w:rsidP="00101CF8">
            <w:pPr>
              <w:rPr>
                <w:color w:val="EE0000"/>
              </w:rPr>
            </w:pPr>
          </w:p>
        </w:tc>
      </w:tr>
      <w:tr w:rsidR="00207BE5" w:rsidRPr="00187F17" w14:paraId="7B7156B6" w14:textId="77777777" w:rsidTr="00A730E4">
        <w:tc>
          <w:tcPr>
            <w:tcW w:w="3110" w:type="dxa"/>
            <w:vMerge/>
          </w:tcPr>
          <w:p w14:paraId="049D5177" w14:textId="77777777" w:rsidR="00207BE5" w:rsidRPr="00203ECA" w:rsidRDefault="00207BE5" w:rsidP="00101CF8">
            <w:pPr>
              <w:tabs>
                <w:tab w:val="left" w:pos="720"/>
              </w:tabs>
              <w:rPr>
                <w:b/>
                <w:bCs/>
              </w:rPr>
            </w:pPr>
          </w:p>
        </w:tc>
        <w:tc>
          <w:tcPr>
            <w:tcW w:w="7522" w:type="dxa"/>
            <w:gridSpan w:val="3"/>
          </w:tcPr>
          <w:p w14:paraId="2E512E7E" w14:textId="72EA13CC" w:rsidR="00207BE5" w:rsidRPr="00187F17" w:rsidRDefault="00207BE5" w:rsidP="00101CF8">
            <w:pPr>
              <w:rPr>
                <w:color w:val="EE0000"/>
              </w:rPr>
            </w:pPr>
            <w:r w:rsidRPr="00823FE9">
              <w:t>1.3.7</w:t>
            </w:r>
            <w:r>
              <w:t xml:space="preserve"> </w:t>
            </w:r>
            <w:r w:rsidRPr="00445D87">
              <w:rPr>
                <w:b/>
                <w:bCs/>
                <w:color w:val="00B050"/>
              </w:rPr>
              <w:t>The characteristics of a healthy lifestyle, including physical activity and maintaining a healthy weight, including the links between an inactive lifestyle and ill-health, including cardiovascular ill-health</w:t>
            </w:r>
          </w:p>
        </w:tc>
      </w:tr>
      <w:tr w:rsidR="00207BE5" w:rsidRPr="00187F17" w14:paraId="17932DAB" w14:textId="77777777" w:rsidTr="00050F0A">
        <w:tc>
          <w:tcPr>
            <w:tcW w:w="3110" w:type="dxa"/>
            <w:vMerge w:val="restart"/>
          </w:tcPr>
          <w:p w14:paraId="7079B42B" w14:textId="65B987DD" w:rsidR="00207BE5" w:rsidRPr="00203ECA" w:rsidRDefault="00207BE5" w:rsidP="00101CF8">
            <w:pPr>
              <w:tabs>
                <w:tab w:val="left" w:pos="720"/>
              </w:tabs>
              <w:rPr>
                <w:b/>
                <w:bCs/>
              </w:rPr>
            </w:pPr>
            <w:r w:rsidRPr="00445D87">
              <w:rPr>
                <w:b/>
                <w:bCs/>
              </w:rPr>
              <w:t>Factual information about the prevalence and characteristics of more serious health conditions.</w:t>
            </w:r>
          </w:p>
        </w:tc>
        <w:tc>
          <w:tcPr>
            <w:tcW w:w="3270" w:type="dxa"/>
          </w:tcPr>
          <w:p w14:paraId="0801DBD2" w14:textId="38FAAC29" w:rsidR="00207BE5" w:rsidRPr="00A55FBF" w:rsidRDefault="00207BE5" w:rsidP="00101CF8">
            <w:pPr>
              <w:rPr>
                <w:color w:val="EE0000"/>
              </w:rPr>
            </w:pPr>
          </w:p>
        </w:tc>
        <w:tc>
          <w:tcPr>
            <w:tcW w:w="4252" w:type="dxa"/>
            <w:gridSpan w:val="2"/>
          </w:tcPr>
          <w:p w14:paraId="4A5AC70E" w14:textId="408D33C4" w:rsidR="00207BE5" w:rsidRPr="00A55FBF" w:rsidRDefault="00207BE5" w:rsidP="00101CF8">
            <w:pPr>
              <w:rPr>
                <w:color w:val="EE0000"/>
              </w:rPr>
            </w:pPr>
            <w:r w:rsidRPr="00A55FBF">
              <w:rPr>
                <w:color w:val="EE0000"/>
              </w:rPr>
              <w:t>-</w:t>
            </w:r>
          </w:p>
        </w:tc>
      </w:tr>
      <w:tr w:rsidR="00207BE5" w:rsidRPr="00187F17" w14:paraId="2C45DE01" w14:textId="77777777" w:rsidTr="00A730E4">
        <w:tc>
          <w:tcPr>
            <w:tcW w:w="3110" w:type="dxa"/>
            <w:vMerge/>
          </w:tcPr>
          <w:p w14:paraId="5F44EF28" w14:textId="77777777" w:rsidR="00207BE5" w:rsidRPr="00445D87" w:rsidRDefault="00207BE5" w:rsidP="00207BE5">
            <w:pPr>
              <w:tabs>
                <w:tab w:val="left" w:pos="720"/>
              </w:tabs>
              <w:rPr>
                <w:b/>
                <w:bCs/>
              </w:rPr>
            </w:pPr>
          </w:p>
        </w:tc>
        <w:tc>
          <w:tcPr>
            <w:tcW w:w="7522" w:type="dxa"/>
            <w:gridSpan w:val="3"/>
          </w:tcPr>
          <w:p w14:paraId="4195D62A" w14:textId="00C74CC1" w:rsidR="00207BE5" w:rsidRPr="00A55FBF" w:rsidRDefault="00207BE5" w:rsidP="00207BE5">
            <w:pPr>
              <w:rPr>
                <w:color w:val="EE0000"/>
              </w:rPr>
            </w:pPr>
            <w:r>
              <w:rPr>
                <w:b/>
                <w:bCs/>
                <w:color w:val="00B050"/>
              </w:rPr>
              <w:t xml:space="preserve">1.3.8 </w:t>
            </w:r>
            <w:r w:rsidRPr="00445D87">
              <w:rPr>
                <w:b/>
                <w:bCs/>
                <w:color w:val="00B050"/>
              </w:rPr>
              <w:t>Factual information about the prevalence and characteristics of more serious health conditions.</w:t>
            </w:r>
          </w:p>
        </w:tc>
      </w:tr>
      <w:tr w:rsidR="00207BE5" w:rsidRPr="00187F17" w14:paraId="6B3DA91D" w14:textId="77777777" w:rsidTr="00050F0A">
        <w:tc>
          <w:tcPr>
            <w:tcW w:w="3110" w:type="dxa"/>
            <w:vMerge w:val="restart"/>
          </w:tcPr>
          <w:p w14:paraId="044BBAD6" w14:textId="38498EF3" w:rsidR="00207BE5" w:rsidRPr="00E9238D" w:rsidRDefault="00207BE5" w:rsidP="00207BE5">
            <w:pPr>
              <w:tabs>
                <w:tab w:val="left" w:pos="720"/>
              </w:tabs>
              <w:rPr>
                <w:b/>
                <w:bCs/>
              </w:rPr>
            </w:pPr>
            <w:r w:rsidRPr="00DB3F1D">
              <w:t>That physical activity can promote wellbeing and combat stress</w:t>
            </w:r>
          </w:p>
        </w:tc>
        <w:tc>
          <w:tcPr>
            <w:tcW w:w="3270" w:type="dxa"/>
          </w:tcPr>
          <w:p w14:paraId="684B62AE" w14:textId="22880890" w:rsidR="00207BE5" w:rsidRPr="00187F17" w:rsidRDefault="00207BE5" w:rsidP="00207BE5">
            <w:pPr>
              <w:rPr>
                <w:color w:val="EE0000"/>
              </w:rPr>
            </w:pPr>
          </w:p>
        </w:tc>
        <w:tc>
          <w:tcPr>
            <w:tcW w:w="4252" w:type="dxa"/>
            <w:gridSpan w:val="2"/>
          </w:tcPr>
          <w:p w14:paraId="2F159D3B" w14:textId="08C9F79A" w:rsidR="00207BE5" w:rsidRPr="008023FF" w:rsidRDefault="00207BE5" w:rsidP="00207BE5">
            <w:r w:rsidRPr="008023FF">
              <w:t xml:space="preserve">4.2.4.3 Strategies for managing mental </w:t>
            </w:r>
            <w:proofErr w:type="gramStart"/>
            <w:r w:rsidRPr="008023FF">
              <w:t>health  and</w:t>
            </w:r>
            <w:proofErr w:type="gramEnd"/>
            <w:r w:rsidRPr="008023FF">
              <w:t xml:space="preserve"> emotional well- being</w:t>
            </w:r>
          </w:p>
        </w:tc>
      </w:tr>
      <w:tr w:rsidR="00207BE5" w:rsidRPr="00187F17" w14:paraId="451FF9AF" w14:textId="77777777" w:rsidTr="00A730E4">
        <w:tc>
          <w:tcPr>
            <w:tcW w:w="3110" w:type="dxa"/>
            <w:vMerge/>
          </w:tcPr>
          <w:p w14:paraId="5731CA2A" w14:textId="77777777" w:rsidR="00207BE5" w:rsidRPr="00DB3F1D" w:rsidRDefault="00207BE5" w:rsidP="00207BE5">
            <w:pPr>
              <w:tabs>
                <w:tab w:val="left" w:pos="720"/>
              </w:tabs>
            </w:pPr>
          </w:p>
        </w:tc>
        <w:tc>
          <w:tcPr>
            <w:tcW w:w="7522" w:type="dxa"/>
            <w:gridSpan w:val="3"/>
          </w:tcPr>
          <w:p w14:paraId="39491E66" w14:textId="6437FFDB" w:rsidR="00207BE5" w:rsidRPr="008023FF" w:rsidRDefault="00207BE5" w:rsidP="00207BE5">
            <w:r>
              <w:rPr>
                <w:color w:val="00B050"/>
              </w:rPr>
              <w:t xml:space="preserve">.1.3.9 </w:t>
            </w:r>
            <w:r w:rsidRPr="00445D87">
              <w:rPr>
                <w:color w:val="00B050"/>
              </w:rPr>
              <w:t>That physical activity can promote wellbeing and combat stress</w:t>
            </w:r>
          </w:p>
        </w:tc>
      </w:tr>
      <w:tr w:rsidR="00207BE5" w:rsidRPr="00187F17" w14:paraId="7A3B90BB" w14:textId="77777777" w:rsidTr="00050F0A">
        <w:tc>
          <w:tcPr>
            <w:tcW w:w="3110" w:type="dxa"/>
            <w:vMerge w:val="restart"/>
          </w:tcPr>
          <w:p w14:paraId="05A6805C" w14:textId="7573969E" w:rsidR="00207BE5" w:rsidRPr="00DB3F1D" w:rsidRDefault="00207BE5" w:rsidP="00207BE5">
            <w:pPr>
              <w:tabs>
                <w:tab w:val="left" w:pos="720"/>
              </w:tabs>
              <w:rPr>
                <w:b/>
                <w:bCs/>
                <w:color w:val="EE0000"/>
              </w:rPr>
            </w:pPr>
            <w:r w:rsidRPr="00DB3F1D">
              <w:rPr>
                <w:b/>
              </w:rPr>
              <w:t>The science relating to blood, organ and stem cell donation.</w:t>
            </w:r>
          </w:p>
        </w:tc>
        <w:tc>
          <w:tcPr>
            <w:tcW w:w="3270" w:type="dxa"/>
          </w:tcPr>
          <w:p w14:paraId="5F96F10F" w14:textId="3005EF79" w:rsidR="00207BE5" w:rsidRPr="00A55FBF" w:rsidRDefault="00207BE5" w:rsidP="00207BE5">
            <w:pPr>
              <w:rPr>
                <w:color w:val="EE0000"/>
              </w:rPr>
            </w:pPr>
          </w:p>
        </w:tc>
        <w:tc>
          <w:tcPr>
            <w:tcW w:w="4252" w:type="dxa"/>
            <w:gridSpan w:val="2"/>
          </w:tcPr>
          <w:p w14:paraId="3CAAA9A9" w14:textId="7053BC98" w:rsidR="00207BE5" w:rsidRPr="00A55FBF" w:rsidRDefault="00207BE5" w:rsidP="00207BE5">
            <w:pPr>
              <w:rPr>
                <w:color w:val="EE0000"/>
              </w:rPr>
            </w:pPr>
            <w:r w:rsidRPr="00A55FBF">
              <w:rPr>
                <w:color w:val="EE0000"/>
              </w:rPr>
              <w:t>-</w:t>
            </w:r>
          </w:p>
        </w:tc>
      </w:tr>
      <w:tr w:rsidR="00207BE5" w:rsidRPr="00187F17" w14:paraId="70990709" w14:textId="77777777" w:rsidTr="00A730E4">
        <w:tc>
          <w:tcPr>
            <w:tcW w:w="3110" w:type="dxa"/>
            <w:vMerge/>
          </w:tcPr>
          <w:p w14:paraId="652EAB93" w14:textId="77777777" w:rsidR="00207BE5" w:rsidRPr="00DB3F1D" w:rsidRDefault="00207BE5" w:rsidP="00207BE5">
            <w:pPr>
              <w:tabs>
                <w:tab w:val="left" w:pos="720"/>
              </w:tabs>
              <w:rPr>
                <w:b/>
              </w:rPr>
            </w:pPr>
          </w:p>
        </w:tc>
        <w:tc>
          <w:tcPr>
            <w:tcW w:w="7522" w:type="dxa"/>
            <w:gridSpan w:val="3"/>
          </w:tcPr>
          <w:p w14:paraId="1F4D3939" w14:textId="0CDE46E4" w:rsidR="00207BE5" w:rsidRPr="00207BE5" w:rsidRDefault="00207BE5" w:rsidP="00207BE5">
            <w:pPr>
              <w:rPr>
                <w:color w:val="00B050"/>
              </w:rPr>
            </w:pPr>
            <w:r w:rsidRPr="00DB3F1D">
              <w:rPr>
                <w:color w:val="00B050"/>
              </w:rPr>
              <w:t>1.3.10 The science relating to blood, organ and stem cell donation</w:t>
            </w:r>
          </w:p>
        </w:tc>
      </w:tr>
      <w:tr w:rsidR="00207BE5" w:rsidRPr="00187F17" w14:paraId="4048D63C" w14:textId="77777777">
        <w:tc>
          <w:tcPr>
            <w:tcW w:w="10632" w:type="dxa"/>
            <w:gridSpan w:val="4"/>
          </w:tcPr>
          <w:p w14:paraId="59197275" w14:textId="3F1BD9C8" w:rsidR="00207BE5" w:rsidRPr="009A4DFB" w:rsidRDefault="00207BE5" w:rsidP="00207BE5">
            <w:pPr>
              <w:rPr>
                <w:b/>
                <w:color w:val="EE0000"/>
                <w:sz w:val="32"/>
                <w:szCs w:val="32"/>
              </w:rPr>
            </w:pPr>
            <w:r w:rsidRPr="009A4DFB">
              <w:rPr>
                <w:b/>
                <w:sz w:val="32"/>
                <w:szCs w:val="32"/>
              </w:rPr>
              <w:t>Healthy eating</w:t>
            </w:r>
          </w:p>
        </w:tc>
      </w:tr>
      <w:tr w:rsidR="00207BE5" w:rsidRPr="00187F17" w14:paraId="47E99740" w14:textId="77777777" w:rsidTr="00050F0A">
        <w:tc>
          <w:tcPr>
            <w:tcW w:w="3110" w:type="dxa"/>
            <w:vMerge w:val="restart"/>
          </w:tcPr>
          <w:p w14:paraId="454F8C92" w14:textId="342A457D" w:rsidR="00207BE5" w:rsidRPr="00A41BB8" w:rsidRDefault="00207BE5" w:rsidP="00207BE5">
            <w:pPr>
              <w:tabs>
                <w:tab w:val="left" w:pos="2112"/>
              </w:tabs>
              <w:rPr>
                <w:b/>
                <w:bCs/>
                <w:color w:val="000000" w:themeColor="text1"/>
              </w:rPr>
            </w:pPr>
            <w:r w:rsidRPr="00A41BB8">
              <w:rPr>
                <w:b/>
                <w:bCs/>
                <w:color w:val="000000" w:themeColor="text1"/>
              </w:rPr>
              <w:t>1 How to maintain healthy eating and the links between a poor diet and health risks, including tooth decay, unhealthy weight gain, and cardiovascular disease</w:t>
            </w:r>
          </w:p>
        </w:tc>
        <w:tc>
          <w:tcPr>
            <w:tcW w:w="3270" w:type="dxa"/>
          </w:tcPr>
          <w:p w14:paraId="17D08F8A" w14:textId="73D88235" w:rsidR="00207BE5" w:rsidRPr="005478DC" w:rsidRDefault="00207BE5" w:rsidP="00207BE5">
            <w:pPr>
              <w:rPr>
                <w:b/>
                <w:bCs/>
                <w:color w:val="EE0000"/>
              </w:rPr>
            </w:pPr>
          </w:p>
        </w:tc>
        <w:tc>
          <w:tcPr>
            <w:tcW w:w="4252" w:type="dxa"/>
            <w:gridSpan w:val="2"/>
          </w:tcPr>
          <w:p w14:paraId="43F29C13" w14:textId="77777777" w:rsidR="00207BE5" w:rsidRPr="005478DC" w:rsidRDefault="00207BE5" w:rsidP="00207BE5"/>
          <w:p w14:paraId="371F5416" w14:textId="77777777" w:rsidR="00207BE5" w:rsidRPr="005478DC" w:rsidRDefault="00207BE5" w:rsidP="00207BE5">
            <w:pPr>
              <w:rPr>
                <w:color w:val="EE0000"/>
                <w:lang w:val="en-US"/>
              </w:rPr>
            </w:pPr>
          </w:p>
        </w:tc>
      </w:tr>
      <w:tr w:rsidR="00207BE5" w:rsidRPr="00187F17" w14:paraId="75726EE3" w14:textId="77777777" w:rsidTr="00A730E4">
        <w:tc>
          <w:tcPr>
            <w:tcW w:w="3110" w:type="dxa"/>
            <w:vMerge/>
          </w:tcPr>
          <w:p w14:paraId="4CDE2892" w14:textId="77777777" w:rsidR="00207BE5" w:rsidRPr="00A41BB8" w:rsidRDefault="00207BE5" w:rsidP="00207BE5">
            <w:pPr>
              <w:tabs>
                <w:tab w:val="left" w:pos="2112"/>
              </w:tabs>
              <w:rPr>
                <w:b/>
                <w:bCs/>
                <w:color w:val="000000" w:themeColor="text1"/>
              </w:rPr>
            </w:pPr>
          </w:p>
        </w:tc>
        <w:tc>
          <w:tcPr>
            <w:tcW w:w="7522" w:type="dxa"/>
            <w:gridSpan w:val="3"/>
          </w:tcPr>
          <w:p w14:paraId="5318B206" w14:textId="17C2D256" w:rsidR="00207BE5" w:rsidRPr="005478DC" w:rsidRDefault="00207BE5" w:rsidP="00207BE5">
            <w:pPr>
              <w:rPr>
                <w:b/>
                <w:bCs/>
                <w:color w:val="EE0000"/>
              </w:rPr>
            </w:pPr>
            <w:r w:rsidRPr="00DB3F1D">
              <w:rPr>
                <w:b/>
                <w:bCs/>
                <w:color w:val="00B050"/>
              </w:rPr>
              <w:t>1.3.11 How to maintain healthy eating and the links between a poor diet and health risks, including tooth decay, unhealthy weight gain, and cardiovascular disease</w:t>
            </w:r>
          </w:p>
        </w:tc>
      </w:tr>
      <w:tr w:rsidR="00207BE5" w:rsidRPr="00187F17" w14:paraId="5BF3415D" w14:textId="77777777" w:rsidTr="00050F0A">
        <w:tc>
          <w:tcPr>
            <w:tcW w:w="3110" w:type="dxa"/>
            <w:vMerge w:val="restart"/>
          </w:tcPr>
          <w:p w14:paraId="0654E492" w14:textId="4961A759" w:rsidR="00207BE5" w:rsidRPr="00A41BB8" w:rsidRDefault="00207BE5" w:rsidP="00207BE5">
            <w:pPr>
              <w:tabs>
                <w:tab w:val="left" w:pos="984"/>
              </w:tabs>
              <w:rPr>
                <w:b/>
                <w:bCs/>
                <w:color w:val="000000" w:themeColor="text1"/>
              </w:rPr>
            </w:pPr>
            <w:r w:rsidRPr="00A41BB8">
              <w:rPr>
                <w:b/>
                <w:bCs/>
                <w:color w:val="000000" w:themeColor="text1"/>
              </w:rPr>
              <w:t>2 The risks of unhealthy weight gain, including increased risks of cancer, type 2 diabetes and cardiovascular disease</w:t>
            </w:r>
          </w:p>
        </w:tc>
        <w:tc>
          <w:tcPr>
            <w:tcW w:w="3270" w:type="dxa"/>
          </w:tcPr>
          <w:p w14:paraId="01D17029" w14:textId="6C2FE9DA" w:rsidR="00207BE5" w:rsidRPr="005478DC" w:rsidRDefault="00207BE5" w:rsidP="00207BE5">
            <w:pPr>
              <w:rPr>
                <w:b/>
                <w:bCs/>
                <w:color w:val="EE0000"/>
              </w:rPr>
            </w:pPr>
          </w:p>
        </w:tc>
        <w:tc>
          <w:tcPr>
            <w:tcW w:w="4252" w:type="dxa"/>
            <w:gridSpan w:val="2"/>
          </w:tcPr>
          <w:p w14:paraId="5AC8946F" w14:textId="77777777" w:rsidR="00207BE5" w:rsidRPr="002A1828" w:rsidRDefault="00207BE5" w:rsidP="00207BE5">
            <w:pPr>
              <w:rPr>
                <w:color w:val="EE0000"/>
              </w:rPr>
            </w:pPr>
          </w:p>
        </w:tc>
      </w:tr>
      <w:tr w:rsidR="00207BE5" w:rsidRPr="00187F17" w14:paraId="23448375" w14:textId="77777777" w:rsidTr="00A730E4">
        <w:tc>
          <w:tcPr>
            <w:tcW w:w="3110" w:type="dxa"/>
            <w:vMerge/>
          </w:tcPr>
          <w:p w14:paraId="2DD04769" w14:textId="77777777" w:rsidR="00207BE5" w:rsidRPr="00A41BB8" w:rsidRDefault="00207BE5" w:rsidP="00207BE5">
            <w:pPr>
              <w:tabs>
                <w:tab w:val="left" w:pos="984"/>
              </w:tabs>
              <w:rPr>
                <w:b/>
                <w:bCs/>
                <w:color w:val="000000" w:themeColor="text1"/>
              </w:rPr>
            </w:pPr>
          </w:p>
        </w:tc>
        <w:tc>
          <w:tcPr>
            <w:tcW w:w="7522" w:type="dxa"/>
            <w:gridSpan w:val="3"/>
          </w:tcPr>
          <w:p w14:paraId="657DB98F" w14:textId="423DEFDA" w:rsidR="00207BE5" w:rsidRPr="005478DC" w:rsidRDefault="00207BE5" w:rsidP="00207BE5">
            <w:pPr>
              <w:rPr>
                <w:b/>
                <w:bCs/>
                <w:color w:val="EE0000"/>
              </w:rPr>
            </w:pPr>
            <w:r w:rsidRPr="00DB3F1D">
              <w:rPr>
                <w:b/>
                <w:bCs/>
                <w:color w:val="00B050"/>
              </w:rPr>
              <w:t>1.3.12The risks of unhealthy weight gain, including increased risks of cancer, type 2 diabetes and cardiovascular disease</w:t>
            </w:r>
          </w:p>
        </w:tc>
      </w:tr>
      <w:tr w:rsidR="00207BE5" w:rsidRPr="00187F17" w14:paraId="798E3B23" w14:textId="77777777" w:rsidTr="00A730E4">
        <w:tc>
          <w:tcPr>
            <w:tcW w:w="3110" w:type="dxa"/>
            <w:vMerge w:val="restart"/>
          </w:tcPr>
          <w:p w14:paraId="1E1F71DE" w14:textId="5348323A" w:rsidR="00207BE5" w:rsidRPr="00A41BB8" w:rsidRDefault="00207BE5" w:rsidP="00207BE5">
            <w:pPr>
              <w:tabs>
                <w:tab w:val="left" w:pos="720"/>
              </w:tabs>
              <w:rPr>
                <w:b/>
                <w:bCs/>
                <w:color w:val="000000" w:themeColor="text1"/>
              </w:rPr>
            </w:pPr>
            <w:r w:rsidRPr="00A41BB8">
              <w:rPr>
                <w:b/>
                <w:bCs/>
                <w:color w:val="000000" w:themeColor="text1"/>
              </w:rPr>
              <w:t>3The impacts of alcohol on diet and unhealthy weight gain</w:t>
            </w:r>
          </w:p>
        </w:tc>
        <w:tc>
          <w:tcPr>
            <w:tcW w:w="7522" w:type="dxa"/>
            <w:gridSpan w:val="3"/>
          </w:tcPr>
          <w:p w14:paraId="79E24C18" w14:textId="65BDD3D8" w:rsidR="00207BE5" w:rsidRPr="005478DC" w:rsidRDefault="00207BE5" w:rsidP="00207BE5">
            <w:pPr>
              <w:rPr>
                <w:b/>
                <w:bCs/>
                <w:color w:val="EE0000"/>
              </w:rPr>
            </w:pPr>
          </w:p>
        </w:tc>
      </w:tr>
      <w:tr w:rsidR="00207BE5" w:rsidRPr="00187F17" w14:paraId="2EF2BCEF" w14:textId="77777777" w:rsidTr="00A730E4">
        <w:tc>
          <w:tcPr>
            <w:tcW w:w="3110" w:type="dxa"/>
            <w:vMerge/>
          </w:tcPr>
          <w:p w14:paraId="62855373" w14:textId="77777777" w:rsidR="00207BE5" w:rsidRPr="00A41BB8" w:rsidRDefault="00207BE5" w:rsidP="00207BE5">
            <w:pPr>
              <w:tabs>
                <w:tab w:val="left" w:pos="720"/>
              </w:tabs>
              <w:rPr>
                <w:b/>
                <w:bCs/>
                <w:color w:val="000000" w:themeColor="text1"/>
              </w:rPr>
            </w:pPr>
          </w:p>
        </w:tc>
        <w:tc>
          <w:tcPr>
            <w:tcW w:w="7522" w:type="dxa"/>
            <w:gridSpan w:val="3"/>
          </w:tcPr>
          <w:p w14:paraId="23953A85" w14:textId="5F100396" w:rsidR="00207BE5" w:rsidRPr="005478DC" w:rsidRDefault="00207BE5" w:rsidP="00207BE5">
            <w:pPr>
              <w:rPr>
                <w:b/>
                <w:bCs/>
                <w:color w:val="EE0000"/>
              </w:rPr>
            </w:pPr>
            <w:r w:rsidRPr="00DB3F1D">
              <w:rPr>
                <w:b/>
                <w:bCs/>
                <w:color w:val="00B050"/>
              </w:rPr>
              <w:t>1.3.1</w:t>
            </w:r>
            <w:r>
              <w:rPr>
                <w:b/>
                <w:bCs/>
                <w:color w:val="00B050"/>
              </w:rPr>
              <w:t>3</w:t>
            </w:r>
            <w:r w:rsidRPr="00DB3F1D">
              <w:rPr>
                <w:b/>
                <w:bCs/>
                <w:color w:val="00B050"/>
              </w:rPr>
              <w:t xml:space="preserve"> The impacts of alcohol on diet and unhealthy weight gain</w:t>
            </w:r>
          </w:p>
        </w:tc>
      </w:tr>
      <w:tr w:rsidR="00207BE5" w:rsidRPr="00187F17" w14:paraId="633D554A" w14:textId="77777777">
        <w:tc>
          <w:tcPr>
            <w:tcW w:w="10632" w:type="dxa"/>
            <w:gridSpan w:val="4"/>
          </w:tcPr>
          <w:p w14:paraId="6C1E58B0" w14:textId="00FFB89F" w:rsidR="00207BE5" w:rsidRPr="009A4DFB" w:rsidRDefault="00207BE5" w:rsidP="00207BE5">
            <w:pPr>
              <w:rPr>
                <w:b/>
                <w:color w:val="EE0000"/>
                <w:sz w:val="32"/>
                <w:szCs w:val="32"/>
              </w:rPr>
            </w:pPr>
            <w:r w:rsidRPr="009A4DFB">
              <w:rPr>
                <w:b/>
                <w:sz w:val="32"/>
                <w:szCs w:val="32"/>
              </w:rPr>
              <w:t>Drugs, alcohol, tobacco and vaping</w:t>
            </w:r>
          </w:p>
        </w:tc>
      </w:tr>
      <w:tr w:rsidR="00207BE5" w:rsidRPr="00187F17" w14:paraId="56B8C2B6" w14:textId="77777777" w:rsidTr="00332793">
        <w:tc>
          <w:tcPr>
            <w:tcW w:w="3110" w:type="dxa"/>
            <w:vMerge w:val="restart"/>
          </w:tcPr>
          <w:p w14:paraId="6221A5FC" w14:textId="448DC35B" w:rsidR="00207BE5" w:rsidRPr="002712F5" w:rsidRDefault="00207BE5" w:rsidP="00207BE5">
            <w:pPr>
              <w:rPr>
                <w:b/>
                <w:bCs/>
              </w:rPr>
            </w:pPr>
            <w:r>
              <w:rPr>
                <w:b/>
                <w:bCs/>
              </w:rPr>
              <w:t xml:space="preserve">1 </w:t>
            </w:r>
            <w:r w:rsidRPr="002712F5">
              <w:rPr>
                <w:b/>
                <w:bCs/>
              </w:rPr>
              <w:t>The facts about which drugs are illegal, the risks of taking illegal drugs, including the increased risk of potent synthetic drugs being added to illegal drugs, the risks of illicit vapes containing drugs, illicit drugs and counterfeit medicines, and the potential health harms, including the link to poor mental health.</w:t>
            </w:r>
          </w:p>
        </w:tc>
        <w:tc>
          <w:tcPr>
            <w:tcW w:w="3270" w:type="dxa"/>
          </w:tcPr>
          <w:p w14:paraId="3FE99D4C" w14:textId="1A177A18" w:rsidR="00207BE5" w:rsidRPr="00E34814" w:rsidRDefault="00207BE5" w:rsidP="00207BE5"/>
        </w:tc>
        <w:tc>
          <w:tcPr>
            <w:tcW w:w="4252" w:type="dxa"/>
            <w:gridSpan w:val="2"/>
          </w:tcPr>
          <w:p w14:paraId="65C52211" w14:textId="351E2FEF" w:rsidR="00207BE5" w:rsidRPr="00E34814" w:rsidRDefault="00207BE5" w:rsidP="00207BE5"/>
        </w:tc>
      </w:tr>
      <w:tr w:rsidR="00207BE5" w:rsidRPr="00187F17" w14:paraId="7E3498D5" w14:textId="77777777" w:rsidTr="00A730E4">
        <w:tc>
          <w:tcPr>
            <w:tcW w:w="3110" w:type="dxa"/>
            <w:vMerge/>
          </w:tcPr>
          <w:p w14:paraId="62D6344C" w14:textId="77777777" w:rsidR="00207BE5" w:rsidRDefault="00207BE5" w:rsidP="00207BE5">
            <w:pPr>
              <w:rPr>
                <w:b/>
                <w:bCs/>
              </w:rPr>
            </w:pPr>
          </w:p>
        </w:tc>
        <w:tc>
          <w:tcPr>
            <w:tcW w:w="7522" w:type="dxa"/>
            <w:gridSpan w:val="3"/>
          </w:tcPr>
          <w:p w14:paraId="1A13A1D8" w14:textId="11B3BABF" w:rsidR="00207BE5" w:rsidRPr="00E34814" w:rsidRDefault="00207BE5" w:rsidP="00207BE5">
            <w:r w:rsidRPr="00DB3F1D">
              <w:rPr>
                <w:b/>
                <w:bCs/>
                <w:color w:val="00B050"/>
              </w:rPr>
              <w:t>.1.3.</w:t>
            </w:r>
            <w:proofErr w:type="gramStart"/>
            <w:r w:rsidRPr="00DB3F1D">
              <w:rPr>
                <w:b/>
                <w:bCs/>
                <w:color w:val="00B050"/>
              </w:rPr>
              <w:t>14.The</w:t>
            </w:r>
            <w:proofErr w:type="gramEnd"/>
            <w:r w:rsidRPr="00DB3F1D">
              <w:rPr>
                <w:b/>
                <w:bCs/>
                <w:color w:val="00B050"/>
              </w:rPr>
              <w:t xml:space="preserve"> facts about legal and illegal harmful substances, including smoking, nicotine products (</w:t>
            </w:r>
            <w:proofErr w:type="spellStart"/>
            <w:r w:rsidRPr="00DB3F1D">
              <w:rPr>
                <w:b/>
                <w:bCs/>
                <w:color w:val="00B050"/>
              </w:rPr>
              <w:t>eg</w:t>
            </w:r>
            <w:proofErr w:type="spellEnd"/>
            <w:r w:rsidRPr="00DB3F1D">
              <w:rPr>
                <w:b/>
                <w:bCs/>
                <w:color w:val="00B050"/>
              </w:rPr>
              <w:t xml:space="preserve"> pouches), vaping, this should include the risks of nicotine addiction, alcohol use and drug-taking including the increased risk of potent synthetic drugs being added to illegal drugs, the risks of illicit vapes containing drugs, illicit drugs and counterfeit medicines, and the potential health harms, including the link to poor mental health.</w:t>
            </w:r>
          </w:p>
        </w:tc>
      </w:tr>
      <w:tr w:rsidR="00207BE5" w:rsidRPr="00187F17" w14:paraId="2E7EBE4E" w14:textId="77777777" w:rsidTr="00332793">
        <w:tc>
          <w:tcPr>
            <w:tcW w:w="3110" w:type="dxa"/>
            <w:vMerge w:val="restart"/>
          </w:tcPr>
          <w:p w14:paraId="1BF3CEA5" w14:textId="26DD96FE" w:rsidR="00207BE5" w:rsidRPr="00194C30" w:rsidRDefault="00207BE5" w:rsidP="00207BE5">
            <w:pPr>
              <w:rPr>
                <w:b/>
                <w:bCs/>
              </w:rPr>
            </w:pPr>
            <w:r>
              <w:rPr>
                <w:b/>
                <w:bCs/>
              </w:rPr>
              <w:t>2 T</w:t>
            </w:r>
            <w:r w:rsidRPr="00194C30">
              <w:rPr>
                <w:b/>
                <w:bCs/>
              </w:rPr>
              <w:t>he law relating to the supply and possession of</w:t>
            </w:r>
            <w:r>
              <w:rPr>
                <w:b/>
                <w:bCs/>
              </w:rPr>
              <w:t xml:space="preserve"> </w:t>
            </w:r>
            <w:r w:rsidRPr="00194C30">
              <w:rPr>
                <w:b/>
                <w:bCs/>
              </w:rPr>
              <w:t>illegal substances</w:t>
            </w:r>
          </w:p>
        </w:tc>
        <w:tc>
          <w:tcPr>
            <w:tcW w:w="3270" w:type="dxa"/>
          </w:tcPr>
          <w:p w14:paraId="734B59BE" w14:textId="4084402C" w:rsidR="00207BE5" w:rsidRPr="00E34814" w:rsidRDefault="00207BE5" w:rsidP="00207BE5"/>
        </w:tc>
        <w:tc>
          <w:tcPr>
            <w:tcW w:w="4252" w:type="dxa"/>
            <w:gridSpan w:val="2"/>
          </w:tcPr>
          <w:p w14:paraId="2CBECB01" w14:textId="77777777" w:rsidR="00207BE5" w:rsidRPr="00E34814" w:rsidRDefault="00207BE5" w:rsidP="00207BE5"/>
        </w:tc>
      </w:tr>
      <w:tr w:rsidR="00207BE5" w:rsidRPr="00187F17" w14:paraId="1B7E9987" w14:textId="77777777" w:rsidTr="00A730E4">
        <w:tc>
          <w:tcPr>
            <w:tcW w:w="3110" w:type="dxa"/>
            <w:vMerge/>
          </w:tcPr>
          <w:p w14:paraId="73C04A5C" w14:textId="77777777" w:rsidR="00207BE5" w:rsidRDefault="00207BE5" w:rsidP="00207BE5">
            <w:pPr>
              <w:rPr>
                <w:b/>
                <w:bCs/>
              </w:rPr>
            </w:pPr>
          </w:p>
        </w:tc>
        <w:tc>
          <w:tcPr>
            <w:tcW w:w="7522" w:type="dxa"/>
            <w:gridSpan w:val="3"/>
          </w:tcPr>
          <w:p w14:paraId="7935AEC4" w14:textId="238F9A28" w:rsidR="00207BE5" w:rsidRPr="00233A6D" w:rsidRDefault="00207BE5" w:rsidP="00207BE5">
            <w:pPr>
              <w:rPr>
                <w:b/>
                <w:bCs/>
                <w:color w:val="EE0000"/>
              </w:rPr>
            </w:pPr>
            <w:r w:rsidRPr="00DB3F1D">
              <w:rPr>
                <w:b/>
                <w:bCs/>
                <w:color w:val="00B050"/>
              </w:rPr>
              <w:t>1.3.15 The law relating to the supply and possession of illegal substances</w:t>
            </w:r>
          </w:p>
        </w:tc>
      </w:tr>
      <w:tr w:rsidR="00207BE5" w:rsidRPr="00187F17" w14:paraId="309ACD98" w14:textId="77777777" w:rsidTr="00332793">
        <w:tc>
          <w:tcPr>
            <w:tcW w:w="3110" w:type="dxa"/>
            <w:vMerge w:val="restart"/>
          </w:tcPr>
          <w:p w14:paraId="25B23BBA" w14:textId="017E57A4" w:rsidR="00207BE5" w:rsidRPr="00A20FD0" w:rsidRDefault="00207BE5" w:rsidP="00207BE5">
            <w:pPr>
              <w:rPr>
                <w:b/>
                <w:bCs/>
              </w:rPr>
            </w:pPr>
            <w:r>
              <w:rPr>
                <w:b/>
                <w:bCs/>
              </w:rPr>
              <w:t xml:space="preserve">3 </w:t>
            </w:r>
            <w:r w:rsidRPr="00A20FD0">
              <w:rPr>
                <w:b/>
                <w:bCs/>
              </w:rPr>
              <w:t xml:space="preserve">The physical and psychological risks associated with alcohol consumption. What constitutes low risk alcohol consumption in adulthood, and the legal age of sale for alcohol in England. Understanding how to increase personal safety while drinking alcohol, including how to decrease the risks of having a drink spiked or of poisoning </w:t>
            </w:r>
            <w:r w:rsidRPr="00A20FD0">
              <w:rPr>
                <w:b/>
                <w:bCs/>
              </w:rPr>
              <w:lastRenderedPageBreak/>
              <w:t>from potentially fatal substances such as methanol.</w:t>
            </w:r>
          </w:p>
        </w:tc>
        <w:tc>
          <w:tcPr>
            <w:tcW w:w="3270" w:type="dxa"/>
          </w:tcPr>
          <w:p w14:paraId="41AA0545" w14:textId="5719B2C4" w:rsidR="00207BE5" w:rsidRPr="00D16B88" w:rsidRDefault="00207BE5" w:rsidP="00207BE5">
            <w:pPr>
              <w:rPr>
                <w:b/>
              </w:rPr>
            </w:pPr>
          </w:p>
        </w:tc>
        <w:tc>
          <w:tcPr>
            <w:tcW w:w="4252" w:type="dxa"/>
            <w:gridSpan w:val="2"/>
          </w:tcPr>
          <w:p w14:paraId="3298F279" w14:textId="5EC7C46F" w:rsidR="00207BE5" w:rsidRPr="00E34814" w:rsidRDefault="00207BE5" w:rsidP="00C72E37"/>
        </w:tc>
      </w:tr>
      <w:tr w:rsidR="00207BE5" w:rsidRPr="00187F17" w14:paraId="59BB6FDA" w14:textId="77777777" w:rsidTr="00A730E4">
        <w:tc>
          <w:tcPr>
            <w:tcW w:w="3110" w:type="dxa"/>
            <w:vMerge/>
          </w:tcPr>
          <w:p w14:paraId="0697BF6E" w14:textId="77777777" w:rsidR="00207BE5" w:rsidRDefault="00207BE5" w:rsidP="00207BE5">
            <w:pPr>
              <w:rPr>
                <w:b/>
                <w:bCs/>
              </w:rPr>
            </w:pPr>
          </w:p>
        </w:tc>
        <w:tc>
          <w:tcPr>
            <w:tcW w:w="7522" w:type="dxa"/>
            <w:gridSpan w:val="3"/>
          </w:tcPr>
          <w:p w14:paraId="73D9FA26" w14:textId="152A6022" w:rsidR="00207BE5" w:rsidRDefault="00207BE5" w:rsidP="00207BE5">
            <w:pPr>
              <w:rPr>
                <w:b/>
                <w:color w:val="00B050"/>
              </w:rPr>
            </w:pPr>
            <w:r w:rsidRPr="00D16B88">
              <w:rPr>
                <w:b/>
                <w:color w:val="00B050"/>
              </w:rPr>
              <w:t>1.3.1</w:t>
            </w:r>
            <w:r>
              <w:rPr>
                <w:b/>
                <w:color w:val="00B050"/>
              </w:rPr>
              <w:t>6</w:t>
            </w:r>
            <w:r w:rsidRPr="00D16B88">
              <w:rPr>
                <w:b/>
                <w:color w:val="00B050"/>
              </w:rPr>
              <w:t xml:space="preserve"> The physical and psychological risks associated with alcohol consumption. What constitutes low risk alcohol consumption in adulthood, and the legal age of sale for alcohol in England. Understanding how to increase personal safety while drinking alcohol, including how to decrease the risks of having a drink spiked or of poisoning from potentially fatal substances such as methanol</w:t>
            </w:r>
          </w:p>
          <w:p w14:paraId="7EB7516B" w14:textId="77777777" w:rsidR="00207BE5" w:rsidRPr="00233A6D" w:rsidRDefault="00207BE5" w:rsidP="00207BE5">
            <w:pPr>
              <w:rPr>
                <w:b/>
                <w:bCs/>
                <w:color w:val="EE0000"/>
              </w:rPr>
            </w:pPr>
          </w:p>
        </w:tc>
      </w:tr>
      <w:tr w:rsidR="00207BE5" w:rsidRPr="00187F17" w14:paraId="00C7CCFB" w14:textId="77777777" w:rsidTr="00332793">
        <w:tc>
          <w:tcPr>
            <w:tcW w:w="3110" w:type="dxa"/>
          </w:tcPr>
          <w:p w14:paraId="03CF4210" w14:textId="5DA7ACB4" w:rsidR="00207BE5" w:rsidRPr="00EF10C8" w:rsidRDefault="00207BE5" w:rsidP="00207BE5">
            <w:pPr>
              <w:rPr>
                <w:b/>
                <w:bCs/>
              </w:rPr>
            </w:pPr>
            <w:r>
              <w:rPr>
                <w:b/>
                <w:bCs/>
              </w:rPr>
              <w:t xml:space="preserve">4 </w:t>
            </w:r>
            <w:r w:rsidRPr="00EF10C8">
              <w:rPr>
                <w:b/>
                <w:bCs/>
              </w:rPr>
              <w:t>The physical and psychological consequences of problem-use of alcohol, including alcohol dependency.</w:t>
            </w:r>
          </w:p>
        </w:tc>
        <w:tc>
          <w:tcPr>
            <w:tcW w:w="3270" w:type="dxa"/>
          </w:tcPr>
          <w:p w14:paraId="4B09CDC0" w14:textId="77777777" w:rsidR="00207BE5" w:rsidRPr="0078193B" w:rsidRDefault="00207BE5" w:rsidP="00207BE5">
            <w:pPr>
              <w:rPr>
                <w:b/>
                <w:bCs/>
                <w:color w:val="EE0000"/>
              </w:rPr>
            </w:pPr>
          </w:p>
          <w:p w14:paraId="41261815" w14:textId="77777777" w:rsidR="00207BE5" w:rsidRPr="00E34814" w:rsidRDefault="00207BE5" w:rsidP="00207BE5"/>
        </w:tc>
        <w:tc>
          <w:tcPr>
            <w:tcW w:w="4252" w:type="dxa"/>
            <w:gridSpan w:val="2"/>
          </w:tcPr>
          <w:p w14:paraId="6D76C746" w14:textId="77777777" w:rsidR="00207BE5" w:rsidRPr="00E34814" w:rsidRDefault="00207BE5" w:rsidP="00C72E37"/>
        </w:tc>
      </w:tr>
      <w:tr w:rsidR="00C72E37" w:rsidRPr="00187F17" w14:paraId="59F5495D" w14:textId="77777777" w:rsidTr="00A730E4">
        <w:tc>
          <w:tcPr>
            <w:tcW w:w="3110" w:type="dxa"/>
          </w:tcPr>
          <w:p w14:paraId="141B11EA" w14:textId="77777777" w:rsidR="00C72E37" w:rsidRDefault="00C72E37" w:rsidP="00207BE5">
            <w:pPr>
              <w:rPr>
                <w:b/>
                <w:bCs/>
              </w:rPr>
            </w:pPr>
          </w:p>
        </w:tc>
        <w:tc>
          <w:tcPr>
            <w:tcW w:w="7522" w:type="dxa"/>
            <w:gridSpan w:val="3"/>
          </w:tcPr>
          <w:p w14:paraId="06902F3E" w14:textId="5FF9866E" w:rsidR="00C72E37" w:rsidRPr="00D16B88" w:rsidRDefault="00C72E37" w:rsidP="00C72E37">
            <w:pPr>
              <w:rPr>
                <w:b/>
                <w:bCs/>
                <w:color w:val="00B050"/>
              </w:rPr>
            </w:pPr>
            <w:r>
              <w:rPr>
                <w:b/>
                <w:bCs/>
                <w:color w:val="00B050"/>
              </w:rPr>
              <w:t xml:space="preserve">1.3.17 </w:t>
            </w:r>
            <w:r w:rsidRPr="00D16B88">
              <w:rPr>
                <w:b/>
                <w:bCs/>
                <w:color w:val="00B050"/>
              </w:rPr>
              <w:t>The physical and psychological consequences of problem-use of alcohol, including alcohol dependency.</w:t>
            </w:r>
          </w:p>
          <w:p w14:paraId="08D47766" w14:textId="77777777" w:rsidR="00C72E37" w:rsidRPr="005478DC" w:rsidRDefault="00C72E37" w:rsidP="00207BE5">
            <w:pPr>
              <w:rPr>
                <w:b/>
                <w:bCs/>
                <w:color w:val="EE0000"/>
              </w:rPr>
            </w:pPr>
          </w:p>
        </w:tc>
      </w:tr>
      <w:tr w:rsidR="00C72E37" w:rsidRPr="00E34814" w14:paraId="2B387990" w14:textId="77777777" w:rsidTr="00332793">
        <w:tc>
          <w:tcPr>
            <w:tcW w:w="3110" w:type="dxa"/>
            <w:vMerge w:val="restart"/>
          </w:tcPr>
          <w:p w14:paraId="54017D51" w14:textId="0A44A7CE" w:rsidR="00C72E37" w:rsidRPr="00EF10C8" w:rsidRDefault="00C72E37" w:rsidP="00207BE5">
            <w:pPr>
              <w:rPr>
                <w:b/>
                <w:bCs/>
              </w:rPr>
            </w:pPr>
            <w:r>
              <w:rPr>
                <w:b/>
                <w:bCs/>
              </w:rPr>
              <w:t xml:space="preserve">5 </w:t>
            </w:r>
            <w:r w:rsidRPr="00EF10C8">
              <w:rPr>
                <w:b/>
                <w:bCs/>
              </w:rPr>
              <w:t>The dangers of the misuse of prescribed and over-the-counter medicines.</w:t>
            </w:r>
          </w:p>
        </w:tc>
        <w:tc>
          <w:tcPr>
            <w:tcW w:w="3270" w:type="dxa"/>
          </w:tcPr>
          <w:p w14:paraId="4F530E05" w14:textId="77777777" w:rsidR="00C72E37" w:rsidRPr="0078193B" w:rsidRDefault="00C72E37" w:rsidP="00207BE5">
            <w:pPr>
              <w:rPr>
                <w:b/>
                <w:bCs/>
                <w:color w:val="EE0000"/>
              </w:rPr>
            </w:pPr>
          </w:p>
          <w:p w14:paraId="583180CA" w14:textId="77777777" w:rsidR="00C72E37" w:rsidRPr="00E34814" w:rsidRDefault="00C72E37" w:rsidP="00C72E37"/>
        </w:tc>
        <w:tc>
          <w:tcPr>
            <w:tcW w:w="4252" w:type="dxa"/>
            <w:gridSpan w:val="2"/>
          </w:tcPr>
          <w:p w14:paraId="7E26A297" w14:textId="77777777" w:rsidR="00C72E37" w:rsidRPr="00E34814" w:rsidRDefault="00C72E37" w:rsidP="00C72E37"/>
        </w:tc>
      </w:tr>
      <w:tr w:rsidR="00C72E37" w:rsidRPr="00E34814" w14:paraId="1CBFA3BF" w14:textId="77777777" w:rsidTr="00A730E4">
        <w:tc>
          <w:tcPr>
            <w:tcW w:w="3110" w:type="dxa"/>
            <w:vMerge/>
          </w:tcPr>
          <w:p w14:paraId="223A0775" w14:textId="77777777" w:rsidR="00C72E37" w:rsidRDefault="00C72E37" w:rsidP="00207BE5">
            <w:pPr>
              <w:rPr>
                <w:b/>
                <w:bCs/>
              </w:rPr>
            </w:pPr>
          </w:p>
        </w:tc>
        <w:tc>
          <w:tcPr>
            <w:tcW w:w="7522" w:type="dxa"/>
            <w:gridSpan w:val="3"/>
          </w:tcPr>
          <w:p w14:paraId="61C9FB6E" w14:textId="24F57899" w:rsidR="00C72E37" w:rsidRPr="00C72E37" w:rsidRDefault="00C72E37" w:rsidP="00207BE5">
            <w:pPr>
              <w:rPr>
                <w:b/>
                <w:bCs/>
                <w:color w:val="00B050"/>
              </w:rPr>
            </w:pPr>
            <w:r>
              <w:rPr>
                <w:b/>
                <w:bCs/>
                <w:color w:val="00B050"/>
              </w:rPr>
              <w:t xml:space="preserve">3.1.3.18 </w:t>
            </w:r>
            <w:r w:rsidRPr="00D16B88">
              <w:rPr>
                <w:b/>
                <w:bCs/>
                <w:color w:val="00B050"/>
              </w:rPr>
              <w:t>The dangers of the misuse of prescribed and over-the-counter medicines.</w:t>
            </w:r>
          </w:p>
        </w:tc>
      </w:tr>
      <w:tr w:rsidR="00C72E37" w:rsidRPr="00E34814" w14:paraId="730F4BD7" w14:textId="77777777" w:rsidTr="00332793">
        <w:tc>
          <w:tcPr>
            <w:tcW w:w="3110" w:type="dxa"/>
            <w:vMerge w:val="restart"/>
          </w:tcPr>
          <w:p w14:paraId="309C42C9" w14:textId="714AAAEF" w:rsidR="00C72E37" w:rsidRPr="00E34814" w:rsidRDefault="00C72E37" w:rsidP="00207BE5">
            <w:r>
              <w:rPr>
                <w:b/>
                <w:bCs/>
              </w:rPr>
              <w:t xml:space="preserve">6 </w:t>
            </w:r>
            <w:r w:rsidRPr="00404192">
              <w:rPr>
                <w:b/>
                <w:bCs/>
              </w:rPr>
              <w:t>The facts about the multiple serious harms from smoking tobacco (particularly the link to lung cancer and cardiovascular disease), the benefits of quitting and how to access support to do so.</w:t>
            </w:r>
          </w:p>
        </w:tc>
        <w:tc>
          <w:tcPr>
            <w:tcW w:w="3270" w:type="dxa"/>
          </w:tcPr>
          <w:p w14:paraId="4D714EB8" w14:textId="77777777" w:rsidR="00C72E37" w:rsidRDefault="00C72E37" w:rsidP="00207BE5">
            <w:pPr>
              <w:rPr>
                <w:b/>
                <w:bCs/>
                <w:color w:val="EE0000"/>
              </w:rPr>
            </w:pPr>
          </w:p>
          <w:p w14:paraId="1E9B8E8F" w14:textId="77777777" w:rsidR="00C72E37" w:rsidRDefault="00C72E37" w:rsidP="00207BE5">
            <w:pPr>
              <w:rPr>
                <w:b/>
                <w:bCs/>
                <w:color w:val="EE0000"/>
              </w:rPr>
            </w:pPr>
          </w:p>
          <w:p w14:paraId="3CF36C5C" w14:textId="77777777" w:rsidR="00C72E37" w:rsidRPr="0078193B" w:rsidRDefault="00C72E37" w:rsidP="00207BE5">
            <w:pPr>
              <w:rPr>
                <w:b/>
                <w:bCs/>
                <w:color w:val="EE0000"/>
              </w:rPr>
            </w:pPr>
          </w:p>
          <w:p w14:paraId="75BAD8B5" w14:textId="77777777" w:rsidR="00C72E37" w:rsidRPr="00E34814" w:rsidRDefault="00C72E37" w:rsidP="00C72E37"/>
        </w:tc>
        <w:tc>
          <w:tcPr>
            <w:tcW w:w="4252" w:type="dxa"/>
            <w:gridSpan w:val="2"/>
          </w:tcPr>
          <w:p w14:paraId="1C1880BB" w14:textId="0750C517" w:rsidR="00C72E37" w:rsidRPr="00E34814" w:rsidRDefault="00C72E37" w:rsidP="00C72E37"/>
        </w:tc>
      </w:tr>
      <w:tr w:rsidR="00C72E37" w:rsidRPr="00E34814" w14:paraId="0ABAFD8E" w14:textId="77777777" w:rsidTr="00A730E4">
        <w:tc>
          <w:tcPr>
            <w:tcW w:w="3110" w:type="dxa"/>
            <w:vMerge/>
          </w:tcPr>
          <w:p w14:paraId="1E14838D" w14:textId="77777777" w:rsidR="00C72E37" w:rsidRDefault="00C72E37" w:rsidP="00207BE5">
            <w:pPr>
              <w:rPr>
                <w:b/>
                <w:bCs/>
              </w:rPr>
            </w:pPr>
          </w:p>
        </w:tc>
        <w:tc>
          <w:tcPr>
            <w:tcW w:w="7522" w:type="dxa"/>
            <w:gridSpan w:val="3"/>
          </w:tcPr>
          <w:p w14:paraId="26868D91" w14:textId="5DCB5C23" w:rsidR="00C72E37" w:rsidRPr="006511EA" w:rsidRDefault="00C72E37" w:rsidP="00C72E37">
            <w:pPr>
              <w:rPr>
                <w:b/>
                <w:bCs/>
                <w:color w:val="00B050"/>
              </w:rPr>
            </w:pPr>
            <w:r w:rsidRPr="006511EA">
              <w:rPr>
                <w:b/>
                <w:bCs/>
                <w:color w:val="00B050"/>
              </w:rPr>
              <w:t>1.3.19 The facts about the multiple serious harms from smoking tobacco (particularly the link to lung cancer and cardiovascular disease), the benefits of quitting and how to access support to do so.</w:t>
            </w:r>
          </w:p>
          <w:p w14:paraId="7DFA69D5" w14:textId="77777777" w:rsidR="00C72E37" w:rsidRPr="00E34814" w:rsidRDefault="00C72E37" w:rsidP="00C72E37"/>
        </w:tc>
      </w:tr>
      <w:tr w:rsidR="00C72E37" w:rsidRPr="00E34814" w14:paraId="480A6131" w14:textId="77777777" w:rsidTr="00332793">
        <w:tc>
          <w:tcPr>
            <w:tcW w:w="3110" w:type="dxa"/>
            <w:vMerge w:val="restart"/>
          </w:tcPr>
          <w:p w14:paraId="2CDD6301" w14:textId="4ED10E88" w:rsidR="00C72E37" w:rsidRPr="00404192" w:rsidRDefault="00C72E37" w:rsidP="00207BE5">
            <w:pPr>
              <w:rPr>
                <w:b/>
                <w:bCs/>
              </w:rPr>
            </w:pPr>
            <w:r>
              <w:rPr>
                <w:b/>
                <w:bCs/>
              </w:rPr>
              <w:t xml:space="preserve">7 </w:t>
            </w:r>
            <w:r w:rsidRPr="00404192">
              <w:rPr>
                <w:b/>
                <w:bCs/>
              </w:rPr>
              <w:t>The facts about vaping, including the harms posed to young people, and the role that vapes can play in helping adult smokers to quit</w:t>
            </w:r>
          </w:p>
        </w:tc>
        <w:tc>
          <w:tcPr>
            <w:tcW w:w="3270" w:type="dxa"/>
          </w:tcPr>
          <w:p w14:paraId="21479947" w14:textId="77777777" w:rsidR="00C72E37" w:rsidRPr="0078193B" w:rsidRDefault="00C72E37" w:rsidP="00207BE5">
            <w:pPr>
              <w:rPr>
                <w:b/>
                <w:bCs/>
                <w:color w:val="EE0000"/>
              </w:rPr>
            </w:pPr>
          </w:p>
          <w:p w14:paraId="442BE66B" w14:textId="77777777" w:rsidR="00C72E37" w:rsidRPr="00E34814" w:rsidRDefault="00C72E37" w:rsidP="00207BE5"/>
        </w:tc>
        <w:tc>
          <w:tcPr>
            <w:tcW w:w="4252" w:type="dxa"/>
            <w:gridSpan w:val="2"/>
          </w:tcPr>
          <w:p w14:paraId="63337488" w14:textId="77777777" w:rsidR="00C72E37" w:rsidRPr="00E34814" w:rsidRDefault="00C72E37" w:rsidP="00C72E37"/>
        </w:tc>
      </w:tr>
      <w:tr w:rsidR="00C72E37" w:rsidRPr="00E34814" w14:paraId="3FEC3F56" w14:textId="77777777" w:rsidTr="00A730E4">
        <w:tc>
          <w:tcPr>
            <w:tcW w:w="3110" w:type="dxa"/>
            <w:vMerge/>
          </w:tcPr>
          <w:p w14:paraId="65A2433D" w14:textId="77777777" w:rsidR="00C72E37" w:rsidRDefault="00C72E37" w:rsidP="00207BE5">
            <w:pPr>
              <w:rPr>
                <w:b/>
                <w:bCs/>
              </w:rPr>
            </w:pPr>
          </w:p>
        </w:tc>
        <w:tc>
          <w:tcPr>
            <w:tcW w:w="7522" w:type="dxa"/>
            <w:gridSpan w:val="3"/>
          </w:tcPr>
          <w:p w14:paraId="0C810C31" w14:textId="3421C79E" w:rsidR="00C72E37" w:rsidRPr="006511EA" w:rsidRDefault="00C72E37" w:rsidP="00C72E37">
            <w:pPr>
              <w:rPr>
                <w:b/>
                <w:bCs/>
                <w:color w:val="00B050"/>
              </w:rPr>
            </w:pPr>
            <w:r>
              <w:rPr>
                <w:b/>
                <w:bCs/>
                <w:color w:val="00B050"/>
              </w:rPr>
              <w:t xml:space="preserve">1.3.20 </w:t>
            </w:r>
            <w:r w:rsidRPr="006511EA">
              <w:rPr>
                <w:b/>
                <w:bCs/>
                <w:color w:val="00B050"/>
              </w:rPr>
              <w:t>The facts about vaping, including the harms posed to young people, and the role that vapes can play in helping adult smokers to quit</w:t>
            </w:r>
          </w:p>
          <w:p w14:paraId="4D89F0EB" w14:textId="77777777" w:rsidR="00C72E37" w:rsidRPr="005478DC" w:rsidRDefault="00C72E37" w:rsidP="00207BE5">
            <w:pPr>
              <w:rPr>
                <w:b/>
                <w:bCs/>
                <w:color w:val="EE0000"/>
              </w:rPr>
            </w:pPr>
          </w:p>
        </w:tc>
      </w:tr>
      <w:tr w:rsidR="00207BE5" w:rsidRPr="00E34814" w14:paraId="3B4BDD54" w14:textId="77777777">
        <w:tc>
          <w:tcPr>
            <w:tcW w:w="10632" w:type="dxa"/>
            <w:gridSpan w:val="4"/>
          </w:tcPr>
          <w:p w14:paraId="66ED5E69" w14:textId="2EC3B652" w:rsidR="00207BE5" w:rsidRPr="009A4DFB" w:rsidRDefault="00207BE5" w:rsidP="00207BE5">
            <w:pPr>
              <w:rPr>
                <w:b/>
                <w:bCs/>
                <w:color w:val="EE0000"/>
                <w:sz w:val="32"/>
                <w:szCs w:val="32"/>
              </w:rPr>
            </w:pPr>
            <w:r w:rsidRPr="009A4DFB">
              <w:rPr>
                <w:b/>
                <w:sz w:val="32"/>
                <w:szCs w:val="32"/>
              </w:rPr>
              <w:t>Health protection and prevention, and understanding the healthcare system</w:t>
            </w:r>
          </w:p>
        </w:tc>
      </w:tr>
      <w:tr w:rsidR="00C72E37" w:rsidRPr="00E34814" w14:paraId="3B9221A1" w14:textId="77777777" w:rsidTr="00332793">
        <w:tc>
          <w:tcPr>
            <w:tcW w:w="3110" w:type="dxa"/>
            <w:vMerge w:val="restart"/>
          </w:tcPr>
          <w:p w14:paraId="3B28D0FA" w14:textId="4B1B7C6E" w:rsidR="00C72E37" w:rsidRDefault="00C72E37" w:rsidP="00207BE5">
            <w:r>
              <w:t xml:space="preserve">1 Personal hygiene, germs and how they are spread, </w:t>
            </w:r>
            <w:r w:rsidRPr="00C72E37">
              <w:t>including bacteria and viruses, treatment and prevention of infection, and about antibiotics.</w:t>
            </w:r>
          </w:p>
        </w:tc>
        <w:tc>
          <w:tcPr>
            <w:tcW w:w="3270" w:type="dxa"/>
          </w:tcPr>
          <w:p w14:paraId="27E5DE90" w14:textId="582DC36C" w:rsidR="00C72E37" w:rsidRPr="00783EC0" w:rsidRDefault="00C72E37" w:rsidP="00C72E37">
            <w:pPr>
              <w:rPr>
                <w:b/>
                <w:bCs/>
                <w:color w:val="EE0000"/>
              </w:rPr>
            </w:pPr>
          </w:p>
        </w:tc>
        <w:tc>
          <w:tcPr>
            <w:tcW w:w="4252" w:type="dxa"/>
            <w:gridSpan w:val="2"/>
          </w:tcPr>
          <w:p w14:paraId="389808B0" w14:textId="1EA44F59" w:rsidR="00C72E37" w:rsidRPr="005478DC" w:rsidRDefault="00C72E37" w:rsidP="00207BE5">
            <w:pPr>
              <w:rPr>
                <w:b/>
                <w:bCs/>
                <w:color w:val="EE0000"/>
              </w:rPr>
            </w:pPr>
          </w:p>
        </w:tc>
      </w:tr>
      <w:tr w:rsidR="00C72E37" w:rsidRPr="00E34814" w14:paraId="2F7B34B3" w14:textId="77777777" w:rsidTr="00A730E4">
        <w:tc>
          <w:tcPr>
            <w:tcW w:w="3110" w:type="dxa"/>
            <w:vMerge/>
          </w:tcPr>
          <w:p w14:paraId="510ABD81" w14:textId="77777777" w:rsidR="00C72E37" w:rsidRDefault="00C72E37" w:rsidP="00207BE5"/>
        </w:tc>
        <w:tc>
          <w:tcPr>
            <w:tcW w:w="7522" w:type="dxa"/>
            <w:gridSpan w:val="3"/>
          </w:tcPr>
          <w:p w14:paraId="7D34E63D" w14:textId="30C637B1" w:rsidR="00C72E37" w:rsidRPr="00783EC0" w:rsidRDefault="00C72E37" w:rsidP="00C72E37">
            <w:pPr>
              <w:rPr>
                <w:b/>
                <w:color w:val="00B050"/>
              </w:rPr>
            </w:pPr>
            <w:proofErr w:type="gramStart"/>
            <w:r w:rsidRPr="00783EC0">
              <w:rPr>
                <w:b/>
                <w:color w:val="00B050"/>
              </w:rPr>
              <w:t>1</w:t>
            </w:r>
            <w:r>
              <w:rPr>
                <w:b/>
                <w:color w:val="00B050"/>
              </w:rPr>
              <w:t>.3.</w:t>
            </w:r>
            <w:r w:rsidRPr="00783EC0">
              <w:rPr>
                <w:b/>
                <w:color w:val="00B050"/>
              </w:rPr>
              <w:t>21  Personal</w:t>
            </w:r>
            <w:proofErr w:type="gramEnd"/>
            <w:r w:rsidRPr="00783EC0">
              <w:rPr>
                <w:b/>
                <w:color w:val="00B050"/>
              </w:rPr>
              <w:t xml:space="preserve"> hygiene, germs and how they are spread, including bacteria and viruses, treatment and prevention of infection, and about antibiotics</w:t>
            </w:r>
          </w:p>
          <w:p w14:paraId="51C5E1FB" w14:textId="77777777" w:rsidR="00C72E37" w:rsidRPr="005478DC" w:rsidRDefault="00C72E37" w:rsidP="00207BE5">
            <w:pPr>
              <w:rPr>
                <w:b/>
                <w:bCs/>
                <w:color w:val="EE0000"/>
              </w:rPr>
            </w:pPr>
          </w:p>
        </w:tc>
      </w:tr>
      <w:tr w:rsidR="00C72E37" w:rsidRPr="00E34814" w14:paraId="4C096954" w14:textId="77777777" w:rsidTr="00332793">
        <w:tc>
          <w:tcPr>
            <w:tcW w:w="3110" w:type="dxa"/>
            <w:vMerge w:val="restart"/>
          </w:tcPr>
          <w:p w14:paraId="0F8C8BFA" w14:textId="36EED094" w:rsidR="00C72E37" w:rsidRDefault="00C72E37" w:rsidP="00207BE5">
            <w:r>
              <w:t>2 Dental health and the benefits of good oral hygiene, including brushing teeth twice a day with fluoride toothpaste and cleaning between teeth, reducing consumption of sugar-containing food and drinks, and regular check-ups at the dentist.</w:t>
            </w:r>
          </w:p>
        </w:tc>
        <w:tc>
          <w:tcPr>
            <w:tcW w:w="3270" w:type="dxa"/>
          </w:tcPr>
          <w:p w14:paraId="1DE2A973" w14:textId="41B3C5BA" w:rsidR="00C72E37" w:rsidRPr="00783EC0" w:rsidRDefault="00C72E37" w:rsidP="00207BE5">
            <w:pPr>
              <w:rPr>
                <w:b/>
                <w:bCs/>
                <w:color w:val="EE0000"/>
              </w:rPr>
            </w:pPr>
          </w:p>
        </w:tc>
        <w:tc>
          <w:tcPr>
            <w:tcW w:w="4252" w:type="dxa"/>
            <w:gridSpan w:val="2"/>
          </w:tcPr>
          <w:p w14:paraId="1B8B5A06" w14:textId="77777777" w:rsidR="00C72E37" w:rsidRPr="005478DC" w:rsidRDefault="00C72E37" w:rsidP="00C72E37">
            <w:pPr>
              <w:rPr>
                <w:b/>
                <w:bCs/>
                <w:color w:val="EE0000"/>
              </w:rPr>
            </w:pPr>
          </w:p>
        </w:tc>
      </w:tr>
      <w:tr w:rsidR="00C72E37" w:rsidRPr="00E34814" w14:paraId="54C83CF8" w14:textId="77777777" w:rsidTr="00A730E4">
        <w:tc>
          <w:tcPr>
            <w:tcW w:w="3110" w:type="dxa"/>
            <w:vMerge/>
          </w:tcPr>
          <w:p w14:paraId="78A0F97C" w14:textId="77777777" w:rsidR="00C72E37" w:rsidRDefault="00C72E37" w:rsidP="00207BE5"/>
        </w:tc>
        <w:tc>
          <w:tcPr>
            <w:tcW w:w="7522" w:type="dxa"/>
            <w:gridSpan w:val="3"/>
          </w:tcPr>
          <w:p w14:paraId="79733BC0" w14:textId="1E06E219" w:rsidR="00C72E37" w:rsidRPr="005478DC" w:rsidRDefault="00C72E37" w:rsidP="00207BE5">
            <w:pPr>
              <w:rPr>
                <w:b/>
                <w:bCs/>
                <w:color w:val="EE0000"/>
              </w:rPr>
            </w:pPr>
            <w:r>
              <w:rPr>
                <w:b/>
                <w:color w:val="00B050"/>
              </w:rPr>
              <w:t>1.3.2</w:t>
            </w:r>
            <w:r w:rsidRPr="00783EC0">
              <w:rPr>
                <w:b/>
                <w:color w:val="00B050"/>
              </w:rPr>
              <w:t>2 Dental health and the benefits of good oral hygiene, including brushing teeth twice a day with fluoride toothpaste and cleaning between teeth, reducing consumption of sugar-containing food and drinks, and regular check-ups at the dentist</w:t>
            </w:r>
          </w:p>
        </w:tc>
      </w:tr>
      <w:tr w:rsidR="00C72E37" w:rsidRPr="00E34814" w14:paraId="6A68F402" w14:textId="77777777" w:rsidTr="00332793">
        <w:tc>
          <w:tcPr>
            <w:tcW w:w="3110" w:type="dxa"/>
            <w:vMerge w:val="restart"/>
          </w:tcPr>
          <w:p w14:paraId="24E18AA3" w14:textId="320C85EB" w:rsidR="00C72E37" w:rsidRPr="00097FB0" w:rsidRDefault="00C72E37" w:rsidP="00207BE5">
            <w:pPr>
              <w:rPr>
                <w:b/>
                <w:bCs/>
              </w:rPr>
            </w:pPr>
            <w:r w:rsidRPr="00097FB0">
              <w:rPr>
                <w:b/>
                <w:bCs/>
              </w:rPr>
              <w:t>How and when to self-care for minor ailments, and the role of pharmacists as knowledgeable healthcare professionals.</w:t>
            </w:r>
          </w:p>
        </w:tc>
        <w:tc>
          <w:tcPr>
            <w:tcW w:w="3270" w:type="dxa"/>
          </w:tcPr>
          <w:p w14:paraId="2BFCF694" w14:textId="60818C04" w:rsidR="00C72E37" w:rsidRPr="00D32950" w:rsidRDefault="00C72E37" w:rsidP="00207BE5">
            <w:pPr>
              <w:rPr>
                <w:color w:val="EE0000"/>
              </w:rPr>
            </w:pPr>
          </w:p>
          <w:p w14:paraId="7B905AAA" w14:textId="599745E5" w:rsidR="00C72E37" w:rsidRPr="0078193B" w:rsidRDefault="00C72E37" w:rsidP="00207BE5">
            <w:pPr>
              <w:rPr>
                <w:b/>
                <w:bCs/>
                <w:color w:val="EE0000"/>
              </w:rPr>
            </w:pPr>
          </w:p>
        </w:tc>
        <w:tc>
          <w:tcPr>
            <w:tcW w:w="4252" w:type="dxa"/>
            <w:gridSpan w:val="2"/>
          </w:tcPr>
          <w:p w14:paraId="6BF32896" w14:textId="77777777" w:rsidR="00C72E37" w:rsidRPr="005478DC" w:rsidRDefault="00C72E37" w:rsidP="00C72E37">
            <w:pPr>
              <w:rPr>
                <w:b/>
                <w:bCs/>
                <w:color w:val="EE0000"/>
              </w:rPr>
            </w:pPr>
          </w:p>
        </w:tc>
      </w:tr>
      <w:tr w:rsidR="00C72E37" w:rsidRPr="00E34814" w14:paraId="13371882" w14:textId="77777777" w:rsidTr="00A730E4">
        <w:tc>
          <w:tcPr>
            <w:tcW w:w="3110" w:type="dxa"/>
            <w:vMerge/>
          </w:tcPr>
          <w:p w14:paraId="600A0D1B" w14:textId="77777777" w:rsidR="00C72E37" w:rsidRPr="00097FB0" w:rsidRDefault="00C72E37" w:rsidP="00207BE5">
            <w:pPr>
              <w:rPr>
                <w:b/>
                <w:bCs/>
              </w:rPr>
            </w:pPr>
          </w:p>
        </w:tc>
        <w:tc>
          <w:tcPr>
            <w:tcW w:w="7522" w:type="dxa"/>
            <w:gridSpan w:val="3"/>
          </w:tcPr>
          <w:p w14:paraId="7CBDAA31" w14:textId="414AD54B" w:rsidR="00C72E37" w:rsidRPr="005478DC" w:rsidRDefault="00C72E37" w:rsidP="00207BE5">
            <w:pPr>
              <w:rPr>
                <w:b/>
                <w:bCs/>
                <w:color w:val="EE0000"/>
              </w:rPr>
            </w:pPr>
            <w:r>
              <w:rPr>
                <w:b/>
                <w:bCs/>
                <w:color w:val="00B050"/>
              </w:rPr>
              <w:t xml:space="preserve">1.3.23 </w:t>
            </w:r>
            <w:r w:rsidRPr="00783EC0">
              <w:rPr>
                <w:b/>
                <w:bCs/>
                <w:color w:val="00B050"/>
              </w:rPr>
              <w:t>How and when to self-care for minor ailments, and the role of pharmacists as knowledgeable healthcare professionals</w:t>
            </w:r>
            <w:r w:rsidRPr="00097FB0">
              <w:rPr>
                <w:b/>
                <w:bCs/>
              </w:rPr>
              <w:t>.</w:t>
            </w:r>
          </w:p>
        </w:tc>
      </w:tr>
      <w:tr w:rsidR="00207BE5" w:rsidRPr="005478DC" w14:paraId="27169D48" w14:textId="77777777" w:rsidTr="00332793">
        <w:tc>
          <w:tcPr>
            <w:tcW w:w="3110" w:type="dxa"/>
          </w:tcPr>
          <w:p w14:paraId="00F8CC2A" w14:textId="2E0E3FCE" w:rsidR="00207BE5" w:rsidRPr="00097FB0" w:rsidRDefault="00207BE5" w:rsidP="00207BE5">
            <w:pPr>
              <w:rPr>
                <w:b/>
                <w:bCs/>
              </w:rPr>
            </w:pPr>
            <w:r w:rsidRPr="00097FB0">
              <w:rPr>
                <w:b/>
                <w:bCs/>
              </w:rPr>
              <w:t>The importance of taking responsibility for their own health, and the benefits of regular self-examination and screening.</w:t>
            </w:r>
          </w:p>
        </w:tc>
        <w:tc>
          <w:tcPr>
            <w:tcW w:w="3270" w:type="dxa"/>
          </w:tcPr>
          <w:p w14:paraId="20B91A05" w14:textId="166C23B1" w:rsidR="00207BE5" w:rsidRPr="00EF2475" w:rsidRDefault="00207BE5" w:rsidP="00207BE5">
            <w:pPr>
              <w:rPr>
                <w:b/>
                <w:bCs/>
                <w:color w:val="00B050"/>
              </w:rPr>
            </w:pPr>
            <w:r>
              <w:rPr>
                <w:b/>
                <w:bCs/>
                <w:color w:val="00B050"/>
              </w:rPr>
              <w:t xml:space="preserve">3.1.3.24 </w:t>
            </w:r>
            <w:r w:rsidRPr="00EF2475">
              <w:rPr>
                <w:b/>
                <w:bCs/>
                <w:color w:val="00B050"/>
              </w:rPr>
              <w:t>The importance of taking responsibility for their own health, and the benefits of regular self-examination and screening.</w:t>
            </w:r>
          </w:p>
          <w:p w14:paraId="63BD1F4D" w14:textId="77777777" w:rsidR="00207BE5" w:rsidRPr="00EF2475" w:rsidRDefault="00207BE5" w:rsidP="00207BE5">
            <w:pPr>
              <w:rPr>
                <w:b/>
                <w:bCs/>
                <w:color w:val="00B050"/>
              </w:rPr>
            </w:pPr>
          </w:p>
        </w:tc>
        <w:tc>
          <w:tcPr>
            <w:tcW w:w="4252" w:type="dxa"/>
            <w:gridSpan w:val="2"/>
          </w:tcPr>
          <w:p w14:paraId="6966C814" w14:textId="77777777" w:rsidR="00207BE5" w:rsidRPr="005478DC" w:rsidRDefault="00207BE5" w:rsidP="009A4DFB">
            <w:pPr>
              <w:rPr>
                <w:b/>
                <w:bCs/>
                <w:color w:val="EE0000"/>
              </w:rPr>
            </w:pPr>
          </w:p>
        </w:tc>
      </w:tr>
      <w:tr w:rsidR="00C72E37" w:rsidRPr="005478DC" w14:paraId="13A5109C" w14:textId="77777777" w:rsidTr="00332793">
        <w:tc>
          <w:tcPr>
            <w:tcW w:w="3110" w:type="dxa"/>
          </w:tcPr>
          <w:p w14:paraId="56701CB1" w14:textId="77777777" w:rsidR="00C72E37" w:rsidRPr="00097FB0" w:rsidRDefault="00C72E37" w:rsidP="00207BE5">
            <w:pPr>
              <w:rPr>
                <w:b/>
                <w:bCs/>
              </w:rPr>
            </w:pPr>
          </w:p>
        </w:tc>
        <w:tc>
          <w:tcPr>
            <w:tcW w:w="3270" w:type="dxa"/>
          </w:tcPr>
          <w:p w14:paraId="2609A94A" w14:textId="77777777" w:rsidR="00C72E37" w:rsidRDefault="00C72E37" w:rsidP="00207BE5">
            <w:pPr>
              <w:rPr>
                <w:b/>
                <w:bCs/>
                <w:color w:val="00B050"/>
              </w:rPr>
            </w:pPr>
          </w:p>
        </w:tc>
        <w:tc>
          <w:tcPr>
            <w:tcW w:w="4252" w:type="dxa"/>
            <w:gridSpan w:val="2"/>
          </w:tcPr>
          <w:p w14:paraId="5BB04071" w14:textId="77777777" w:rsidR="00C72E37" w:rsidRPr="005478DC" w:rsidRDefault="00C72E37" w:rsidP="00207BE5">
            <w:pPr>
              <w:rPr>
                <w:b/>
                <w:bCs/>
                <w:color w:val="EE0000"/>
              </w:rPr>
            </w:pPr>
          </w:p>
        </w:tc>
      </w:tr>
      <w:tr w:rsidR="00207BE5" w:rsidRPr="005478DC" w14:paraId="0CC1E57D" w14:textId="77777777" w:rsidTr="00332793">
        <w:tc>
          <w:tcPr>
            <w:tcW w:w="3110" w:type="dxa"/>
          </w:tcPr>
          <w:p w14:paraId="299C89DB" w14:textId="0043B9FF" w:rsidR="00207BE5" w:rsidRPr="00097FB0" w:rsidRDefault="00207BE5" w:rsidP="00207BE5">
            <w:pPr>
              <w:rPr>
                <w:b/>
                <w:bCs/>
              </w:rPr>
            </w:pPr>
            <w:r w:rsidRPr="00097FB0">
              <w:rPr>
                <w:b/>
                <w:bCs/>
              </w:rPr>
              <w:t>The facts and scientific evidence relating to vaccination, immunisation and antimicrobial resistance. The introduction of topics relating to vaccination and immunisation should be aligned with when vaccinations are offered to pupils.</w:t>
            </w:r>
          </w:p>
        </w:tc>
        <w:tc>
          <w:tcPr>
            <w:tcW w:w="3270" w:type="dxa"/>
          </w:tcPr>
          <w:p w14:paraId="756160F6" w14:textId="214CA598" w:rsidR="00207BE5" w:rsidRPr="00C72E37" w:rsidRDefault="00207BE5" w:rsidP="00207BE5">
            <w:pPr>
              <w:rPr>
                <w:b/>
                <w:bCs/>
                <w:color w:val="00B050"/>
              </w:rPr>
            </w:pPr>
            <w:r w:rsidRPr="006A1AD4">
              <w:rPr>
                <w:b/>
                <w:bCs/>
                <w:color w:val="00B050"/>
              </w:rPr>
              <w:t>.</w:t>
            </w:r>
            <w:r w:rsidRPr="006A1AD4">
              <w:rPr>
                <w:color w:val="00B050"/>
              </w:rPr>
              <w:t xml:space="preserve">3.3.3.1 </w:t>
            </w:r>
            <w:r w:rsidR="00C72E37" w:rsidRPr="00C72E37">
              <w:rPr>
                <w:color w:val="00B050"/>
              </w:rPr>
              <w:t>The facts and scientific evidence relating to vaccination, immunisation and antimicrobial resistance. The introduction of topics relating to vaccination and immunisation should be aligned with when vaccinations are offered to pupils</w:t>
            </w:r>
          </w:p>
        </w:tc>
        <w:tc>
          <w:tcPr>
            <w:tcW w:w="4252" w:type="dxa"/>
            <w:gridSpan w:val="2"/>
          </w:tcPr>
          <w:p w14:paraId="33D1A55E" w14:textId="77777777" w:rsidR="00207BE5" w:rsidRPr="005478DC" w:rsidRDefault="00207BE5" w:rsidP="00C72E37">
            <w:pPr>
              <w:rPr>
                <w:b/>
                <w:bCs/>
                <w:color w:val="EE0000"/>
              </w:rPr>
            </w:pPr>
          </w:p>
        </w:tc>
      </w:tr>
      <w:tr w:rsidR="00C72E37" w:rsidRPr="005478DC" w14:paraId="6A13AAF8" w14:textId="77777777" w:rsidTr="00332793">
        <w:tc>
          <w:tcPr>
            <w:tcW w:w="3110" w:type="dxa"/>
          </w:tcPr>
          <w:p w14:paraId="29DAF3D9" w14:textId="77777777" w:rsidR="00C72E37" w:rsidRPr="00097FB0" w:rsidRDefault="00C72E37" w:rsidP="00207BE5">
            <w:pPr>
              <w:rPr>
                <w:b/>
                <w:bCs/>
              </w:rPr>
            </w:pPr>
          </w:p>
        </w:tc>
        <w:tc>
          <w:tcPr>
            <w:tcW w:w="3270" w:type="dxa"/>
          </w:tcPr>
          <w:p w14:paraId="4FC98B98" w14:textId="522645B2" w:rsidR="00C72E37" w:rsidRPr="006A1AD4" w:rsidRDefault="00C72E37" w:rsidP="00207BE5">
            <w:pPr>
              <w:rPr>
                <w:b/>
                <w:bCs/>
                <w:color w:val="00B050"/>
              </w:rPr>
            </w:pPr>
          </w:p>
        </w:tc>
        <w:tc>
          <w:tcPr>
            <w:tcW w:w="4252" w:type="dxa"/>
            <w:gridSpan w:val="2"/>
          </w:tcPr>
          <w:p w14:paraId="01FD362A" w14:textId="77777777" w:rsidR="00C72E37" w:rsidRPr="005478DC" w:rsidRDefault="00C72E37" w:rsidP="00207BE5">
            <w:pPr>
              <w:rPr>
                <w:b/>
                <w:bCs/>
                <w:color w:val="EE0000"/>
              </w:rPr>
            </w:pPr>
          </w:p>
        </w:tc>
      </w:tr>
      <w:tr w:rsidR="00C72E37" w:rsidRPr="005478DC" w14:paraId="6FF54263" w14:textId="77777777" w:rsidTr="00332793">
        <w:tc>
          <w:tcPr>
            <w:tcW w:w="3110" w:type="dxa"/>
            <w:vMerge w:val="restart"/>
          </w:tcPr>
          <w:p w14:paraId="058D93D4" w14:textId="6B150BA5" w:rsidR="00C72E37" w:rsidRDefault="00C72E37" w:rsidP="00207BE5">
            <w:r>
              <w:t>The importance of sufficient good-quality sleep for good health, the importance of screen-free time before bed and removing phones from the bedroom, and how a lack of sleep can affect weight, mood and ability to learn.</w:t>
            </w:r>
          </w:p>
        </w:tc>
        <w:tc>
          <w:tcPr>
            <w:tcW w:w="3270" w:type="dxa"/>
          </w:tcPr>
          <w:p w14:paraId="236CCDF6" w14:textId="5C55F544" w:rsidR="00C72E37" w:rsidRPr="006A1AD4" w:rsidRDefault="00C72E37" w:rsidP="00207BE5">
            <w:pPr>
              <w:rPr>
                <w:b/>
                <w:bCs/>
                <w:color w:val="00B050"/>
              </w:rPr>
            </w:pPr>
          </w:p>
        </w:tc>
        <w:tc>
          <w:tcPr>
            <w:tcW w:w="4252" w:type="dxa"/>
            <w:gridSpan w:val="2"/>
          </w:tcPr>
          <w:p w14:paraId="202614B6" w14:textId="77777777" w:rsidR="00C72E37" w:rsidRPr="005478DC" w:rsidRDefault="00C72E37" w:rsidP="00C72E37">
            <w:pPr>
              <w:rPr>
                <w:b/>
                <w:bCs/>
                <w:color w:val="EE0000"/>
              </w:rPr>
            </w:pPr>
          </w:p>
        </w:tc>
      </w:tr>
      <w:tr w:rsidR="00C72E37" w:rsidRPr="005478DC" w14:paraId="1D2EA0A6" w14:textId="77777777" w:rsidTr="00A730E4">
        <w:tc>
          <w:tcPr>
            <w:tcW w:w="3110" w:type="dxa"/>
            <w:vMerge/>
          </w:tcPr>
          <w:p w14:paraId="5DB7BCB9" w14:textId="77777777" w:rsidR="00C72E37" w:rsidRDefault="00C72E37" w:rsidP="00207BE5"/>
        </w:tc>
        <w:tc>
          <w:tcPr>
            <w:tcW w:w="7522" w:type="dxa"/>
            <w:gridSpan w:val="3"/>
          </w:tcPr>
          <w:p w14:paraId="010AFA3D" w14:textId="68AF113C" w:rsidR="00C72E37" w:rsidRPr="005478DC" w:rsidRDefault="00C72E37" w:rsidP="00207BE5">
            <w:pPr>
              <w:rPr>
                <w:b/>
                <w:bCs/>
                <w:color w:val="EE0000"/>
              </w:rPr>
            </w:pPr>
            <w:r w:rsidRPr="006A1AD4">
              <w:rPr>
                <w:color w:val="00B050"/>
              </w:rPr>
              <w:t>3.1.3.26 The importance of sufficient good-quality sleep for good health, the importance of screen-free time before bed and removing phones from the bedroom, and how a lack of sleep can affect weight, mood and ability to learn.</w:t>
            </w:r>
          </w:p>
        </w:tc>
      </w:tr>
      <w:tr w:rsidR="00C72E37" w:rsidRPr="005478DC" w14:paraId="3B40F871" w14:textId="77777777" w:rsidTr="00332793">
        <w:tc>
          <w:tcPr>
            <w:tcW w:w="3110" w:type="dxa"/>
            <w:vMerge w:val="restart"/>
          </w:tcPr>
          <w:p w14:paraId="729EA45A" w14:textId="7C67B032" w:rsidR="00C72E37" w:rsidRDefault="00C72E37" w:rsidP="00207BE5">
            <w:r w:rsidRPr="00C72E37">
              <w:t>The importance of healthy behaviours before and during pregnancy, including the importance of pre-conception health, including taking folic acid. The importance of pelvic floor health. Information on miscarriage and pregnancy loss, and how to access care and support.</w:t>
            </w:r>
          </w:p>
        </w:tc>
        <w:tc>
          <w:tcPr>
            <w:tcW w:w="3270" w:type="dxa"/>
          </w:tcPr>
          <w:p w14:paraId="77211139" w14:textId="5255E34C" w:rsidR="00C72E37" w:rsidRPr="006A1AD4" w:rsidRDefault="00C72E37" w:rsidP="00207BE5">
            <w:pPr>
              <w:rPr>
                <w:color w:val="00B050"/>
              </w:rPr>
            </w:pPr>
            <w:r w:rsidRPr="006A1AD4">
              <w:rPr>
                <w:color w:val="00B050"/>
              </w:rPr>
              <w:t>3.1.5.2 The importance of healthy behaviours before and during pregnancy, including the importance of pre-conception health, including taking folic acid. The importance of pelvic floor health. Information on miscarriage and pregnancy loss, and how to access care and support.</w:t>
            </w:r>
          </w:p>
          <w:p w14:paraId="4B13F4B9" w14:textId="77777777" w:rsidR="00C72E37" w:rsidRPr="006A1AD4" w:rsidRDefault="00C72E37" w:rsidP="00207BE5">
            <w:pPr>
              <w:rPr>
                <w:b/>
                <w:bCs/>
                <w:color w:val="00B050"/>
              </w:rPr>
            </w:pPr>
          </w:p>
        </w:tc>
        <w:tc>
          <w:tcPr>
            <w:tcW w:w="4252" w:type="dxa"/>
            <w:gridSpan w:val="2"/>
          </w:tcPr>
          <w:p w14:paraId="364A46A8" w14:textId="7CB4F957" w:rsidR="00C72E37" w:rsidRPr="006A1AD4" w:rsidRDefault="00C72E37" w:rsidP="00207BE5">
            <w:pPr>
              <w:rPr>
                <w:color w:val="00B050"/>
              </w:rPr>
            </w:pPr>
            <w:r w:rsidRPr="006A1AD4">
              <w:rPr>
                <w:color w:val="00B050"/>
              </w:rPr>
              <w:t>4.1.5.2 The importance of healthy behaviours before and during pregnancy, including the importance of pre-conception health, including taking folic acid. The importance of pelvic floor health. Information on miscarriage and pregnancy loss, and how to access care and support.</w:t>
            </w:r>
          </w:p>
          <w:p w14:paraId="57A049ED" w14:textId="77777777" w:rsidR="00C72E37" w:rsidRPr="006A1AD4" w:rsidRDefault="00C72E37" w:rsidP="00207BE5">
            <w:pPr>
              <w:rPr>
                <w:b/>
                <w:bCs/>
                <w:color w:val="00B050"/>
              </w:rPr>
            </w:pPr>
          </w:p>
        </w:tc>
      </w:tr>
      <w:tr w:rsidR="009A4DFB" w:rsidRPr="005478DC" w14:paraId="09EF4C0C" w14:textId="77777777" w:rsidTr="00EA1ED8">
        <w:tc>
          <w:tcPr>
            <w:tcW w:w="3110" w:type="dxa"/>
            <w:vMerge/>
          </w:tcPr>
          <w:p w14:paraId="0B60EBAD" w14:textId="77777777" w:rsidR="009A4DFB" w:rsidRDefault="009A4DFB" w:rsidP="00207BE5"/>
        </w:tc>
        <w:tc>
          <w:tcPr>
            <w:tcW w:w="7522" w:type="dxa"/>
            <w:gridSpan w:val="3"/>
          </w:tcPr>
          <w:p w14:paraId="0578E4D4" w14:textId="77777777" w:rsidR="009A4DFB" w:rsidRPr="006A1AD4" w:rsidRDefault="009A4DFB" w:rsidP="00207BE5">
            <w:pPr>
              <w:rPr>
                <w:color w:val="00B050"/>
              </w:rPr>
            </w:pPr>
          </w:p>
        </w:tc>
      </w:tr>
      <w:tr w:rsidR="00C72E37" w:rsidRPr="005478DC" w14:paraId="5FED9789" w14:textId="77777777" w:rsidTr="00332793">
        <w:tc>
          <w:tcPr>
            <w:tcW w:w="3110" w:type="dxa"/>
            <w:vMerge w:val="restart"/>
          </w:tcPr>
          <w:p w14:paraId="4687DDBE" w14:textId="2F529CD4" w:rsidR="00C72E37" w:rsidRDefault="00C72E37" w:rsidP="00207BE5">
            <w:r>
              <w:t>How to navigate their local healthcare system: what a GP is; when to use A&amp;E / minor injuries; accessing sexual health and family planning clinics; the role of local pharmacies; and how to seek help via local third sector partners which may have specialist services.</w:t>
            </w:r>
          </w:p>
        </w:tc>
        <w:tc>
          <w:tcPr>
            <w:tcW w:w="3270" w:type="dxa"/>
          </w:tcPr>
          <w:p w14:paraId="6552A1EE" w14:textId="72D760F7" w:rsidR="00C72E37" w:rsidRPr="0078193B" w:rsidRDefault="00C72E37" w:rsidP="00207BE5">
            <w:pPr>
              <w:rPr>
                <w:b/>
                <w:bCs/>
                <w:color w:val="EE0000"/>
              </w:rPr>
            </w:pPr>
          </w:p>
        </w:tc>
        <w:tc>
          <w:tcPr>
            <w:tcW w:w="4252" w:type="dxa"/>
            <w:gridSpan w:val="2"/>
          </w:tcPr>
          <w:p w14:paraId="2E1B147C" w14:textId="77777777" w:rsidR="00C72E37" w:rsidRPr="005478DC" w:rsidRDefault="00C72E37" w:rsidP="00C72E37">
            <w:pPr>
              <w:rPr>
                <w:b/>
                <w:bCs/>
                <w:color w:val="EE0000"/>
              </w:rPr>
            </w:pPr>
          </w:p>
        </w:tc>
      </w:tr>
      <w:tr w:rsidR="00C72E37" w:rsidRPr="005478DC" w14:paraId="2DCE4834" w14:textId="77777777" w:rsidTr="00A730E4">
        <w:tc>
          <w:tcPr>
            <w:tcW w:w="3110" w:type="dxa"/>
            <w:vMerge/>
          </w:tcPr>
          <w:p w14:paraId="7B736759" w14:textId="77777777" w:rsidR="00C72E37" w:rsidRDefault="00C72E37" w:rsidP="00207BE5"/>
        </w:tc>
        <w:tc>
          <w:tcPr>
            <w:tcW w:w="7522" w:type="dxa"/>
            <w:gridSpan w:val="3"/>
          </w:tcPr>
          <w:p w14:paraId="55515F9F" w14:textId="19EABC3D" w:rsidR="00C72E37" w:rsidRPr="005478DC" w:rsidRDefault="00C72E37" w:rsidP="00207BE5">
            <w:pPr>
              <w:rPr>
                <w:b/>
                <w:bCs/>
                <w:color w:val="EE0000"/>
              </w:rPr>
            </w:pPr>
            <w:r w:rsidRPr="006A1AD4">
              <w:rPr>
                <w:color w:val="00B050"/>
              </w:rPr>
              <w:t>3.1.3.2</w:t>
            </w:r>
            <w:r>
              <w:rPr>
                <w:color w:val="00B050"/>
              </w:rPr>
              <w:t>6</w:t>
            </w:r>
            <w:r w:rsidRPr="006A1AD4">
              <w:rPr>
                <w:color w:val="00B050"/>
              </w:rPr>
              <w:t xml:space="preserve"> How to navigate their local healthcare system: what a GP is; when to use A&amp;E / minor injuries; accessing sexual health and family planning clinics; the role of local pharmacies; and how to seek help via local third sector partners which may have specialist services.</w:t>
            </w:r>
          </w:p>
        </w:tc>
      </w:tr>
      <w:tr w:rsidR="00C72E37" w:rsidRPr="005478DC" w14:paraId="36E99D57" w14:textId="77777777" w:rsidTr="00332793">
        <w:tc>
          <w:tcPr>
            <w:tcW w:w="3110" w:type="dxa"/>
            <w:vMerge w:val="restart"/>
          </w:tcPr>
          <w:p w14:paraId="38DB4F57" w14:textId="720ED9FE" w:rsidR="00C72E37" w:rsidRDefault="00C72E37" w:rsidP="00207BE5">
            <w:r>
              <w:t xml:space="preserve">The concept of Gillick competence. That the legal age of medical consent is 16. That before this, a child’s parents will have responsibility for consenting to medical treatment on their behalf unless they are Gillick competent to take this decision for themselves. Pupils should understand the circumstances </w:t>
            </w:r>
            <w:r>
              <w:lastRenderedPageBreak/>
              <w:t>in which someone over 16 may not be deemed to have capacity to make decisions about medical treatment.</w:t>
            </w:r>
          </w:p>
        </w:tc>
        <w:tc>
          <w:tcPr>
            <w:tcW w:w="3270" w:type="dxa"/>
          </w:tcPr>
          <w:p w14:paraId="507F9E03" w14:textId="5DB4CCE1" w:rsidR="00C72E37" w:rsidRPr="0078193B" w:rsidRDefault="00C72E37" w:rsidP="00C72E37">
            <w:pPr>
              <w:rPr>
                <w:b/>
                <w:bCs/>
                <w:color w:val="EE0000"/>
              </w:rPr>
            </w:pPr>
          </w:p>
        </w:tc>
        <w:tc>
          <w:tcPr>
            <w:tcW w:w="4252" w:type="dxa"/>
            <w:gridSpan w:val="2"/>
          </w:tcPr>
          <w:p w14:paraId="4ADDB806" w14:textId="77777777" w:rsidR="00C72E37" w:rsidRPr="005478DC" w:rsidRDefault="00C72E37" w:rsidP="00207BE5">
            <w:pPr>
              <w:rPr>
                <w:b/>
                <w:bCs/>
                <w:color w:val="EE0000"/>
              </w:rPr>
            </w:pPr>
          </w:p>
        </w:tc>
      </w:tr>
      <w:tr w:rsidR="00C72E37" w:rsidRPr="005478DC" w14:paraId="3B38FCF0" w14:textId="77777777" w:rsidTr="00A730E4">
        <w:tc>
          <w:tcPr>
            <w:tcW w:w="3110" w:type="dxa"/>
            <w:vMerge/>
          </w:tcPr>
          <w:p w14:paraId="0543C1FC" w14:textId="77777777" w:rsidR="00C72E37" w:rsidRDefault="00C72E37" w:rsidP="00207BE5"/>
        </w:tc>
        <w:tc>
          <w:tcPr>
            <w:tcW w:w="7522" w:type="dxa"/>
            <w:gridSpan w:val="3"/>
          </w:tcPr>
          <w:p w14:paraId="388859FD" w14:textId="77777777" w:rsidR="00C72E37" w:rsidRDefault="00C72E37" w:rsidP="00C72E37">
            <w:pPr>
              <w:rPr>
                <w:color w:val="00B050"/>
              </w:rPr>
            </w:pPr>
            <w:r w:rsidRPr="006A1AD4">
              <w:rPr>
                <w:color w:val="00B050"/>
              </w:rPr>
              <w:t>3.1.3.2</w:t>
            </w:r>
            <w:r>
              <w:rPr>
                <w:color w:val="00B050"/>
              </w:rPr>
              <w:t>7</w:t>
            </w:r>
            <w:r w:rsidRPr="006A1AD4">
              <w:rPr>
                <w:color w:val="00B050"/>
              </w:rPr>
              <w:t xml:space="preserve"> The concept of Gillick competence. That the legal age of medical consent is 16. That before this, a child’s parents will have responsibility for consenting to medical treatment on their behalf unless they are Gillick competent to take this decision for themselves. Pupils should understand the circumstances in which someone over 16 may not be deemed to have capacity to make decisions about medical treatment.</w:t>
            </w:r>
          </w:p>
          <w:p w14:paraId="1EBFB2BF" w14:textId="77777777" w:rsidR="00C72E37" w:rsidRPr="005478DC" w:rsidRDefault="00C72E37" w:rsidP="00207BE5">
            <w:pPr>
              <w:rPr>
                <w:b/>
                <w:bCs/>
                <w:color w:val="EE0000"/>
              </w:rPr>
            </w:pPr>
          </w:p>
        </w:tc>
      </w:tr>
      <w:tr w:rsidR="00207BE5" w:rsidRPr="005478DC" w14:paraId="2FB9534F" w14:textId="77777777">
        <w:tc>
          <w:tcPr>
            <w:tcW w:w="10632" w:type="dxa"/>
            <w:gridSpan w:val="4"/>
          </w:tcPr>
          <w:p w14:paraId="779524FF" w14:textId="2462E1AF" w:rsidR="00207BE5" w:rsidRPr="009571E7" w:rsidRDefault="00207BE5" w:rsidP="00207BE5">
            <w:pPr>
              <w:rPr>
                <w:b/>
                <w:bCs/>
                <w:color w:val="EE0000"/>
                <w:sz w:val="32"/>
                <w:szCs w:val="32"/>
              </w:rPr>
            </w:pPr>
            <w:r w:rsidRPr="009571E7">
              <w:rPr>
                <w:sz w:val="32"/>
                <w:szCs w:val="32"/>
              </w:rPr>
              <w:t>Personal safety</w:t>
            </w:r>
          </w:p>
        </w:tc>
      </w:tr>
      <w:tr w:rsidR="00207BE5" w:rsidRPr="005478DC" w14:paraId="7F1BB9A9" w14:textId="77777777" w:rsidTr="00332793">
        <w:tc>
          <w:tcPr>
            <w:tcW w:w="3110" w:type="dxa"/>
          </w:tcPr>
          <w:p w14:paraId="73BDBD29" w14:textId="284078F8" w:rsidR="00207BE5" w:rsidRDefault="000F266F" w:rsidP="00207BE5">
            <w:r>
              <w:t xml:space="preserve">1. </w:t>
            </w:r>
            <w:r w:rsidR="00207BE5">
              <w:t>How to identify risk and manage personal safety in increasingly independent situations, including around roads, railways – including level crossings - and water (including the water safety code), and in unfamiliar social or work settings (for example the first time a young person goes on holiday without their parents).</w:t>
            </w:r>
          </w:p>
        </w:tc>
        <w:tc>
          <w:tcPr>
            <w:tcW w:w="3270" w:type="dxa"/>
          </w:tcPr>
          <w:p w14:paraId="506BA949" w14:textId="77777777" w:rsidR="00207BE5" w:rsidRDefault="00207BE5" w:rsidP="00207BE5">
            <w:pPr>
              <w:rPr>
                <w:color w:val="00B050"/>
              </w:rPr>
            </w:pPr>
            <w:r w:rsidRPr="0099732A">
              <w:rPr>
                <w:color w:val="00B050"/>
              </w:rPr>
              <w:t>3.3.5.1 How to identify risk and manage personal safety in increasingly independent situations, including around roads, railways – including level crossings - and water (including the water safety code), and in unfamiliar social or work settings (for example the first time a young person goes on holiday without their parents).</w:t>
            </w:r>
          </w:p>
          <w:p w14:paraId="510EC854" w14:textId="144C5BD5" w:rsidR="00C72E37" w:rsidRPr="0099732A" w:rsidRDefault="00C72E37" w:rsidP="00207BE5">
            <w:pPr>
              <w:rPr>
                <w:b/>
                <w:bCs/>
                <w:color w:val="00B050"/>
              </w:rPr>
            </w:pPr>
          </w:p>
        </w:tc>
        <w:tc>
          <w:tcPr>
            <w:tcW w:w="4252" w:type="dxa"/>
            <w:gridSpan w:val="2"/>
          </w:tcPr>
          <w:p w14:paraId="3F2810DD" w14:textId="7A8F0085" w:rsidR="00207BE5" w:rsidRPr="005478DC" w:rsidRDefault="00207BE5" w:rsidP="00207BE5">
            <w:pPr>
              <w:rPr>
                <w:b/>
                <w:bCs/>
                <w:color w:val="EE0000"/>
              </w:rPr>
            </w:pPr>
            <w:r>
              <w:rPr>
                <w:b/>
                <w:bCs/>
                <w:color w:val="EE0000"/>
              </w:rPr>
              <w:t>-</w:t>
            </w:r>
          </w:p>
        </w:tc>
      </w:tr>
      <w:tr w:rsidR="000F266F" w:rsidRPr="005478DC" w14:paraId="168B9C80" w14:textId="77777777" w:rsidTr="00332793">
        <w:tc>
          <w:tcPr>
            <w:tcW w:w="3110" w:type="dxa"/>
            <w:vMerge w:val="restart"/>
          </w:tcPr>
          <w:p w14:paraId="65AE7E41" w14:textId="1D0D7903" w:rsidR="000F266F" w:rsidRDefault="000F266F" w:rsidP="00207BE5">
            <w:r w:rsidRPr="00A730E4">
              <w:t>2. How to recognise and manage peer influence in relation to risk-taking behaviour and personal safety, including peer influence online and on social media</w:t>
            </w:r>
          </w:p>
        </w:tc>
        <w:tc>
          <w:tcPr>
            <w:tcW w:w="3270" w:type="dxa"/>
          </w:tcPr>
          <w:p w14:paraId="3A1CC269" w14:textId="77777777" w:rsidR="000F266F" w:rsidRPr="0099732A" w:rsidRDefault="000F266F" w:rsidP="00207BE5">
            <w:pPr>
              <w:rPr>
                <w:color w:val="00B050"/>
              </w:rPr>
            </w:pPr>
          </w:p>
          <w:p w14:paraId="79EDEE23" w14:textId="77777777" w:rsidR="000F266F" w:rsidRDefault="000F266F" w:rsidP="000F266F">
            <w:pPr>
              <w:rPr>
                <w:color w:val="00B050"/>
              </w:rPr>
            </w:pPr>
            <w:proofErr w:type="gramStart"/>
            <w:r w:rsidRPr="0099732A">
              <w:rPr>
                <w:color w:val="00B050"/>
              </w:rPr>
              <w:t xml:space="preserve">3.1.4.5 </w:t>
            </w:r>
            <w:r w:rsidRPr="000F266F">
              <w:rPr>
                <w:color w:val="00B050"/>
              </w:rPr>
              <w:t>.</w:t>
            </w:r>
            <w:proofErr w:type="gramEnd"/>
            <w:r w:rsidRPr="000F266F">
              <w:rPr>
                <w:color w:val="00B050"/>
              </w:rPr>
              <w:tab/>
            </w:r>
            <w:r w:rsidRPr="000F266F">
              <w:t xml:space="preserve">How to develop the skills needed to identify and resist peer and other types of pressure (including sexual pressure) to conform </w:t>
            </w:r>
            <w:r w:rsidRPr="000F266F">
              <w:rPr>
                <w:color w:val="00B050"/>
              </w:rPr>
              <w:t>and how to avoid putting pressure on others</w:t>
            </w:r>
          </w:p>
          <w:p w14:paraId="722E792C" w14:textId="5AE0B789" w:rsidR="000F266F" w:rsidRPr="0099732A" w:rsidRDefault="000F266F" w:rsidP="000F266F">
            <w:pPr>
              <w:rPr>
                <w:b/>
                <w:bCs/>
                <w:color w:val="00B050"/>
                <w:lang w:val="en-US"/>
              </w:rPr>
            </w:pPr>
          </w:p>
        </w:tc>
        <w:tc>
          <w:tcPr>
            <w:tcW w:w="4252" w:type="dxa"/>
            <w:gridSpan w:val="2"/>
          </w:tcPr>
          <w:p w14:paraId="790F2BEA" w14:textId="77777777" w:rsidR="000F266F" w:rsidRDefault="000F266F" w:rsidP="00207BE5"/>
          <w:p w14:paraId="52B742AE" w14:textId="4A38096A" w:rsidR="000F266F" w:rsidRPr="000F266F" w:rsidRDefault="000F266F" w:rsidP="00207BE5">
            <w:pPr>
              <w:rPr>
                <w:color w:val="00B050"/>
              </w:rPr>
            </w:pPr>
            <w:r>
              <w:t>4.1.4.4 How</w:t>
            </w:r>
            <w:r>
              <w:rPr>
                <w:spacing w:val="-5"/>
              </w:rPr>
              <w:t xml:space="preserve"> </w:t>
            </w:r>
            <w:r>
              <w:t>to</w:t>
            </w:r>
            <w:r>
              <w:rPr>
                <w:spacing w:val="-4"/>
              </w:rPr>
              <w:t xml:space="preserve"> </w:t>
            </w:r>
            <w:r>
              <w:t>develop</w:t>
            </w:r>
            <w:r>
              <w:rPr>
                <w:spacing w:val="-6"/>
              </w:rPr>
              <w:t xml:space="preserve"> </w:t>
            </w:r>
            <w:r>
              <w:t>the</w:t>
            </w:r>
            <w:r>
              <w:rPr>
                <w:spacing w:val="-3"/>
              </w:rPr>
              <w:t xml:space="preserve"> </w:t>
            </w:r>
            <w:r>
              <w:t>skills</w:t>
            </w:r>
            <w:r>
              <w:rPr>
                <w:spacing w:val="-3"/>
              </w:rPr>
              <w:t xml:space="preserve"> </w:t>
            </w:r>
            <w:r>
              <w:t>needed</w:t>
            </w:r>
            <w:r>
              <w:rPr>
                <w:spacing w:val="-3"/>
              </w:rPr>
              <w:t xml:space="preserve"> </w:t>
            </w:r>
            <w:r>
              <w:t>to</w:t>
            </w:r>
            <w:r>
              <w:rPr>
                <w:spacing w:val="-2"/>
              </w:rPr>
              <w:t xml:space="preserve"> </w:t>
            </w:r>
            <w:r>
              <w:t>identify</w:t>
            </w:r>
            <w:r>
              <w:rPr>
                <w:spacing w:val="-3"/>
              </w:rPr>
              <w:t xml:space="preserve"> </w:t>
            </w:r>
            <w:r>
              <w:t>and</w:t>
            </w:r>
            <w:r>
              <w:rPr>
                <w:spacing w:val="-4"/>
              </w:rPr>
              <w:t xml:space="preserve"> </w:t>
            </w:r>
            <w:r>
              <w:t>resist</w:t>
            </w:r>
            <w:r>
              <w:rPr>
                <w:spacing w:val="-5"/>
              </w:rPr>
              <w:t xml:space="preserve"> </w:t>
            </w:r>
            <w:r>
              <w:t>peer and other types of pressure to</w:t>
            </w:r>
            <w:r w:rsidRPr="000F266F">
              <w:t xml:space="preserve"> conform </w:t>
            </w:r>
            <w:r w:rsidRPr="000F266F">
              <w:rPr>
                <w:color w:val="00B050"/>
              </w:rPr>
              <w:t xml:space="preserve">and how to avoid putting pressure on others </w:t>
            </w:r>
          </w:p>
          <w:p w14:paraId="7BEB8CF5" w14:textId="77777777" w:rsidR="000F266F" w:rsidRPr="00986811" w:rsidRDefault="000F266F" w:rsidP="00207BE5">
            <w:pPr>
              <w:rPr>
                <w:b/>
                <w:bCs/>
                <w:color w:val="EE0000"/>
                <w:lang w:val="en-US"/>
              </w:rPr>
            </w:pPr>
          </w:p>
        </w:tc>
      </w:tr>
      <w:tr w:rsidR="000F266F" w:rsidRPr="005478DC" w14:paraId="1168A76F" w14:textId="77777777" w:rsidTr="00A730E4">
        <w:tc>
          <w:tcPr>
            <w:tcW w:w="3110" w:type="dxa"/>
            <w:vMerge/>
          </w:tcPr>
          <w:p w14:paraId="658EE4A6" w14:textId="77777777" w:rsidR="000F266F" w:rsidRDefault="000F266F" w:rsidP="00207BE5"/>
        </w:tc>
        <w:tc>
          <w:tcPr>
            <w:tcW w:w="7522" w:type="dxa"/>
            <w:gridSpan w:val="3"/>
          </w:tcPr>
          <w:p w14:paraId="2D350D10" w14:textId="3481BA18" w:rsidR="000F266F" w:rsidRPr="0099732A" w:rsidRDefault="000F266F" w:rsidP="000F266F">
            <w:pPr>
              <w:rPr>
                <w:color w:val="00B050"/>
              </w:rPr>
            </w:pPr>
            <w:r w:rsidRPr="0099732A">
              <w:rPr>
                <w:color w:val="00B050"/>
              </w:rPr>
              <w:t>3.5.2 How to recognise and manage peer influence in relation to risk-taking behaviour and personal safety, including peer influence online and on social media</w:t>
            </w:r>
          </w:p>
          <w:p w14:paraId="6AB3DE6B" w14:textId="77777777" w:rsidR="000F266F" w:rsidRDefault="000F266F" w:rsidP="00207BE5"/>
        </w:tc>
      </w:tr>
      <w:tr w:rsidR="000F266F" w:rsidRPr="005478DC" w14:paraId="482612E7" w14:textId="77777777" w:rsidTr="00332793">
        <w:tc>
          <w:tcPr>
            <w:tcW w:w="3110" w:type="dxa"/>
            <w:vMerge w:val="restart"/>
          </w:tcPr>
          <w:p w14:paraId="7C7E6BB9" w14:textId="306A1E1B" w:rsidR="000F266F" w:rsidRDefault="000F266F" w:rsidP="00207BE5">
            <w:r>
              <w:t>3. How to develop key social and emotional skills that will increase pupils’ safety from involvement in conflict and violence. These include skills to support self-awareness, self-management, social awareness, relationship skills and responsible decision making, as well as skills to recognise and manage peer pressure.</w:t>
            </w:r>
          </w:p>
        </w:tc>
        <w:tc>
          <w:tcPr>
            <w:tcW w:w="3270" w:type="dxa"/>
          </w:tcPr>
          <w:p w14:paraId="18F79112" w14:textId="0CD84EBE" w:rsidR="000F266F" w:rsidRPr="0078193B" w:rsidRDefault="000F266F" w:rsidP="00207BE5">
            <w:pPr>
              <w:rPr>
                <w:b/>
                <w:bCs/>
                <w:color w:val="EE0000"/>
              </w:rPr>
            </w:pPr>
            <w:proofErr w:type="gramStart"/>
            <w:r w:rsidRPr="000F266F">
              <w:t>3.1.4.5 .</w:t>
            </w:r>
            <w:proofErr w:type="gramEnd"/>
            <w:r w:rsidRPr="000F266F">
              <w:tab/>
              <w:t xml:space="preserve">How to develop the skills needed to identify and resist peer and other types of pressure (including sexual pressure) to conform </w:t>
            </w:r>
            <w:r w:rsidRPr="000F266F">
              <w:rPr>
                <w:color w:val="00B050"/>
              </w:rPr>
              <w:t>and how to avoid putting pressure on others</w:t>
            </w:r>
          </w:p>
        </w:tc>
        <w:tc>
          <w:tcPr>
            <w:tcW w:w="4252" w:type="dxa"/>
            <w:gridSpan w:val="2"/>
          </w:tcPr>
          <w:p w14:paraId="53C11C43" w14:textId="77777777" w:rsidR="000F266F" w:rsidRDefault="000F266F" w:rsidP="00207BE5">
            <w:r>
              <w:t>4.1.4.4 How</w:t>
            </w:r>
            <w:r>
              <w:rPr>
                <w:spacing w:val="-5"/>
              </w:rPr>
              <w:t xml:space="preserve"> </w:t>
            </w:r>
            <w:r>
              <w:t>to</w:t>
            </w:r>
            <w:r>
              <w:rPr>
                <w:spacing w:val="-4"/>
              </w:rPr>
              <w:t xml:space="preserve"> </w:t>
            </w:r>
            <w:r>
              <w:t>develop</w:t>
            </w:r>
            <w:r>
              <w:rPr>
                <w:spacing w:val="-6"/>
              </w:rPr>
              <w:t xml:space="preserve"> </w:t>
            </w:r>
            <w:r>
              <w:t>the</w:t>
            </w:r>
            <w:r>
              <w:rPr>
                <w:spacing w:val="-3"/>
              </w:rPr>
              <w:t xml:space="preserve"> </w:t>
            </w:r>
            <w:r>
              <w:t>skills</w:t>
            </w:r>
            <w:r>
              <w:rPr>
                <w:spacing w:val="-3"/>
              </w:rPr>
              <w:t xml:space="preserve"> </w:t>
            </w:r>
            <w:r>
              <w:t>needed</w:t>
            </w:r>
            <w:r>
              <w:rPr>
                <w:spacing w:val="-3"/>
              </w:rPr>
              <w:t xml:space="preserve"> </w:t>
            </w:r>
            <w:r>
              <w:t>to</w:t>
            </w:r>
            <w:r>
              <w:rPr>
                <w:spacing w:val="-2"/>
              </w:rPr>
              <w:t xml:space="preserve"> </w:t>
            </w:r>
            <w:r>
              <w:t>identify</w:t>
            </w:r>
            <w:r>
              <w:rPr>
                <w:spacing w:val="-3"/>
              </w:rPr>
              <w:t xml:space="preserve"> </w:t>
            </w:r>
            <w:r>
              <w:t>and</w:t>
            </w:r>
            <w:r>
              <w:rPr>
                <w:spacing w:val="-4"/>
              </w:rPr>
              <w:t xml:space="preserve"> </w:t>
            </w:r>
            <w:r>
              <w:t>resist</w:t>
            </w:r>
            <w:r>
              <w:rPr>
                <w:spacing w:val="-5"/>
              </w:rPr>
              <w:t xml:space="preserve"> </w:t>
            </w:r>
            <w:r>
              <w:t xml:space="preserve">peer and other types of pressure to </w:t>
            </w:r>
            <w:r w:rsidRPr="0099732A">
              <w:t>conform</w:t>
            </w:r>
          </w:p>
          <w:p w14:paraId="6C851290" w14:textId="77777777" w:rsidR="000F266F" w:rsidRPr="005478DC" w:rsidRDefault="000F266F" w:rsidP="00207BE5">
            <w:pPr>
              <w:rPr>
                <w:b/>
                <w:bCs/>
                <w:color w:val="EE0000"/>
              </w:rPr>
            </w:pPr>
          </w:p>
        </w:tc>
      </w:tr>
      <w:tr w:rsidR="000F266F" w:rsidRPr="005478DC" w14:paraId="68BD2FBB" w14:textId="77777777" w:rsidTr="00A730E4">
        <w:tc>
          <w:tcPr>
            <w:tcW w:w="3110" w:type="dxa"/>
            <w:vMerge/>
          </w:tcPr>
          <w:p w14:paraId="7243B59A" w14:textId="77777777" w:rsidR="000F266F" w:rsidRDefault="000F266F" w:rsidP="00207BE5"/>
        </w:tc>
        <w:tc>
          <w:tcPr>
            <w:tcW w:w="7522" w:type="dxa"/>
            <w:gridSpan w:val="3"/>
          </w:tcPr>
          <w:p w14:paraId="20FEFE47" w14:textId="77777777" w:rsidR="000F266F" w:rsidRDefault="000F266F" w:rsidP="000F266F">
            <w:pPr>
              <w:rPr>
                <w:color w:val="00B050"/>
              </w:rPr>
            </w:pPr>
          </w:p>
          <w:p w14:paraId="2E47F93D" w14:textId="09ABDB0C" w:rsidR="000F266F" w:rsidRPr="0099732A" w:rsidRDefault="000F266F" w:rsidP="000F266F">
            <w:pPr>
              <w:rPr>
                <w:color w:val="00B050"/>
              </w:rPr>
            </w:pPr>
            <w:r w:rsidRPr="0099732A">
              <w:rPr>
                <w:color w:val="00B050"/>
              </w:rPr>
              <w:t>3.5.3 How to develop key social and emotional skills that will increase pupils’ safety from involvement in conflict and violence. These include skills to support self-awareness, self-management, social awareness, relationship skills and responsible decision making, as well as skills to recognise and manage peer pressure</w:t>
            </w:r>
          </w:p>
          <w:p w14:paraId="0C63B902" w14:textId="77777777" w:rsidR="000F266F" w:rsidRDefault="000F266F" w:rsidP="00207BE5"/>
        </w:tc>
      </w:tr>
      <w:tr w:rsidR="000F266F" w:rsidRPr="005478DC" w14:paraId="4CDDAE03" w14:textId="77777777" w:rsidTr="00332793">
        <w:tc>
          <w:tcPr>
            <w:tcW w:w="3110" w:type="dxa"/>
            <w:vMerge w:val="restart"/>
          </w:tcPr>
          <w:p w14:paraId="77AFF3AB" w14:textId="290819EA" w:rsidR="000F266F" w:rsidRDefault="000F266F" w:rsidP="00207BE5">
            <w:r>
              <w:t>4. Understanding which trusted adults they can talk to if pupils are worried about violence and/or knife crime.</w:t>
            </w:r>
          </w:p>
        </w:tc>
        <w:tc>
          <w:tcPr>
            <w:tcW w:w="3270" w:type="dxa"/>
          </w:tcPr>
          <w:p w14:paraId="3423D976" w14:textId="4D14EDB9" w:rsidR="000F266F" w:rsidRPr="0078193B" w:rsidRDefault="000F266F" w:rsidP="00207BE5">
            <w:pPr>
              <w:rPr>
                <w:b/>
                <w:bCs/>
                <w:color w:val="EE0000"/>
              </w:rPr>
            </w:pPr>
          </w:p>
        </w:tc>
        <w:tc>
          <w:tcPr>
            <w:tcW w:w="4252" w:type="dxa"/>
            <w:gridSpan w:val="2"/>
          </w:tcPr>
          <w:p w14:paraId="5E5A64E6" w14:textId="77777777" w:rsidR="000F266F" w:rsidRPr="005478DC" w:rsidRDefault="000F266F" w:rsidP="00207BE5">
            <w:pPr>
              <w:rPr>
                <w:b/>
                <w:bCs/>
                <w:color w:val="EE0000"/>
              </w:rPr>
            </w:pPr>
          </w:p>
        </w:tc>
      </w:tr>
      <w:tr w:rsidR="000F266F" w:rsidRPr="005478DC" w14:paraId="486F582D" w14:textId="77777777" w:rsidTr="00A730E4">
        <w:tc>
          <w:tcPr>
            <w:tcW w:w="3110" w:type="dxa"/>
            <w:vMerge/>
          </w:tcPr>
          <w:p w14:paraId="0508F272" w14:textId="77777777" w:rsidR="000F266F" w:rsidRDefault="000F266F" w:rsidP="00207BE5"/>
        </w:tc>
        <w:tc>
          <w:tcPr>
            <w:tcW w:w="7522" w:type="dxa"/>
            <w:gridSpan w:val="3"/>
          </w:tcPr>
          <w:p w14:paraId="7F32518C" w14:textId="1CF70F5C" w:rsidR="000F266F" w:rsidRPr="005478DC" w:rsidRDefault="000F266F" w:rsidP="00207BE5">
            <w:pPr>
              <w:rPr>
                <w:b/>
                <w:bCs/>
                <w:color w:val="EE0000"/>
              </w:rPr>
            </w:pPr>
            <w:r w:rsidRPr="0099732A">
              <w:rPr>
                <w:b/>
                <w:bCs/>
                <w:color w:val="00B050"/>
              </w:rPr>
              <w:t>3.5.4 Understanding which trusted adults they can talk to if pupils are worried about violence and/or knife crime</w:t>
            </w:r>
          </w:p>
        </w:tc>
      </w:tr>
      <w:tr w:rsidR="00A730E4" w:rsidRPr="005478DC" w14:paraId="009216CA" w14:textId="77777777" w:rsidTr="00A730E4">
        <w:tc>
          <w:tcPr>
            <w:tcW w:w="3110" w:type="dxa"/>
            <w:vMerge w:val="restart"/>
          </w:tcPr>
          <w:p w14:paraId="7CA9BD09" w14:textId="60BC3C51" w:rsidR="00A730E4" w:rsidRDefault="00A730E4" w:rsidP="00207BE5">
            <w:r w:rsidRPr="0099732A">
              <w:t xml:space="preserve">The law as it relates to knives and violence. Content and examples should relate to the local context and avoid using fear as an educational tool. </w:t>
            </w:r>
            <w:r w:rsidRPr="0099732A">
              <w:lastRenderedPageBreak/>
              <w:t>Children should be taught that carrying weapons is uncommon, and should not be scared into the perception that many young people are carrying knives (which can lead to the misconception that they need to carry a knife too)</w:t>
            </w:r>
          </w:p>
        </w:tc>
        <w:tc>
          <w:tcPr>
            <w:tcW w:w="3761" w:type="dxa"/>
            <w:gridSpan w:val="2"/>
          </w:tcPr>
          <w:p w14:paraId="32952438" w14:textId="77777777" w:rsidR="00A730E4" w:rsidRPr="00863F0B" w:rsidRDefault="00A730E4" w:rsidP="000F266F">
            <w:pPr>
              <w:rPr>
                <w:b/>
                <w:bCs/>
                <w:color w:val="EE0000"/>
                <w:lang w:val="en-US"/>
              </w:rPr>
            </w:pPr>
          </w:p>
        </w:tc>
        <w:tc>
          <w:tcPr>
            <w:tcW w:w="3761" w:type="dxa"/>
          </w:tcPr>
          <w:p w14:paraId="46FD5AD2" w14:textId="6F448452" w:rsidR="00A730E4" w:rsidRPr="00863F0B" w:rsidRDefault="00A730E4" w:rsidP="000F266F">
            <w:pPr>
              <w:rPr>
                <w:b/>
                <w:bCs/>
                <w:color w:val="EE0000"/>
                <w:lang w:val="en-US"/>
              </w:rPr>
            </w:pPr>
          </w:p>
        </w:tc>
      </w:tr>
      <w:tr w:rsidR="00A730E4" w:rsidRPr="005478DC" w14:paraId="26FE5A49" w14:textId="77777777" w:rsidTr="00A730E4">
        <w:tc>
          <w:tcPr>
            <w:tcW w:w="3110" w:type="dxa"/>
            <w:vMerge/>
          </w:tcPr>
          <w:p w14:paraId="2646697B" w14:textId="77777777" w:rsidR="00A730E4" w:rsidRPr="0099732A" w:rsidRDefault="00A730E4" w:rsidP="00207BE5"/>
        </w:tc>
        <w:tc>
          <w:tcPr>
            <w:tcW w:w="7522" w:type="dxa"/>
            <w:gridSpan w:val="3"/>
          </w:tcPr>
          <w:p w14:paraId="75610B60" w14:textId="02A468C7" w:rsidR="00A730E4" w:rsidRPr="00863F0B" w:rsidRDefault="00A730E4" w:rsidP="00207BE5">
            <w:pPr>
              <w:rPr>
                <w:color w:val="EE0000"/>
              </w:rPr>
            </w:pPr>
            <w:r w:rsidRPr="0099732A">
              <w:rPr>
                <w:b/>
                <w:color w:val="00B050"/>
              </w:rPr>
              <w:t xml:space="preserve">3.5.5 The law as it relates to knives and violence. Content and examples should relate to the local context and avoid using fear as an educational tool. Children should be taught that carrying weapons is uncommon, and should not be </w:t>
            </w:r>
            <w:r w:rsidRPr="0099732A">
              <w:rPr>
                <w:b/>
                <w:color w:val="00B050"/>
              </w:rPr>
              <w:lastRenderedPageBreak/>
              <w:t>scared into the perception that many young people are carrying knives (which can lead to the misconception that they need to carry a knife too)</w:t>
            </w:r>
          </w:p>
        </w:tc>
      </w:tr>
      <w:tr w:rsidR="00A730E4" w:rsidRPr="005478DC" w14:paraId="77FF1B9A" w14:textId="77777777" w:rsidTr="00332793">
        <w:tc>
          <w:tcPr>
            <w:tcW w:w="3110" w:type="dxa"/>
            <w:vMerge w:val="restart"/>
          </w:tcPr>
          <w:p w14:paraId="7F80F774" w14:textId="66F7ACFC" w:rsidR="00A730E4" w:rsidRPr="00C62C79" w:rsidRDefault="00A730E4" w:rsidP="00207BE5">
            <w:pPr>
              <w:rPr>
                <w:b/>
                <w:bCs/>
              </w:rPr>
            </w:pPr>
            <w:r w:rsidRPr="00C62C79">
              <w:rPr>
                <w:b/>
                <w:bCs/>
              </w:rPr>
              <w:lastRenderedPageBreak/>
              <w:t>The risks and signs that they may be at risk of grooming or exploitation, and how to seek help where there is a concern.</w:t>
            </w:r>
          </w:p>
        </w:tc>
        <w:tc>
          <w:tcPr>
            <w:tcW w:w="3270" w:type="dxa"/>
          </w:tcPr>
          <w:p w14:paraId="11A22690" w14:textId="64C75B70" w:rsidR="00A730E4" w:rsidRPr="0099732A" w:rsidRDefault="00A730E4" w:rsidP="00207BE5">
            <w:pPr>
              <w:rPr>
                <w:b/>
                <w:bCs/>
                <w:color w:val="00B050"/>
              </w:rPr>
            </w:pPr>
          </w:p>
        </w:tc>
        <w:tc>
          <w:tcPr>
            <w:tcW w:w="4252" w:type="dxa"/>
            <w:gridSpan w:val="2"/>
          </w:tcPr>
          <w:p w14:paraId="2AC9598E" w14:textId="289405D5" w:rsidR="00A730E4" w:rsidRPr="00A730E4" w:rsidRDefault="00A730E4" w:rsidP="00207BE5">
            <w:r w:rsidRPr="00A730E4">
              <w:t>4.3.3.4 The definitions of sexual consent, sexual exploitation, abuse, grooming, coercion, harassment, rape, domestic abuse, forced marriage, honour-based violence and FGM and why they are always</w:t>
            </w:r>
            <w:r w:rsidRPr="00A730E4">
              <w:rPr>
                <w:spacing w:val="-2"/>
              </w:rPr>
              <w:t xml:space="preserve"> </w:t>
            </w:r>
            <w:r w:rsidRPr="00A730E4">
              <w:t>unacceptable</w:t>
            </w:r>
          </w:p>
          <w:p w14:paraId="14AE2647" w14:textId="77777777" w:rsidR="00A730E4" w:rsidRPr="00A730E4" w:rsidRDefault="00A730E4" w:rsidP="00207BE5">
            <w:pPr>
              <w:rPr>
                <w:b/>
                <w:bCs/>
                <w:lang w:val="en-US"/>
              </w:rPr>
            </w:pPr>
          </w:p>
        </w:tc>
      </w:tr>
      <w:tr w:rsidR="00A730E4" w:rsidRPr="005478DC" w14:paraId="47C8E533" w14:textId="77777777" w:rsidTr="00A730E4">
        <w:tc>
          <w:tcPr>
            <w:tcW w:w="3110" w:type="dxa"/>
            <w:vMerge/>
          </w:tcPr>
          <w:p w14:paraId="4DED3EDA" w14:textId="77777777" w:rsidR="00A730E4" w:rsidRPr="00C62C79" w:rsidRDefault="00A730E4" w:rsidP="00A730E4">
            <w:pPr>
              <w:rPr>
                <w:b/>
                <w:bCs/>
              </w:rPr>
            </w:pPr>
          </w:p>
        </w:tc>
        <w:tc>
          <w:tcPr>
            <w:tcW w:w="7522" w:type="dxa"/>
            <w:gridSpan w:val="3"/>
          </w:tcPr>
          <w:p w14:paraId="56B70F0A" w14:textId="31C86E5A" w:rsidR="00A730E4" w:rsidRPr="00C62C79" w:rsidRDefault="00A730E4" w:rsidP="00A730E4">
            <w:pPr>
              <w:rPr>
                <w:color w:val="EE0000"/>
              </w:rPr>
            </w:pPr>
            <w:r>
              <w:rPr>
                <w:b/>
                <w:bCs/>
                <w:color w:val="00B050"/>
              </w:rPr>
              <w:t xml:space="preserve">.3.5.6 </w:t>
            </w:r>
            <w:r w:rsidRPr="0099732A">
              <w:rPr>
                <w:b/>
                <w:bCs/>
                <w:color w:val="00B050"/>
              </w:rPr>
              <w:t>The risks and signs that they may be at risk of grooming or exploitation, and how to seek help where there is a concern</w:t>
            </w:r>
          </w:p>
        </w:tc>
      </w:tr>
      <w:tr w:rsidR="00A730E4" w:rsidRPr="005478DC" w14:paraId="475C467C" w14:textId="77777777">
        <w:tc>
          <w:tcPr>
            <w:tcW w:w="10632" w:type="dxa"/>
            <w:gridSpan w:val="4"/>
          </w:tcPr>
          <w:p w14:paraId="06E62D16" w14:textId="794CCEDB" w:rsidR="00A730E4" w:rsidRPr="009A0485" w:rsidRDefault="00A730E4" w:rsidP="00A730E4">
            <w:pPr>
              <w:rPr>
                <w:b/>
                <w:bCs/>
                <w:color w:val="EE0000"/>
                <w:sz w:val="32"/>
                <w:szCs w:val="32"/>
              </w:rPr>
            </w:pPr>
            <w:r w:rsidRPr="009A0485">
              <w:rPr>
                <w:sz w:val="32"/>
                <w:szCs w:val="32"/>
              </w:rPr>
              <w:t>Basic first aid</w:t>
            </w:r>
          </w:p>
        </w:tc>
      </w:tr>
      <w:tr w:rsidR="00A730E4" w:rsidRPr="005478DC" w14:paraId="5E86E81C" w14:textId="77777777" w:rsidTr="00332793">
        <w:tc>
          <w:tcPr>
            <w:tcW w:w="3110" w:type="dxa"/>
            <w:vMerge w:val="restart"/>
          </w:tcPr>
          <w:p w14:paraId="3A08E44E" w14:textId="5CE3E59D" w:rsidR="00A730E4" w:rsidRDefault="00A730E4" w:rsidP="00A730E4">
            <w:pPr>
              <w:tabs>
                <w:tab w:val="left" w:pos="900"/>
              </w:tabs>
            </w:pPr>
            <w:r>
              <w:t>Basic treatment for common injuries and ailments.</w:t>
            </w:r>
          </w:p>
        </w:tc>
        <w:tc>
          <w:tcPr>
            <w:tcW w:w="3270" w:type="dxa"/>
          </w:tcPr>
          <w:p w14:paraId="022B5556" w14:textId="3BBEC7FC" w:rsidR="00A730E4" w:rsidRPr="00B342E5" w:rsidRDefault="00A730E4" w:rsidP="00A730E4">
            <w:pPr>
              <w:rPr>
                <w:b/>
                <w:bCs/>
                <w:color w:val="00B050"/>
              </w:rPr>
            </w:pPr>
          </w:p>
        </w:tc>
        <w:tc>
          <w:tcPr>
            <w:tcW w:w="4252" w:type="dxa"/>
            <w:gridSpan w:val="2"/>
          </w:tcPr>
          <w:p w14:paraId="53758547" w14:textId="430621D9" w:rsidR="00A730E4" w:rsidRPr="005478DC" w:rsidRDefault="00A730E4" w:rsidP="00A730E4">
            <w:pPr>
              <w:rPr>
                <w:b/>
                <w:bCs/>
                <w:color w:val="EE0000"/>
              </w:rPr>
            </w:pPr>
            <w:r>
              <w:rPr>
                <w:b/>
                <w:bCs/>
                <w:color w:val="EE0000"/>
              </w:rPr>
              <w:t>-</w:t>
            </w:r>
          </w:p>
        </w:tc>
      </w:tr>
      <w:tr w:rsidR="00A730E4" w:rsidRPr="005478DC" w14:paraId="6D29A3A7" w14:textId="77777777" w:rsidTr="00A730E4">
        <w:tc>
          <w:tcPr>
            <w:tcW w:w="3110" w:type="dxa"/>
            <w:vMerge/>
          </w:tcPr>
          <w:p w14:paraId="347D97C0" w14:textId="77777777" w:rsidR="00A730E4" w:rsidRDefault="00A730E4" w:rsidP="00A730E4">
            <w:pPr>
              <w:tabs>
                <w:tab w:val="left" w:pos="900"/>
              </w:tabs>
            </w:pPr>
          </w:p>
        </w:tc>
        <w:tc>
          <w:tcPr>
            <w:tcW w:w="7522" w:type="dxa"/>
            <w:gridSpan w:val="3"/>
          </w:tcPr>
          <w:p w14:paraId="6B19F4CE" w14:textId="470AA612" w:rsidR="00A730E4" w:rsidRPr="00B342E5" w:rsidRDefault="00A730E4" w:rsidP="00A730E4">
            <w:pPr>
              <w:rPr>
                <w:b/>
                <w:bCs/>
                <w:color w:val="00B050"/>
              </w:rPr>
            </w:pPr>
            <w:r w:rsidRPr="00B342E5">
              <w:rPr>
                <w:b/>
                <w:bCs/>
                <w:color w:val="00B050"/>
              </w:rPr>
              <w:t xml:space="preserve">3.6.11 </w:t>
            </w:r>
            <w:r w:rsidRPr="00B342E5">
              <w:rPr>
                <w:b/>
                <w:color w:val="00B050"/>
              </w:rPr>
              <w:t>Basic treatment for common injuries and ailments.</w:t>
            </w:r>
          </w:p>
          <w:p w14:paraId="3C8248A5" w14:textId="77777777" w:rsidR="00A730E4" w:rsidRDefault="00A730E4" w:rsidP="00A730E4">
            <w:pPr>
              <w:rPr>
                <w:b/>
                <w:bCs/>
                <w:color w:val="EE0000"/>
              </w:rPr>
            </w:pPr>
          </w:p>
        </w:tc>
      </w:tr>
      <w:tr w:rsidR="00A730E4" w:rsidRPr="005478DC" w14:paraId="611F3A41" w14:textId="77777777" w:rsidTr="00332793">
        <w:tc>
          <w:tcPr>
            <w:tcW w:w="3110" w:type="dxa"/>
            <w:vMerge w:val="restart"/>
          </w:tcPr>
          <w:p w14:paraId="69B54BB3" w14:textId="6F9F06DF" w:rsidR="00A730E4" w:rsidRDefault="00A730E4" w:rsidP="00A730E4">
            <w:r>
              <w:t>Life-saving skills, including how to administer CPR</w:t>
            </w:r>
          </w:p>
        </w:tc>
        <w:tc>
          <w:tcPr>
            <w:tcW w:w="3270" w:type="dxa"/>
          </w:tcPr>
          <w:p w14:paraId="6B260CC2" w14:textId="7E0139B4" w:rsidR="00A730E4" w:rsidRPr="00B342E5" w:rsidRDefault="00A730E4" w:rsidP="00A730E4">
            <w:pPr>
              <w:rPr>
                <w:b/>
                <w:bCs/>
                <w:color w:val="00B050"/>
              </w:rPr>
            </w:pPr>
          </w:p>
        </w:tc>
        <w:tc>
          <w:tcPr>
            <w:tcW w:w="4252" w:type="dxa"/>
            <w:gridSpan w:val="2"/>
          </w:tcPr>
          <w:p w14:paraId="2DC45C8C" w14:textId="24DF7483" w:rsidR="00A730E4" w:rsidRPr="005478DC" w:rsidRDefault="00A730E4" w:rsidP="00A730E4">
            <w:pPr>
              <w:rPr>
                <w:b/>
                <w:bCs/>
                <w:color w:val="EE0000"/>
              </w:rPr>
            </w:pPr>
          </w:p>
        </w:tc>
      </w:tr>
      <w:tr w:rsidR="00A730E4" w:rsidRPr="005478DC" w14:paraId="3838A2F1" w14:textId="77777777" w:rsidTr="00A730E4">
        <w:tc>
          <w:tcPr>
            <w:tcW w:w="3110" w:type="dxa"/>
            <w:vMerge/>
          </w:tcPr>
          <w:p w14:paraId="50A81008" w14:textId="77777777" w:rsidR="00A730E4" w:rsidRDefault="00A730E4" w:rsidP="00A730E4"/>
        </w:tc>
        <w:tc>
          <w:tcPr>
            <w:tcW w:w="7522" w:type="dxa"/>
            <w:gridSpan w:val="3"/>
          </w:tcPr>
          <w:p w14:paraId="68A28E11" w14:textId="7E91D880" w:rsidR="00A730E4" w:rsidRPr="00B342E5" w:rsidRDefault="00A730E4" w:rsidP="00A730E4">
            <w:pPr>
              <w:rPr>
                <w:b/>
                <w:bCs/>
                <w:color w:val="00B050"/>
              </w:rPr>
            </w:pPr>
            <w:r w:rsidRPr="00B342E5">
              <w:rPr>
                <w:b/>
                <w:bCs/>
                <w:color w:val="00B050"/>
              </w:rPr>
              <w:t xml:space="preserve">3.6.2 </w:t>
            </w:r>
            <w:r w:rsidRPr="00B342E5">
              <w:rPr>
                <w:b/>
                <w:color w:val="00B050"/>
              </w:rPr>
              <w:t>Life-saving skills, including how to administer CPR</w:t>
            </w:r>
          </w:p>
          <w:p w14:paraId="5F937D3E" w14:textId="77777777" w:rsidR="00A730E4" w:rsidRPr="005478DC" w:rsidRDefault="00A730E4" w:rsidP="00A730E4">
            <w:pPr>
              <w:rPr>
                <w:b/>
                <w:bCs/>
                <w:color w:val="EE0000"/>
              </w:rPr>
            </w:pPr>
          </w:p>
        </w:tc>
      </w:tr>
      <w:tr w:rsidR="00A730E4" w:rsidRPr="005478DC" w14:paraId="7BB7CC19" w14:textId="77777777" w:rsidTr="00332793">
        <w:tc>
          <w:tcPr>
            <w:tcW w:w="3110" w:type="dxa"/>
          </w:tcPr>
          <w:p w14:paraId="060AAFD3" w14:textId="39BEA731" w:rsidR="00A730E4" w:rsidRDefault="00A730E4" w:rsidP="00A730E4">
            <w:r>
              <w:t>The purpose of defibrillators, when one might be needed and who can use them</w:t>
            </w:r>
          </w:p>
        </w:tc>
        <w:tc>
          <w:tcPr>
            <w:tcW w:w="3270" w:type="dxa"/>
          </w:tcPr>
          <w:p w14:paraId="6307EDD1" w14:textId="371B5CA6" w:rsidR="00A730E4" w:rsidRPr="00B342E5" w:rsidRDefault="00A730E4" w:rsidP="00A730E4">
            <w:pPr>
              <w:rPr>
                <w:b/>
                <w:bCs/>
                <w:color w:val="00B050"/>
              </w:rPr>
            </w:pPr>
          </w:p>
        </w:tc>
        <w:tc>
          <w:tcPr>
            <w:tcW w:w="4252" w:type="dxa"/>
            <w:gridSpan w:val="2"/>
          </w:tcPr>
          <w:p w14:paraId="423B65A9" w14:textId="4F810D13" w:rsidR="00A730E4" w:rsidRPr="005478DC" w:rsidRDefault="00A730E4" w:rsidP="00A730E4">
            <w:pPr>
              <w:rPr>
                <w:b/>
                <w:bCs/>
                <w:color w:val="EE0000"/>
              </w:rPr>
            </w:pPr>
          </w:p>
        </w:tc>
      </w:tr>
      <w:tr w:rsidR="00A730E4" w:rsidRPr="005478DC" w14:paraId="75F6DA41" w14:textId="77777777" w:rsidTr="00A730E4">
        <w:tc>
          <w:tcPr>
            <w:tcW w:w="3110" w:type="dxa"/>
          </w:tcPr>
          <w:p w14:paraId="4E754CC4" w14:textId="77777777" w:rsidR="00A730E4" w:rsidRDefault="00A730E4" w:rsidP="00A730E4">
            <w:pPr>
              <w:ind w:firstLine="720"/>
            </w:pPr>
          </w:p>
        </w:tc>
        <w:tc>
          <w:tcPr>
            <w:tcW w:w="7522" w:type="dxa"/>
            <w:gridSpan w:val="3"/>
          </w:tcPr>
          <w:p w14:paraId="2429E304" w14:textId="2E53A022" w:rsidR="00A730E4" w:rsidRPr="005478DC" w:rsidRDefault="00A730E4" w:rsidP="00A730E4">
            <w:pPr>
              <w:rPr>
                <w:b/>
                <w:bCs/>
                <w:color w:val="EE0000"/>
              </w:rPr>
            </w:pPr>
            <w:r w:rsidRPr="00B342E5">
              <w:rPr>
                <w:b/>
                <w:bCs/>
                <w:color w:val="00B050"/>
              </w:rPr>
              <w:t xml:space="preserve">3.6.3 </w:t>
            </w:r>
            <w:r w:rsidRPr="00B342E5">
              <w:rPr>
                <w:b/>
                <w:color w:val="00B050"/>
              </w:rPr>
              <w:t>The purpose of defibrillators, when one might be needed and who can use them</w:t>
            </w:r>
          </w:p>
        </w:tc>
      </w:tr>
      <w:tr w:rsidR="00A730E4" w:rsidRPr="005478DC" w14:paraId="013BB666" w14:textId="77777777">
        <w:tc>
          <w:tcPr>
            <w:tcW w:w="10632" w:type="dxa"/>
            <w:gridSpan w:val="4"/>
          </w:tcPr>
          <w:p w14:paraId="46A9F57E" w14:textId="4F6AFB9E" w:rsidR="00A730E4" w:rsidRPr="007E1006" w:rsidRDefault="00A730E4" w:rsidP="00A730E4">
            <w:pPr>
              <w:rPr>
                <w:b/>
                <w:bCs/>
                <w:color w:val="EE0000"/>
                <w:sz w:val="32"/>
                <w:szCs w:val="32"/>
              </w:rPr>
            </w:pPr>
            <w:r w:rsidRPr="007E1006">
              <w:rPr>
                <w:sz w:val="32"/>
                <w:szCs w:val="32"/>
              </w:rPr>
              <w:t>Developing bodies</w:t>
            </w:r>
          </w:p>
        </w:tc>
      </w:tr>
      <w:tr w:rsidR="00A730E4" w:rsidRPr="005478DC" w14:paraId="20B14E68" w14:textId="77777777" w:rsidTr="00332793">
        <w:tc>
          <w:tcPr>
            <w:tcW w:w="3110" w:type="dxa"/>
            <w:vMerge w:val="restart"/>
          </w:tcPr>
          <w:p w14:paraId="6AD10F70" w14:textId="731148D7" w:rsidR="00A730E4" w:rsidRDefault="00A730E4" w:rsidP="00A730E4">
            <w:r>
              <w:t>1. The main changes which take place in males and females, and the implications</w:t>
            </w:r>
            <w:r w:rsidRPr="00B342E5">
              <w:t xml:space="preserve"> for emotional and physical health.</w:t>
            </w:r>
          </w:p>
        </w:tc>
        <w:tc>
          <w:tcPr>
            <w:tcW w:w="3270" w:type="dxa"/>
          </w:tcPr>
          <w:p w14:paraId="25114987" w14:textId="576C5858" w:rsidR="00A730E4" w:rsidRPr="00A730E4" w:rsidRDefault="00A730E4" w:rsidP="00A730E4">
            <w:pPr>
              <w:rPr>
                <w:b/>
              </w:rPr>
            </w:pPr>
            <w:r w:rsidRPr="00A730E4">
              <w:rPr>
                <w:b/>
              </w:rPr>
              <w:t>.</w:t>
            </w:r>
            <w:r w:rsidRPr="00A730E4">
              <w:t>3.1.5.4The</w:t>
            </w:r>
            <w:r w:rsidRPr="00A730E4">
              <w:rPr>
                <w:spacing w:val="-5"/>
              </w:rPr>
              <w:t xml:space="preserve"> </w:t>
            </w:r>
            <w:r w:rsidRPr="00A730E4">
              <w:t>menstrual</w:t>
            </w:r>
            <w:r w:rsidRPr="00A730E4">
              <w:rPr>
                <w:spacing w:val="-6"/>
              </w:rPr>
              <w:t xml:space="preserve"> </w:t>
            </w:r>
            <w:r w:rsidRPr="00A730E4">
              <w:t>cycle</w:t>
            </w:r>
            <w:r w:rsidRPr="00A730E4">
              <w:rPr>
                <w:spacing w:val="-2"/>
              </w:rPr>
              <w:t xml:space="preserve"> </w:t>
            </w:r>
            <w:r w:rsidRPr="00A730E4">
              <w:t>and</w:t>
            </w:r>
            <w:r w:rsidRPr="00A730E4">
              <w:rPr>
                <w:spacing w:val="-4"/>
              </w:rPr>
              <w:t xml:space="preserve"> </w:t>
            </w:r>
            <w:r w:rsidRPr="00A730E4">
              <w:t>the</w:t>
            </w:r>
            <w:r w:rsidRPr="00A730E4">
              <w:rPr>
                <w:spacing w:val="-3"/>
              </w:rPr>
              <w:t xml:space="preserve"> </w:t>
            </w:r>
            <w:r w:rsidRPr="00A730E4">
              <w:t>function</w:t>
            </w:r>
            <w:r w:rsidRPr="00A730E4">
              <w:rPr>
                <w:spacing w:val="-4"/>
              </w:rPr>
              <w:t xml:space="preserve"> </w:t>
            </w:r>
            <w:r w:rsidRPr="00A730E4">
              <w:t>of</w:t>
            </w:r>
            <w:r w:rsidRPr="00A730E4">
              <w:rPr>
                <w:spacing w:val="-5"/>
              </w:rPr>
              <w:t xml:space="preserve"> </w:t>
            </w:r>
            <w:r w:rsidRPr="00A730E4">
              <w:t>gametes</w:t>
            </w:r>
            <w:r w:rsidRPr="00A730E4">
              <w:rPr>
                <w:spacing w:val="-4"/>
              </w:rPr>
              <w:t xml:space="preserve"> </w:t>
            </w:r>
            <w:r w:rsidRPr="00A730E4">
              <w:t>(sperm</w:t>
            </w:r>
            <w:r w:rsidRPr="00A730E4">
              <w:rPr>
                <w:spacing w:val="-3"/>
              </w:rPr>
              <w:t xml:space="preserve"> </w:t>
            </w:r>
            <w:r w:rsidRPr="00A730E4">
              <w:t>and ova), in fertilisation</w:t>
            </w:r>
          </w:p>
          <w:p w14:paraId="64D34B31" w14:textId="0479EFFB" w:rsidR="00A730E4" w:rsidRPr="00A730E4" w:rsidRDefault="00A730E4" w:rsidP="00A730E4">
            <w:r w:rsidRPr="00A730E4">
              <w:t>3.1.3.7 How to take care of their body and the importance of taking increased responsibility for their own personal</w:t>
            </w:r>
            <w:r w:rsidRPr="00A730E4">
              <w:rPr>
                <w:spacing w:val="-13"/>
              </w:rPr>
              <w:t xml:space="preserve"> </w:t>
            </w:r>
            <w:r w:rsidRPr="00A730E4">
              <w:t>hygiene</w:t>
            </w:r>
          </w:p>
          <w:p w14:paraId="714A3838" w14:textId="77777777" w:rsidR="00A730E4" w:rsidRPr="00A730E4" w:rsidRDefault="00A730E4" w:rsidP="00A730E4">
            <w:pPr>
              <w:rPr>
                <w:b/>
                <w:bCs/>
              </w:rPr>
            </w:pPr>
          </w:p>
        </w:tc>
        <w:tc>
          <w:tcPr>
            <w:tcW w:w="4252" w:type="dxa"/>
            <w:gridSpan w:val="2"/>
          </w:tcPr>
          <w:p w14:paraId="5A7E8EE3" w14:textId="77777777" w:rsidR="00A730E4" w:rsidRPr="00A730E4" w:rsidRDefault="00A730E4" w:rsidP="00A730E4">
            <w:pPr>
              <w:rPr>
                <w:spacing w:val="-2"/>
              </w:rPr>
            </w:pPr>
            <w:r w:rsidRPr="00A730E4">
              <w:t>4.1.5.1 Human</w:t>
            </w:r>
            <w:r w:rsidRPr="00A730E4">
              <w:rPr>
                <w:spacing w:val="-5"/>
              </w:rPr>
              <w:t xml:space="preserve"> </w:t>
            </w:r>
            <w:r w:rsidRPr="00A730E4">
              <w:t>reproduction,</w:t>
            </w:r>
            <w:r w:rsidRPr="00A730E4">
              <w:rPr>
                <w:spacing w:val="-6"/>
              </w:rPr>
              <w:t xml:space="preserve"> </w:t>
            </w:r>
            <w:r w:rsidRPr="00A730E4">
              <w:t>including</w:t>
            </w:r>
            <w:r w:rsidRPr="00A730E4">
              <w:rPr>
                <w:spacing w:val="-5"/>
              </w:rPr>
              <w:t xml:space="preserve"> </w:t>
            </w:r>
            <w:r w:rsidRPr="00A730E4">
              <w:t>the</w:t>
            </w:r>
            <w:r w:rsidRPr="00A730E4">
              <w:rPr>
                <w:spacing w:val="-3"/>
              </w:rPr>
              <w:t xml:space="preserve"> </w:t>
            </w:r>
            <w:r w:rsidRPr="00A730E4">
              <w:t>structure</w:t>
            </w:r>
            <w:r w:rsidRPr="00A730E4">
              <w:rPr>
                <w:spacing w:val="-4"/>
              </w:rPr>
              <w:t xml:space="preserve"> </w:t>
            </w:r>
            <w:r w:rsidRPr="00A730E4">
              <w:t>and</w:t>
            </w:r>
            <w:r w:rsidRPr="00A730E4">
              <w:rPr>
                <w:spacing w:val="-5"/>
              </w:rPr>
              <w:t xml:space="preserve"> </w:t>
            </w:r>
            <w:r w:rsidRPr="00A730E4">
              <w:t>function</w:t>
            </w:r>
            <w:r w:rsidRPr="00A730E4">
              <w:rPr>
                <w:spacing w:val="-7"/>
              </w:rPr>
              <w:t xml:space="preserve"> </w:t>
            </w:r>
            <w:r w:rsidRPr="00A730E4">
              <w:t xml:space="preserve">of the male and female reproductive systems and the correct terms for the reproductive body parts, both internal and </w:t>
            </w:r>
            <w:r w:rsidRPr="00A730E4">
              <w:rPr>
                <w:spacing w:val="-2"/>
              </w:rPr>
              <w:t>external</w:t>
            </w:r>
          </w:p>
          <w:p w14:paraId="475B9D60" w14:textId="77777777" w:rsidR="00A730E4" w:rsidRPr="00A730E4" w:rsidRDefault="00A730E4" w:rsidP="00A730E4">
            <w:pPr>
              <w:rPr>
                <w:b/>
                <w:bCs/>
              </w:rPr>
            </w:pPr>
          </w:p>
        </w:tc>
      </w:tr>
      <w:tr w:rsidR="00A730E4" w:rsidRPr="005478DC" w14:paraId="22E3FD04" w14:textId="77777777" w:rsidTr="00A730E4">
        <w:tc>
          <w:tcPr>
            <w:tcW w:w="3110" w:type="dxa"/>
            <w:vMerge/>
          </w:tcPr>
          <w:p w14:paraId="3399B9F7" w14:textId="77777777" w:rsidR="00A730E4" w:rsidRDefault="00A730E4" w:rsidP="00A730E4"/>
        </w:tc>
        <w:tc>
          <w:tcPr>
            <w:tcW w:w="7522" w:type="dxa"/>
            <w:gridSpan w:val="3"/>
          </w:tcPr>
          <w:p w14:paraId="68EB3884" w14:textId="1DC631AC" w:rsidR="00A730E4" w:rsidRPr="00935450" w:rsidRDefault="00A730E4" w:rsidP="00A730E4">
            <w:pPr>
              <w:rPr>
                <w:color w:val="EE0000"/>
              </w:rPr>
            </w:pPr>
            <w:r w:rsidRPr="00B342E5">
              <w:rPr>
                <w:b/>
                <w:color w:val="00B050"/>
              </w:rPr>
              <w:t>1.5.6 The main changes which take place in males and females, and the implications for emotional and physical health</w:t>
            </w:r>
          </w:p>
        </w:tc>
      </w:tr>
      <w:tr w:rsidR="00A730E4" w:rsidRPr="005478DC" w14:paraId="5F5C70E7" w14:textId="77777777" w:rsidTr="00332793">
        <w:tc>
          <w:tcPr>
            <w:tcW w:w="3110" w:type="dxa"/>
            <w:vMerge w:val="restart"/>
          </w:tcPr>
          <w:p w14:paraId="4D19C026" w14:textId="3CD87273" w:rsidR="00A730E4" w:rsidRDefault="00A730E4" w:rsidP="00A730E4">
            <w:r>
              <w:t xml:space="preserve">2 The </w:t>
            </w:r>
            <w:r w:rsidRPr="0099732A">
              <w:rPr>
                <w:color w:val="000000" w:themeColor="text1"/>
              </w:rPr>
              <w:t xml:space="preserve">facts about puberty, </w:t>
            </w:r>
            <w:r>
              <w:t>the changing adolescent body, including brain development.</w:t>
            </w:r>
          </w:p>
        </w:tc>
        <w:tc>
          <w:tcPr>
            <w:tcW w:w="3270" w:type="dxa"/>
          </w:tcPr>
          <w:p w14:paraId="570D814B" w14:textId="75E39805" w:rsidR="00A730E4" w:rsidRPr="00A730E4" w:rsidRDefault="00A730E4" w:rsidP="00A730E4">
            <w:r w:rsidRPr="00A730E4">
              <w:t>.3.1.5.1Human</w:t>
            </w:r>
            <w:r w:rsidRPr="00A730E4">
              <w:rPr>
                <w:spacing w:val="-5"/>
              </w:rPr>
              <w:t xml:space="preserve"> </w:t>
            </w:r>
            <w:r w:rsidRPr="00A730E4">
              <w:t>reproduction,</w:t>
            </w:r>
            <w:r w:rsidRPr="00A730E4">
              <w:rPr>
                <w:spacing w:val="-7"/>
              </w:rPr>
              <w:t xml:space="preserve"> </w:t>
            </w:r>
            <w:r w:rsidRPr="00A730E4">
              <w:t>including</w:t>
            </w:r>
            <w:r w:rsidRPr="00A730E4">
              <w:rPr>
                <w:spacing w:val="-5"/>
              </w:rPr>
              <w:t xml:space="preserve"> </w:t>
            </w:r>
            <w:r w:rsidRPr="00A730E4">
              <w:t>the</w:t>
            </w:r>
            <w:r w:rsidRPr="00A730E4">
              <w:rPr>
                <w:spacing w:val="-4"/>
              </w:rPr>
              <w:t xml:space="preserve"> </w:t>
            </w:r>
            <w:r w:rsidRPr="00A730E4">
              <w:t>structure</w:t>
            </w:r>
            <w:r w:rsidRPr="00A730E4">
              <w:rPr>
                <w:spacing w:val="-4"/>
              </w:rPr>
              <w:t xml:space="preserve"> </w:t>
            </w:r>
            <w:r w:rsidRPr="00A730E4">
              <w:t>and</w:t>
            </w:r>
            <w:r w:rsidRPr="00A730E4">
              <w:rPr>
                <w:spacing w:val="-5"/>
              </w:rPr>
              <w:t xml:space="preserve"> </w:t>
            </w:r>
            <w:r w:rsidRPr="00A730E4">
              <w:t>function</w:t>
            </w:r>
            <w:r w:rsidRPr="00A730E4">
              <w:rPr>
                <w:spacing w:val="-7"/>
              </w:rPr>
              <w:t xml:space="preserve"> </w:t>
            </w:r>
            <w:r w:rsidRPr="00A730E4">
              <w:t>of the male and female reproductive systems</w:t>
            </w:r>
          </w:p>
          <w:p w14:paraId="6FED5FDF" w14:textId="77777777" w:rsidR="00A730E4" w:rsidRPr="00A730E4" w:rsidRDefault="00A730E4" w:rsidP="00A730E4">
            <w:pPr>
              <w:rPr>
                <w:b/>
                <w:bCs/>
              </w:rPr>
            </w:pPr>
          </w:p>
        </w:tc>
        <w:tc>
          <w:tcPr>
            <w:tcW w:w="4252" w:type="dxa"/>
            <w:gridSpan w:val="2"/>
          </w:tcPr>
          <w:p w14:paraId="696819BA" w14:textId="77777777" w:rsidR="00A730E4" w:rsidRPr="00A730E4" w:rsidRDefault="00A730E4" w:rsidP="00A730E4">
            <w:pPr>
              <w:rPr>
                <w:spacing w:val="-2"/>
              </w:rPr>
            </w:pPr>
            <w:r w:rsidRPr="00A730E4">
              <w:t>4.1.5.1 Human</w:t>
            </w:r>
            <w:r w:rsidRPr="00A730E4">
              <w:rPr>
                <w:spacing w:val="-5"/>
              </w:rPr>
              <w:t xml:space="preserve"> </w:t>
            </w:r>
            <w:r w:rsidRPr="00A730E4">
              <w:t>reproduction,</w:t>
            </w:r>
            <w:r w:rsidRPr="00A730E4">
              <w:rPr>
                <w:spacing w:val="-6"/>
              </w:rPr>
              <w:t xml:space="preserve"> </w:t>
            </w:r>
            <w:r w:rsidRPr="00A730E4">
              <w:t>including</w:t>
            </w:r>
            <w:r w:rsidRPr="00A730E4">
              <w:rPr>
                <w:spacing w:val="-5"/>
              </w:rPr>
              <w:t xml:space="preserve"> </w:t>
            </w:r>
            <w:r w:rsidRPr="00A730E4">
              <w:t>the</w:t>
            </w:r>
            <w:r w:rsidRPr="00A730E4">
              <w:rPr>
                <w:spacing w:val="-3"/>
              </w:rPr>
              <w:t xml:space="preserve"> </w:t>
            </w:r>
            <w:r w:rsidRPr="00A730E4">
              <w:t>structure</w:t>
            </w:r>
            <w:r w:rsidRPr="00A730E4">
              <w:rPr>
                <w:spacing w:val="-4"/>
              </w:rPr>
              <w:t xml:space="preserve"> </w:t>
            </w:r>
            <w:r w:rsidRPr="00A730E4">
              <w:t>and</w:t>
            </w:r>
            <w:r w:rsidRPr="00A730E4">
              <w:rPr>
                <w:spacing w:val="-5"/>
              </w:rPr>
              <w:t xml:space="preserve"> </w:t>
            </w:r>
            <w:r w:rsidRPr="00A730E4">
              <w:t>function</w:t>
            </w:r>
            <w:r w:rsidRPr="00A730E4">
              <w:rPr>
                <w:spacing w:val="-7"/>
              </w:rPr>
              <w:t xml:space="preserve"> </w:t>
            </w:r>
            <w:r w:rsidRPr="00A730E4">
              <w:t xml:space="preserve">of the male and female reproductive systems and the correct terms for the reproductive body parts, both internal and </w:t>
            </w:r>
            <w:r w:rsidRPr="00A730E4">
              <w:rPr>
                <w:spacing w:val="-2"/>
              </w:rPr>
              <w:t>external</w:t>
            </w:r>
          </w:p>
          <w:p w14:paraId="0083E7B3" w14:textId="77777777" w:rsidR="00A730E4" w:rsidRPr="00A730E4" w:rsidRDefault="00A730E4" w:rsidP="00A730E4">
            <w:pPr>
              <w:rPr>
                <w:b/>
                <w:bCs/>
              </w:rPr>
            </w:pPr>
          </w:p>
        </w:tc>
      </w:tr>
      <w:tr w:rsidR="00A730E4" w:rsidRPr="005478DC" w14:paraId="14DB5BC1" w14:textId="77777777" w:rsidTr="00A730E4">
        <w:tc>
          <w:tcPr>
            <w:tcW w:w="3110" w:type="dxa"/>
            <w:vMerge/>
          </w:tcPr>
          <w:p w14:paraId="19D8174C" w14:textId="77777777" w:rsidR="00A730E4" w:rsidRDefault="00A730E4" w:rsidP="00A730E4"/>
        </w:tc>
        <w:tc>
          <w:tcPr>
            <w:tcW w:w="7522" w:type="dxa"/>
            <w:gridSpan w:val="3"/>
          </w:tcPr>
          <w:p w14:paraId="05FEA3B7" w14:textId="5DB974AB" w:rsidR="00A730E4" w:rsidRPr="00935450" w:rsidRDefault="00A730E4" w:rsidP="00A730E4">
            <w:pPr>
              <w:rPr>
                <w:color w:val="EE0000"/>
              </w:rPr>
            </w:pPr>
            <w:r w:rsidRPr="0099732A">
              <w:rPr>
                <w:color w:val="00B050"/>
              </w:rPr>
              <w:t>1.5.7 The facts about puberty, the changing adolescent body, including brain development</w:t>
            </w:r>
          </w:p>
        </w:tc>
      </w:tr>
      <w:tr w:rsidR="00A730E4" w:rsidRPr="005478DC" w14:paraId="5AC8F2C9" w14:textId="77777777" w:rsidTr="00332793">
        <w:tc>
          <w:tcPr>
            <w:tcW w:w="3110" w:type="dxa"/>
            <w:vMerge w:val="restart"/>
          </w:tcPr>
          <w:p w14:paraId="3A31D9F9" w14:textId="43ED8C20" w:rsidR="00A730E4" w:rsidRDefault="00A730E4" w:rsidP="00A730E4">
            <w:r w:rsidRPr="00B342E5">
              <w:t xml:space="preserve">3 About menstrual and gynaecological health, including: what is an average </w:t>
            </w:r>
            <w:r w:rsidRPr="00B342E5">
              <w:lastRenderedPageBreak/>
              <w:t>period; period problems such as premenstrual syndrome; heavy menstrual bleeding; endometriosis; and polycystic ovary syndrome (PCOS). When to seek help from healthcare professionals.</w:t>
            </w:r>
          </w:p>
        </w:tc>
        <w:tc>
          <w:tcPr>
            <w:tcW w:w="3270" w:type="dxa"/>
          </w:tcPr>
          <w:p w14:paraId="453EC40E" w14:textId="3A60BDC8" w:rsidR="00A730E4" w:rsidRPr="00A730E4" w:rsidRDefault="00A730E4" w:rsidP="00A730E4">
            <w:r w:rsidRPr="00A730E4">
              <w:lastRenderedPageBreak/>
              <w:t>3.1.5.4The</w:t>
            </w:r>
            <w:r w:rsidRPr="00A730E4">
              <w:rPr>
                <w:spacing w:val="-5"/>
              </w:rPr>
              <w:t xml:space="preserve"> </w:t>
            </w:r>
            <w:r w:rsidRPr="00A730E4">
              <w:t>menstrual</w:t>
            </w:r>
            <w:r w:rsidRPr="00A730E4">
              <w:rPr>
                <w:spacing w:val="-6"/>
              </w:rPr>
              <w:t xml:space="preserve"> </w:t>
            </w:r>
            <w:r w:rsidRPr="00A730E4">
              <w:t>cycle</w:t>
            </w:r>
            <w:r w:rsidRPr="00A730E4">
              <w:rPr>
                <w:spacing w:val="-2"/>
              </w:rPr>
              <w:t xml:space="preserve"> </w:t>
            </w:r>
            <w:r w:rsidRPr="00A730E4">
              <w:t>and</w:t>
            </w:r>
            <w:r w:rsidRPr="00A730E4">
              <w:rPr>
                <w:spacing w:val="-4"/>
              </w:rPr>
              <w:t xml:space="preserve"> </w:t>
            </w:r>
            <w:r w:rsidRPr="00A730E4">
              <w:t>the</w:t>
            </w:r>
            <w:r w:rsidRPr="00A730E4">
              <w:rPr>
                <w:spacing w:val="-3"/>
              </w:rPr>
              <w:t xml:space="preserve"> </w:t>
            </w:r>
            <w:r w:rsidRPr="00A730E4">
              <w:t>function</w:t>
            </w:r>
            <w:r w:rsidRPr="00A730E4">
              <w:rPr>
                <w:spacing w:val="-4"/>
              </w:rPr>
              <w:t xml:space="preserve"> </w:t>
            </w:r>
            <w:r w:rsidRPr="00A730E4">
              <w:t>of</w:t>
            </w:r>
            <w:r w:rsidRPr="00A730E4">
              <w:rPr>
                <w:spacing w:val="-5"/>
              </w:rPr>
              <w:t xml:space="preserve"> </w:t>
            </w:r>
            <w:r w:rsidRPr="00A730E4">
              <w:t>gametes</w:t>
            </w:r>
            <w:r w:rsidRPr="00A730E4">
              <w:rPr>
                <w:spacing w:val="-4"/>
              </w:rPr>
              <w:t xml:space="preserve"> </w:t>
            </w:r>
            <w:r w:rsidRPr="00A730E4">
              <w:t>(sperm</w:t>
            </w:r>
            <w:r w:rsidRPr="00A730E4">
              <w:rPr>
                <w:spacing w:val="-3"/>
              </w:rPr>
              <w:t xml:space="preserve"> </w:t>
            </w:r>
            <w:r w:rsidRPr="00A730E4">
              <w:t>and ova), in fertilisation</w:t>
            </w:r>
          </w:p>
          <w:p w14:paraId="68EED553" w14:textId="77777777" w:rsidR="00A730E4" w:rsidRPr="00A730E4" w:rsidRDefault="00A730E4" w:rsidP="00A730E4"/>
          <w:p w14:paraId="5F440FFD" w14:textId="77777777" w:rsidR="00A730E4" w:rsidRPr="00A730E4" w:rsidRDefault="00A730E4" w:rsidP="00A730E4">
            <w:r w:rsidRPr="00A730E4">
              <w:t>3.1.5.1Human</w:t>
            </w:r>
            <w:r w:rsidRPr="00A730E4">
              <w:rPr>
                <w:spacing w:val="-5"/>
              </w:rPr>
              <w:t xml:space="preserve"> </w:t>
            </w:r>
            <w:r w:rsidRPr="00A730E4">
              <w:t>reproduction,</w:t>
            </w:r>
            <w:r w:rsidRPr="00A730E4">
              <w:rPr>
                <w:spacing w:val="-7"/>
              </w:rPr>
              <w:t xml:space="preserve"> </w:t>
            </w:r>
            <w:r w:rsidRPr="00A730E4">
              <w:t>including</w:t>
            </w:r>
            <w:r w:rsidRPr="00A730E4">
              <w:rPr>
                <w:spacing w:val="-5"/>
              </w:rPr>
              <w:t xml:space="preserve"> </w:t>
            </w:r>
            <w:r w:rsidRPr="00A730E4">
              <w:t>the</w:t>
            </w:r>
            <w:r w:rsidRPr="00A730E4">
              <w:rPr>
                <w:spacing w:val="-4"/>
              </w:rPr>
              <w:t xml:space="preserve"> </w:t>
            </w:r>
            <w:r w:rsidRPr="00A730E4">
              <w:t>structure</w:t>
            </w:r>
            <w:r w:rsidRPr="00A730E4">
              <w:rPr>
                <w:spacing w:val="-4"/>
              </w:rPr>
              <w:t xml:space="preserve"> </w:t>
            </w:r>
            <w:r w:rsidRPr="00A730E4">
              <w:t>and</w:t>
            </w:r>
            <w:r w:rsidRPr="00A730E4">
              <w:rPr>
                <w:spacing w:val="-5"/>
              </w:rPr>
              <w:t xml:space="preserve"> </w:t>
            </w:r>
            <w:r w:rsidRPr="00A730E4">
              <w:t>function</w:t>
            </w:r>
            <w:r w:rsidRPr="00A730E4">
              <w:rPr>
                <w:spacing w:val="-7"/>
              </w:rPr>
              <w:t xml:space="preserve"> </w:t>
            </w:r>
            <w:r w:rsidRPr="00A730E4">
              <w:t>of the male and female reproductive systems</w:t>
            </w:r>
          </w:p>
          <w:p w14:paraId="2584096A" w14:textId="77777777" w:rsidR="00A730E4" w:rsidRPr="00A730E4" w:rsidRDefault="00A730E4" w:rsidP="00A730E4">
            <w:pPr>
              <w:rPr>
                <w:b/>
                <w:bCs/>
              </w:rPr>
            </w:pPr>
          </w:p>
        </w:tc>
        <w:tc>
          <w:tcPr>
            <w:tcW w:w="4252" w:type="dxa"/>
            <w:gridSpan w:val="2"/>
          </w:tcPr>
          <w:p w14:paraId="1E3A0675" w14:textId="77777777" w:rsidR="00A730E4" w:rsidRPr="00A730E4" w:rsidRDefault="00A730E4" w:rsidP="00A730E4">
            <w:pPr>
              <w:rPr>
                <w:spacing w:val="-2"/>
              </w:rPr>
            </w:pPr>
            <w:r w:rsidRPr="00A730E4">
              <w:lastRenderedPageBreak/>
              <w:t>4.1.5.1 Human</w:t>
            </w:r>
            <w:r w:rsidRPr="00A730E4">
              <w:rPr>
                <w:spacing w:val="-5"/>
              </w:rPr>
              <w:t xml:space="preserve"> </w:t>
            </w:r>
            <w:r w:rsidRPr="00A730E4">
              <w:t>reproduction,</w:t>
            </w:r>
            <w:r w:rsidRPr="00A730E4">
              <w:rPr>
                <w:spacing w:val="-6"/>
              </w:rPr>
              <w:t xml:space="preserve"> </w:t>
            </w:r>
            <w:r w:rsidRPr="00A730E4">
              <w:t>including</w:t>
            </w:r>
            <w:r w:rsidRPr="00A730E4">
              <w:rPr>
                <w:spacing w:val="-5"/>
              </w:rPr>
              <w:t xml:space="preserve"> </w:t>
            </w:r>
            <w:r w:rsidRPr="00A730E4">
              <w:t>the</w:t>
            </w:r>
            <w:r w:rsidRPr="00A730E4">
              <w:rPr>
                <w:spacing w:val="-3"/>
              </w:rPr>
              <w:t xml:space="preserve"> </w:t>
            </w:r>
            <w:r w:rsidRPr="00A730E4">
              <w:t>structure</w:t>
            </w:r>
            <w:r w:rsidRPr="00A730E4">
              <w:rPr>
                <w:spacing w:val="-4"/>
              </w:rPr>
              <w:t xml:space="preserve"> </w:t>
            </w:r>
            <w:r w:rsidRPr="00A730E4">
              <w:t>and</w:t>
            </w:r>
            <w:r w:rsidRPr="00A730E4">
              <w:rPr>
                <w:spacing w:val="-5"/>
              </w:rPr>
              <w:t xml:space="preserve"> </w:t>
            </w:r>
            <w:r w:rsidRPr="00A730E4">
              <w:t>function</w:t>
            </w:r>
            <w:r w:rsidRPr="00A730E4">
              <w:rPr>
                <w:spacing w:val="-7"/>
              </w:rPr>
              <w:t xml:space="preserve"> </w:t>
            </w:r>
            <w:r w:rsidRPr="00A730E4">
              <w:t xml:space="preserve">of the male and female reproductive systems and the correct </w:t>
            </w:r>
            <w:r w:rsidRPr="00A730E4">
              <w:lastRenderedPageBreak/>
              <w:t xml:space="preserve">terms for the reproductive body parts, both internal and </w:t>
            </w:r>
            <w:r w:rsidRPr="00A730E4">
              <w:rPr>
                <w:spacing w:val="-2"/>
              </w:rPr>
              <w:t>external</w:t>
            </w:r>
          </w:p>
          <w:p w14:paraId="5569E6D2" w14:textId="77777777" w:rsidR="00A730E4" w:rsidRPr="00A730E4" w:rsidRDefault="00A730E4" w:rsidP="00A730E4">
            <w:pPr>
              <w:rPr>
                <w:b/>
                <w:bCs/>
              </w:rPr>
            </w:pPr>
          </w:p>
        </w:tc>
      </w:tr>
      <w:tr w:rsidR="00A730E4" w:rsidRPr="005478DC" w14:paraId="61B03FBB" w14:textId="77777777" w:rsidTr="00A730E4">
        <w:tc>
          <w:tcPr>
            <w:tcW w:w="3110" w:type="dxa"/>
            <w:vMerge/>
          </w:tcPr>
          <w:p w14:paraId="2F102CC7" w14:textId="77777777" w:rsidR="00A730E4" w:rsidRPr="00B342E5" w:rsidRDefault="00A730E4" w:rsidP="00A730E4"/>
        </w:tc>
        <w:tc>
          <w:tcPr>
            <w:tcW w:w="7522" w:type="dxa"/>
            <w:gridSpan w:val="3"/>
          </w:tcPr>
          <w:p w14:paraId="03E9BA02" w14:textId="0673D1F4" w:rsidR="00A730E4" w:rsidRPr="00B342E5" w:rsidRDefault="00A730E4" w:rsidP="00A730E4">
            <w:pPr>
              <w:rPr>
                <w:color w:val="00B050"/>
              </w:rPr>
            </w:pPr>
            <w:r w:rsidRPr="00B342E5">
              <w:rPr>
                <w:color w:val="00B050"/>
              </w:rPr>
              <w:t>1.5.8 About menstrual and gynaecological health, including: what is an average period; period problems such as premenstrual syndrome; heavy menstrual bleeding; endometriosis; and polycystic ovary syndrome (PCOS). When to seek help from healthcare professionals</w:t>
            </w:r>
          </w:p>
          <w:p w14:paraId="04CDAE9C" w14:textId="77777777" w:rsidR="00A730E4" w:rsidRPr="00935450" w:rsidRDefault="00A730E4" w:rsidP="00A730E4">
            <w:pPr>
              <w:rPr>
                <w:color w:val="EE0000"/>
              </w:rPr>
            </w:pPr>
          </w:p>
        </w:tc>
      </w:tr>
      <w:tr w:rsidR="00A730E4" w:rsidRPr="005478DC" w14:paraId="2F920B85" w14:textId="77777777" w:rsidTr="00332793">
        <w:tc>
          <w:tcPr>
            <w:tcW w:w="3110" w:type="dxa"/>
            <w:vMerge w:val="restart"/>
          </w:tcPr>
          <w:p w14:paraId="6A16E375" w14:textId="76A07997" w:rsidR="00A730E4" w:rsidRDefault="00A730E4" w:rsidP="00A730E4">
            <w:r>
              <w:t>4. The facts about reproductive health, including fertility and menopause, and the potential impact of lifestyle on fertility for men and women.</w:t>
            </w:r>
          </w:p>
        </w:tc>
        <w:tc>
          <w:tcPr>
            <w:tcW w:w="3270" w:type="dxa"/>
          </w:tcPr>
          <w:p w14:paraId="7C11B3B2" w14:textId="77777777" w:rsidR="00A730E4" w:rsidRDefault="00A730E4" w:rsidP="00A730E4"/>
          <w:p w14:paraId="25D6C5A8" w14:textId="3A6DAD60" w:rsidR="00A730E4" w:rsidRDefault="00A730E4" w:rsidP="00A730E4">
            <w:r>
              <w:t>3.1.5.1 Human</w:t>
            </w:r>
            <w:r>
              <w:rPr>
                <w:spacing w:val="-5"/>
              </w:rPr>
              <w:t xml:space="preserve"> </w:t>
            </w:r>
            <w:r>
              <w:t>reproduction,</w:t>
            </w:r>
            <w:r>
              <w:rPr>
                <w:spacing w:val="-7"/>
              </w:rPr>
              <w:t xml:space="preserve"> </w:t>
            </w:r>
            <w:r>
              <w:t>including</w:t>
            </w:r>
            <w:r>
              <w:rPr>
                <w:spacing w:val="-5"/>
              </w:rPr>
              <w:t xml:space="preserve"> </w:t>
            </w:r>
            <w:r>
              <w:t>the</w:t>
            </w:r>
            <w:r>
              <w:rPr>
                <w:spacing w:val="-4"/>
              </w:rPr>
              <w:t xml:space="preserve"> </w:t>
            </w:r>
            <w:r>
              <w:t>structure</w:t>
            </w:r>
            <w:r>
              <w:rPr>
                <w:spacing w:val="-4"/>
              </w:rPr>
              <w:t xml:space="preserve"> </w:t>
            </w:r>
            <w:r>
              <w:t>and</w:t>
            </w:r>
            <w:r>
              <w:rPr>
                <w:spacing w:val="-5"/>
              </w:rPr>
              <w:t xml:space="preserve"> </w:t>
            </w:r>
            <w:r>
              <w:t>function</w:t>
            </w:r>
            <w:r>
              <w:rPr>
                <w:spacing w:val="-7"/>
              </w:rPr>
              <w:t xml:space="preserve"> </w:t>
            </w:r>
            <w:r>
              <w:t>of the male and female reproductive systems</w:t>
            </w:r>
          </w:p>
          <w:p w14:paraId="67359C91" w14:textId="77777777" w:rsidR="00A730E4" w:rsidRDefault="00A730E4" w:rsidP="00A730E4"/>
          <w:p w14:paraId="3B697CAC" w14:textId="5D976FF3" w:rsidR="00A730E4" w:rsidRDefault="00A730E4" w:rsidP="00A730E4">
            <w:pPr>
              <w:rPr>
                <w:spacing w:val="-2"/>
              </w:rPr>
            </w:pPr>
            <w:r>
              <w:t>3.1.5.2 About gestation and birth, including the effect of maternal lifestyle</w:t>
            </w:r>
            <w:r>
              <w:rPr>
                <w:spacing w:val="-5"/>
              </w:rPr>
              <w:t xml:space="preserve"> </w:t>
            </w:r>
            <w:r>
              <w:t>on</w:t>
            </w:r>
            <w:r>
              <w:rPr>
                <w:spacing w:val="-4"/>
              </w:rPr>
              <w:t xml:space="preserve"> </w:t>
            </w:r>
            <w:r>
              <w:t>the</w:t>
            </w:r>
            <w:r>
              <w:rPr>
                <w:spacing w:val="-3"/>
              </w:rPr>
              <w:t xml:space="preserve"> </w:t>
            </w:r>
            <w:r>
              <w:t>foetus</w:t>
            </w:r>
            <w:r>
              <w:rPr>
                <w:spacing w:val="-3"/>
              </w:rPr>
              <w:t xml:space="preserve"> </w:t>
            </w:r>
            <w:r>
              <w:t>through</w:t>
            </w:r>
            <w:r>
              <w:rPr>
                <w:spacing w:val="-4"/>
              </w:rPr>
              <w:t xml:space="preserve"> </w:t>
            </w:r>
            <w:r>
              <w:t>the</w:t>
            </w:r>
            <w:r>
              <w:rPr>
                <w:spacing w:val="-3"/>
              </w:rPr>
              <w:t xml:space="preserve"> </w:t>
            </w:r>
            <w:r>
              <w:t>placenta,</w:t>
            </w:r>
            <w:r>
              <w:rPr>
                <w:spacing w:val="-6"/>
              </w:rPr>
              <w:t xml:space="preserve"> </w:t>
            </w:r>
            <w:proofErr w:type="spellStart"/>
            <w:proofErr w:type="gramStart"/>
            <w:r>
              <w:t>e.g</w:t>
            </w:r>
            <w:proofErr w:type="spellEnd"/>
            <w:r>
              <w:rPr>
                <w:spacing w:val="-5"/>
              </w:rPr>
              <w:t xml:space="preserve">  </w:t>
            </w:r>
            <w:r>
              <w:t>foetal</w:t>
            </w:r>
            <w:proofErr w:type="gramEnd"/>
            <w:r>
              <w:rPr>
                <w:spacing w:val="-3"/>
              </w:rPr>
              <w:t xml:space="preserve"> </w:t>
            </w:r>
            <w:r>
              <w:t xml:space="preserve">alcohol </w:t>
            </w:r>
            <w:r>
              <w:rPr>
                <w:spacing w:val="-2"/>
              </w:rPr>
              <w:t>syndrome</w:t>
            </w:r>
          </w:p>
          <w:p w14:paraId="49FC7D38" w14:textId="77777777" w:rsidR="00A730E4" w:rsidRDefault="00A730E4" w:rsidP="00A730E4"/>
          <w:p w14:paraId="3D6547A7" w14:textId="765CB4F7" w:rsidR="00A730E4" w:rsidRDefault="00A730E4" w:rsidP="00A730E4">
            <w:r>
              <w:t>3.1.5.3 About</w:t>
            </w:r>
            <w:r>
              <w:rPr>
                <w:spacing w:val="-4"/>
              </w:rPr>
              <w:t xml:space="preserve"> </w:t>
            </w:r>
            <w:r>
              <w:t>human</w:t>
            </w:r>
            <w:r>
              <w:rPr>
                <w:spacing w:val="-7"/>
              </w:rPr>
              <w:t xml:space="preserve"> </w:t>
            </w:r>
            <w:r>
              <w:t>fertility,</w:t>
            </w:r>
            <w:r>
              <w:rPr>
                <w:spacing w:val="-6"/>
              </w:rPr>
              <w:t xml:space="preserve"> </w:t>
            </w:r>
            <w:r>
              <w:t>methods</w:t>
            </w:r>
            <w:r>
              <w:rPr>
                <w:spacing w:val="-4"/>
              </w:rPr>
              <w:t xml:space="preserve"> </w:t>
            </w:r>
            <w:r>
              <w:t>of</w:t>
            </w:r>
            <w:r>
              <w:rPr>
                <w:spacing w:val="-7"/>
              </w:rPr>
              <w:t xml:space="preserve"> </w:t>
            </w:r>
            <w:r>
              <w:t>managing</w:t>
            </w:r>
            <w:r>
              <w:rPr>
                <w:spacing w:val="-5"/>
              </w:rPr>
              <w:t xml:space="preserve"> </w:t>
            </w:r>
            <w:r>
              <w:t>conception</w:t>
            </w:r>
            <w:r>
              <w:rPr>
                <w:spacing w:val="-5"/>
              </w:rPr>
              <w:t xml:space="preserve"> </w:t>
            </w:r>
            <w:r>
              <w:t>for the purposes of achieving or avoiding pregnancy and the difference between natural and artificial methods</w:t>
            </w:r>
          </w:p>
          <w:p w14:paraId="767E9DD5" w14:textId="77777777" w:rsidR="00A730E4" w:rsidRDefault="00A730E4" w:rsidP="00A730E4"/>
          <w:p w14:paraId="785AB2A0" w14:textId="0C4ADCB5" w:rsidR="00A730E4" w:rsidRDefault="00A730E4" w:rsidP="00A730E4">
            <w:r>
              <w:t>3.1.5.4The</w:t>
            </w:r>
            <w:r>
              <w:rPr>
                <w:spacing w:val="-5"/>
              </w:rPr>
              <w:t xml:space="preserve"> </w:t>
            </w:r>
            <w:r>
              <w:t>menstrual</w:t>
            </w:r>
            <w:r>
              <w:rPr>
                <w:spacing w:val="-6"/>
              </w:rPr>
              <w:t xml:space="preserve"> </w:t>
            </w:r>
            <w:r>
              <w:t>cycle</w:t>
            </w:r>
            <w:r>
              <w:rPr>
                <w:spacing w:val="-2"/>
              </w:rPr>
              <w:t xml:space="preserve"> </w:t>
            </w:r>
            <w:r>
              <w:t>and</w:t>
            </w:r>
            <w:r>
              <w:rPr>
                <w:spacing w:val="-4"/>
              </w:rPr>
              <w:t xml:space="preserve"> </w:t>
            </w:r>
            <w:r>
              <w:t>the</w:t>
            </w:r>
            <w:r>
              <w:rPr>
                <w:spacing w:val="-3"/>
              </w:rPr>
              <w:t xml:space="preserve"> </w:t>
            </w:r>
            <w:r>
              <w:t>function</w:t>
            </w:r>
            <w:r>
              <w:rPr>
                <w:spacing w:val="-4"/>
              </w:rPr>
              <w:t xml:space="preserve"> </w:t>
            </w:r>
            <w:r>
              <w:t>of</w:t>
            </w:r>
            <w:r>
              <w:rPr>
                <w:spacing w:val="-5"/>
              </w:rPr>
              <w:t xml:space="preserve"> </w:t>
            </w:r>
            <w:r>
              <w:t>gametes</w:t>
            </w:r>
            <w:r>
              <w:rPr>
                <w:spacing w:val="-4"/>
              </w:rPr>
              <w:t xml:space="preserve"> </w:t>
            </w:r>
            <w:r>
              <w:t>(sperm</w:t>
            </w:r>
            <w:r>
              <w:rPr>
                <w:spacing w:val="-3"/>
              </w:rPr>
              <w:t xml:space="preserve"> </w:t>
            </w:r>
            <w:r>
              <w:t>and ova), in fertilisation</w:t>
            </w:r>
          </w:p>
          <w:p w14:paraId="77023B2C" w14:textId="77777777" w:rsidR="00A730E4" w:rsidRDefault="00A730E4" w:rsidP="00A730E4"/>
          <w:p w14:paraId="0B20E290" w14:textId="5CDC0701" w:rsidR="00A730E4" w:rsidRPr="00366B27" w:rsidRDefault="00A730E4" w:rsidP="00A730E4">
            <w:r>
              <w:t>3.1.5.5 The</w:t>
            </w:r>
            <w:r>
              <w:rPr>
                <w:spacing w:val="-4"/>
              </w:rPr>
              <w:t xml:space="preserve"> </w:t>
            </w:r>
            <w:r>
              <w:t>negative</w:t>
            </w:r>
            <w:r>
              <w:rPr>
                <w:spacing w:val="-4"/>
              </w:rPr>
              <w:t xml:space="preserve"> </w:t>
            </w:r>
            <w:r>
              <w:t>impact</w:t>
            </w:r>
            <w:r>
              <w:rPr>
                <w:spacing w:val="-5"/>
              </w:rPr>
              <w:t xml:space="preserve"> </w:t>
            </w:r>
            <w:r>
              <w:t>of</w:t>
            </w:r>
            <w:r>
              <w:rPr>
                <w:spacing w:val="-4"/>
              </w:rPr>
              <w:t xml:space="preserve"> </w:t>
            </w:r>
            <w:r>
              <w:t>substance</w:t>
            </w:r>
            <w:r>
              <w:rPr>
                <w:spacing w:val="-4"/>
              </w:rPr>
              <w:t xml:space="preserve"> </w:t>
            </w:r>
            <w:r>
              <w:t>use</w:t>
            </w:r>
            <w:r>
              <w:rPr>
                <w:spacing w:val="-5"/>
              </w:rPr>
              <w:t xml:space="preserve"> </w:t>
            </w:r>
            <w:r>
              <w:t>on</w:t>
            </w:r>
            <w:r>
              <w:rPr>
                <w:spacing w:val="-4"/>
              </w:rPr>
              <w:t xml:space="preserve"> </w:t>
            </w:r>
            <w:r>
              <w:t>both</w:t>
            </w:r>
            <w:r>
              <w:rPr>
                <w:spacing w:val="-6"/>
              </w:rPr>
              <w:t xml:space="preserve"> </w:t>
            </w:r>
            <w:r>
              <w:t>male</w:t>
            </w:r>
            <w:r>
              <w:rPr>
                <w:spacing w:val="-4"/>
              </w:rPr>
              <w:t xml:space="preserve"> </w:t>
            </w:r>
            <w:r>
              <w:t>and female fertility</w:t>
            </w:r>
          </w:p>
        </w:tc>
        <w:tc>
          <w:tcPr>
            <w:tcW w:w="4252" w:type="dxa"/>
            <w:gridSpan w:val="2"/>
          </w:tcPr>
          <w:p w14:paraId="28C40136" w14:textId="042F351B" w:rsidR="00A730E4" w:rsidRDefault="00A730E4" w:rsidP="00A730E4">
            <w:pPr>
              <w:rPr>
                <w:spacing w:val="-2"/>
              </w:rPr>
            </w:pPr>
            <w:r>
              <w:t>4.1.5.1 Human</w:t>
            </w:r>
            <w:r>
              <w:rPr>
                <w:spacing w:val="-5"/>
              </w:rPr>
              <w:t xml:space="preserve"> </w:t>
            </w:r>
            <w:r>
              <w:t>reproduction,</w:t>
            </w:r>
            <w:r>
              <w:rPr>
                <w:spacing w:val="-6"/>
              </w:rPr>
              <w:t xml:space="preserve"> </w:t>
            </w:r>
            <w:r>
              <w:t>including</w:t>
            </w:r>
            <w:r>
              <w:rPr>
                <w:spacing w:val="-5"/>
              </w:rPr>
              <w:t xml:space="preserve"> </w:t>
            </w:r>
            <w:r>
              <w:t>the</w:t>
            </w:r>
            <w:r>
              <w:rPr>
                <w:spacing w:val="-3"/>
              </w:rPr>
              <w:t xml:space="preserve"> </w:t>
            </w:r>
            <w:r>
              <w:t>structure</w:t>
            </w:r>
            <w:r>
              <w:rPr>
                <w:spacing w:val="-4"/>
              </w:rPr>
              <w:t xml:space="preserve"> </w:t>
            </w:r>
            <w:r>
              <w:t>and</w:t>
            </w:r>
            <w:r>
              <w:rPr>
                <w:spacing w:val="-5"/>
              </w:rPr>
              <w:t xml:space="preserve"> </w:t>
            </w:r>
            <w:r>
              <w:t>function</w:t>
            </w:r>
            <w:r>
              <w:rPr>
                <w:spacing w:val="-7"/>
              </w:rPr>
              <w:t xml:space="preserve"> </w:t>
            </w:r>
            <w:r>
              <w:t xml:space="preserve">of the male and female reproductive systems and the correct terms for the reproductive body parts, both internal and </w:t>
            </w:r>
            <w:r>
              <w:rPr>
                <w:spacing w:val="-2"/>
              </w:rPr>
              <w:t>external</w:t>
            </w:r>
          </w:p>
          <w:p w14:paraId="3A7411ED" w14:textId="77777777" w:rsidR="00A730E4" w:rsidRDefault="00A730E4" w:rsidP="00A730E4"/>
          <w:p w14:paraId="2F16CD59" w14:textId="156E5A58" w:rsidR="00A730E4" w:rsidRDefault="00A730E4" w:rsidP="00A730E4">
            <w:r>
              <w:t>4.1.5.2About gestation and birth, including the effect of maternal lifestyle</w:t>
            </w:r>
            <w:r>
              <w:rPr>
                <w:spacing w:val="-5"/>
              </w:rPr>
              <w:t xml:space="preserve"> </w:t>
            </w:r>
            <w:r>
              <w:t>on</w:t>
            </w:r>
            <w:r>
              <w:rPr>
                <w:spacing w:val="-4"/>
              </w:rPr>
              <w:t xml:space="preserve"> </w:t>
            </w:r>
            <w:r>
              <w:t>the</w:t>
            </w:r>
            <w:r>
              <w:rPr>
                <w:spacing w:val="-3"/>
              </w:rPr>
              <w:t xml:space="preserve"> </w:t>
            </w:r>
            <w:r>
              <w:t>foetus</w:t>
            </w:r>
            <w:r>
              <w:rPr>
                <w:spacing w:val="-3"/>
              </w:rPr>
              <w:t xml:space="preserve"> </w:t>
            </w:r>
            <w:r>
              <w:t>through</w:t>
            </w:r>
            <w:r>
              <w:rPr>
                <w:spacing w:val="-4"/>
              </w:rPr>
              <w:t xml:space="preserve"> </w:t>
            </w:r>
            <w:r>
              <w:t>the</w:t>
            </w:r>
            <w:r>
              <w:rPr>
                <w:spacing w:val="-3"/>
              </w:rPr>
              <w:t xml:space="preserve"> </w:t>
            </w:r>
            <w:r>
              <w:t>placenta,</w:t>
            </w:r>
            <w:r>
              <w:rPr>
                <w:spacing w:val="-6"/>
              </w:rPr>
              <w:t xml:space="preserve"> </w:t>
            </w:r>
            <w:proofErr w:type="spellStart"/>
            <w:r>
              <w:t>e.g</w:t>
            </w:r>
            <w:proofErr w:type="spellEnd"/>
            <w:r>
              <w:rPr>
                <w:spacing w:val="-5"/>
              </w:rPr>
              <w:t xml:space="preserve"> </w:t>
            </w:r>
            <w:r>
              <w:t>foetal</w:t>
            </w:r>
            <w:r>
              <w:rPr>
                <w:spacing w:val="-3"/>
              </w:rPr>
              <w:t xml:space="preserve"> </w:t>
            </w:r>
            <w:r>
              <w:t xml:space="preserve">alcohol </w:t>
            </w:r>
            <w:r>
              <w:rPr>
                <w:spacing w:val="-2"/>
              </w:rPr>
              <w:t>syndrome</w:t>
            </w:r>
          </w:p>
          <w:p w14:paraId="6E92471B" w14:textId="77777777" w:rsidR="00A730E4" w:rsidRDefault="00A730E4" w:rsidP="00A730E4">
            <w:pPr>
              <w:rPr>
                <w:lang w:val="en-US"/>
              </w:rPr>
            </w:pPr>
          </w:p>
          <w:p w14:paraId="7CBED223" w14:textId="72DE8EEB" w:rsidR="00A730E4" w:rsidRDefault="00A730E4" w:rsidP="00A730E4">
            <w:r>
              <w:rPr>
                <w:lang w:val="en-US"/>
              </w:rPr>
              <w:t>4.1.5.3</w:t>
            </w:r>
            <w:r>
              <w:t>The</w:t>
            </w:r>
            <w:r>
              <w:rPr>
                <w:spacing w:val="-3"/>
              </w:rPr>
              <w:t xml:space="preserve"> </w:t>
            </w:r>
            <w:r>
              <w:t>different</w:t>
            </w:r>
            <w:r>
              <w:rPr>
                <w:spacing w:val="-3"/>
              </w:rPr>
              <w:t xml:space="preserve"> </w:t>
            </w:r>
            <w:r>
              <w:t>stages</w:t>
            </w:r>
            <w:r>
              <w:rPr>
                <w:spacing w:val="-2"/>
              </w:rPr>
              <w:t xml:space="preserve"> </w:t>
            </w:r>
            <w:r>
              <w:t>in</w:t>
            </w:r>
            <w:r>
              <w:rPr>
                <w:spacing w:val="-5"/>
              </w:rPr>
              <w:t xml:space="preserve"> </w:t>
            </w:r>
            <w:r>
              <w:t>the</w:t>
            </w:r>
            <w:r>
              <w:rPr>
                <w:spacing w:val="-5"/>
              </w:rPr>
              <w:t xml:space="preserve"> </w:t>
            </w:r>
            <w:r>
              <w:t>development</w:t>
            </w:r>
            <w:r>
              <w:rPr>
                <w:spacing w:val="-5"/>
              </w:rPr>
              <w:t xml:space="preserve"> </w:t>
            </w:r>
            <w:r>
              <w:t>of</w:t>
            </w:r>
            <w:r>
              <w:rPr>
                <w:spacing w:val="-3"/>
              </w:rPr>
              <w:t xml:space="preserve"> </w:t>
            </w:r>
            <w:r>
              <w:t>an</w:t>
            </w:r>
            <w:r>
              <w:rPr>
                <w:spacing w:val="-3"/>
              </w:rPr>
              <w:t xml:space="preserve"> </w:t>
            </w:r>
            <w:r>
              <w:t>unborn</w:t>
            </w:r>
            <w:r>
              <w:rPr>
                <w:spacing w:val="-6"/>
              </w:rPr>
              <w:t xml:space="preserve"> </w:t>
            </w:r>
            <w:r>
              <w:t>child</w:t>
            </w:r>
            <w:r>
              <w:rPr>
                <w:spacing w:val="-5"/>
              </w:rPr>
              <w:t xml:space="preserve"> </w:t>
            </w:r>
            <w:r>
              <w:t>in the womb from the moment of conception to birth</w:t>
            </w:r>
          </w:p>
          <w:p w14:paraId="6D851B81" w14:textId="77777777" w:rsidR="00A730E4" w:rsidRDefault="00A730E4" w:rsidP="00A730E4"/>
          <w:p w14:paraId="5F1DD584" w14:textId="1D699EE7" w:rsidR="00A730E4" w:rsidRDefault="00A730E4" w:rsidP="00A730E4">
            <w:r>
              <w:t>4.1.5.4 About human fertility, building on the learning at KS3; methods of managing conception for the purposes of achieving</w:t>
            </w:r>
            <w:r>
              <w:rPr>
                <w:spacing w:val="-8"/>
              </w:rPr>
              <w:t xml:space="preserve"> </w:t>
            </w:r>
            <w:r>
              <w:t>or</w:t>
            </w:r>
            <w:r>
              <w:rPr>
                <w:spacing w:val="-5"/>
              </w:rPr>
              <w:t xml:space="preserve"> </w:t>
            </w:r>
            <w:r>
              <w:t>avoiding</w:t>
            </w:r>
            <w:r>
              <w:rPr>
                <w:spacing w:val="-6"/>
              </w:rPr>
              <w:t xml:space="preserve"> </w:t>
            </w:r>
            <w:r>
              <w:t>pregnancy</w:t>
            </w:r>
            <w:r>
              <w:rPr>
                <w:spacing w:val="-5"/>
              </w:rPr>
              <w:t xml:space="preserve"> </w:t>
            </w:r>
            <w:r>
              <w:t>and</w:t>
            </w:r>
            <w:r>
              <w:rPr>
                <w:spacing w:val="-7"/>
              </w:rPr>
              <w:t xml:space="preserve"> </w:t>
            </w:r>
            <w:r>
              <w:t>the</w:t>
            </w:r>
            <w:r>
              <w:rPr>
                <w:spacing w:val="-7"/>
              </w:rPr>
              <w:t xml:space="preserve"> </w:t>
            </w:r>
            <w:r>
              <w:t>difference</w:t>
            </w:r>
            <w:r>
              <w:rPr>
                <w:spacing w:val="-5"/>
              </w:rPr>
              <w:t xml:space="preserve"> </w:t>
            </w:r>
            <w:r>
              <w:t>between natural and artificial methods</w:t>
            </w:r>
          </w:p>
          <w:p w14:paraId="29FA30A2" w14:textId="77777777" w:rsidR="00A730E4" w:rsidRDefault="00A730E4" w:rsidP="00A730E4"/>
          <w:p w14:paraId="0BD57BEF" w14:textId="67952A6C" w:rsidR="00A730E4" w:rsidRDefault="00A730E4" w:rsidP="00A730E4">
            <w:pPr>
              <w:rPr>
                <w:spacing w:val="-2"/>
              </w:rPr>
            </w:pPr>
            <w:r>
              <w:t>4.1.5.5 That</w:t>
            </w:r>
            <w:r>
              <w:rPr>
                <w:spacing w:val="-4"/>
              </w:rPr>
              <w:t xml:space="preserve"> </w:t>
            </w:r>
            <w:r>
              <w:t>fertility</w:t>
            </w:r>
            <w:r>
              <w:rPr>
                <w:spacing w:val="-5"/>
              </w:rPr>
              <w:t xml:space="preserve"> </w:t>
            </w:r>
            <w:r>
              <w:t>levels</w:t>
            </w:r>
            <w:r>
              <w:rPr>
                <w:spacing w:val="-4"/>
              </w:rPr>
              <w:t xml:space="preserve"> </w:t>
            </w:r>
            <w:r>
              <w:t>can</w:t>
            </w:r>
            <w:r>
              <w:rPr>
                <w:spacing w:val="-5"/>
              </w:rPr>
              <w:t xml:space="preserve"> </w:t>
            </w:r>
            <w:r>
              <w:t>vary</w:t>
            </w:r>
            <w:r>
              <w:rPr>
                <w:spacing w:val="-6"/>
              </w:rPr>
              <w:t xml:space="preserve"> </w:t>
            </w:r>
            <w:r>
              <w:t>in</w:t>
            </w:r>
            <w:r>
              <w:rPr>
                <w:spacing w:val="-4"/>
              </w:rPr>
              <w:t xml:space="preserve"> </w:t>
            </w:r>
            <w:r>
              <w:t>different</w:t>
            </w:r>
            <w:r>
              <w:rPr>
                <w:spacing w:val="-4"/>
              </w:rPr>
              <w:t xml:space="preserve"> </w:t>
            </w:r>
            <w:r>
              <w:t>people;</w:t>
            </w:r>
            <w:r>
              <w:rPr>
                <w:spacing w:val="-4"/>
              </w:rPr>
              <w:t xml:space="preserve"> </w:t>
            </w:r>
            <w:r>
              <w:t>can</w:t>
            </w:r>
            <w:r>
              <w:rPr>
                <w:spacing w:val="-5"/>
              </w:rPr>
              <w:t xml:space="preserve"> </w:t>
            </w:r>
            <w:r>
              <w:t xml:space="preserve">be damaged by some sexually transmitted infections and decreases with age (including information on the </w:t>
            </w:r>
            <w:r>
              <w:rPr>
                <w:spacing w:val="-2"/>
              </w:rPr>
              <w:t>menopause).</w:t>
            </w:r>
          </w:p>
          <w:p w14:paraId="7010C3D9" w14:textId="77777777" w:rsidR="00A730E4" w:rsidRDefault="00A730E4" w:rsidP="00A730E4">
            <w:pPr>
              <w:rPr>
                <w:spacing w:val="-2"/>
              </w:rPr>
            </w:pPr>
          </w:p>
          <w:p w14:paraId="02426A03" w14:textId="188EEFC7" w:rsidR="00A730E4" w:rsidRDefault="00A730E4" w:rsidP="00A730E4">
            <w:r>
              <w:t>4.1.5.6 The negative impact of substance use on both male and female</w:t>
            </w:r>
            <w:r>
              <w:rPr>
                <w:spacing w:val="-6"/>
              </w:rPr>
              <w:t xml:space="preserve"> </w:t>
            </w:r>
            <w:r>
              <w:t>fertility</w:t>
            </w:r>
            <w:r>
              <w:rPr>
                <w:spacing w:val="-6"/>
              </w:rPr>
              <w:t xml:space="preserve"> </w:t>
            </w:r>
            <w:r>
              <w:t>and</w:t>
            </w:r>
            <w:r>
              <w:rPr>
                <w:spacing w:val="-7"/>
              </w:rPr>
              <w:t xml:space="preserve"> </w:t>
            </w:r>
            <w:r>
              <w:t>those</w:t>
            </w:r>
            <w:r>
              <w:rPr>
                <w:spacing w:val="-5"/>
              </w:rPr>
              <w:t xml:space="preserve"> </w:t>
            </w:r>
            <w:r>
              <w:t>positive</w:t>
            </w:r>
            <w:r>
              <w:rPr>
                <w:spacing w:val="-6"/>
              </w:rPr>
              <w:t xml:space="preserve"> </w:t>
            </w:r>
            <w:r>
              <w:t>lifestyle</w:t>
            </w:r>
            <w:r>
              <w:rPr>
                <w:spacing w:val="-6"/>
              </w:rPr>
              <w:t xml:space="preserve"> </w:t>
            </w:r>
            <w:r>
              <w:t>choices</w:t>
            </w:r>
            <w:r>
              <w:rPr>
                <w:spacing w:val="-6"/>
              </w:rPr>
              <w:t xml:space="preserve"> </w:t>
            </w:r>
            <w:r>
              <w:t>which</w:t>
            </w:r>
          </w:p>
          <w:p w14:paraId="0EC141B0" w14:textId="48E9B561" w:rsidR="00A730E4" w:rsidRDefault="00A730E4" w:rsidP="00A730E4">
            <w:r>
              <w:t>maximise</w:t>
            </w:r>
            <w:r>
              <w:rPr>
                <w:spacing w:val="-5"/>
              </w:rPr>
              <w:t xml:space="preserve"> </w:t>
            </w:r>
            <w:r>
              <w:rPr>
                <w:spacing w:val="-2"/>
              </w:rPr>
              <w:t>fertility</w:t>
            </w:r>
          </w:p>
          <w:p w14:paraId="3D6FF9F8" w14:textId="77777777" w:rsidR="00A730E4" w:rsidRPr="00C96575" w:rsidRDefault="00A730E4" w:rsidP="00A730E4">
            <w:pPr>
              <w:rPr>
                <w:lang w:val="en-US"/>
              </w:rPr>
            </w:pPr>
          </w:p>
          <w:p w14:paraId="07A066BD" w14:textId="77777777" w:rsidR="00A730E4" w:rsidRPr="006214BE" w:rsidRDefault="00A730E4" w:rsidP="00A730E4">
            <w:pPr>
              <w:rPr>
                <w:lang w:val="en-US"/>
              </w:rPr>
            </w:pPr>
          </w:p>
        </w:tc>
      </w:tr>
      <w:tr w:rsidR="00A730E4" w:rsidRPr="005478DC" w14:paraId="717A8CE0" w14:textId="77777777" w:rsidTr="00A730E4">
        <w:tc>
          <w:tcPr>
            <w:tcW w:w="3110" w:type="dxa"/>
            <w:vMerge/>
          </w:tcPr>
          <w:p w14:paraId="433EBEE3" w14:textId="77777777" w:rsidR="00A730E4" w:rsidRDefault="00A730E4" w:rsidP="00A730E4"/>
        </w:tc>
        <w:tc>
          <w:tcPr>
            <w:tcW w:w="7522" w:type="dxa"/>
            <w:gridSpan w:val="3"/>
          </w:tcPr>
          <w:p w14:paraId="693B5C4F" w14:textId="38FF0F69" w:rsidR="00A730E4" w:rsidRPr="00B342E5" w:rsidRDefault="00A730E4" w:rsidP="00A730E4">
            <w:pPr>
              <w:rPr>
                <w:color w:val="00B050"/>
              </w:rPr>
            </w:pPr>
            <w:r w:rsidRPr="00B342E5">
              <w:rPr>
                <w:color w:val="00B050"/>
              </w:rPr>
              <w:t>1.5.9 The facts about reproductive health, including fertility and menopause, and the potential impact of lifestyle on fertility for men and women.</w:t>
            </w:r>
          </w:p>
          <w:p w14:paraId="4F184777" w14:textId="77777777" w:rsidR="00A730E4" w:rsidRDefault="00A730E4" w:rsidP="00A730E4"/>
        </w:tc>
      </w:tr>
    </w:tbl>
    <w:p w14:paraId="4C0F17CF" w14:textId="77777777" w:rsidR="00E873E9" w:rsidRPr="00E873E9" w:rsidRDefault="00E873E9" w:rsidP="00BD3E32">
      <w:pPr>
        <w:rPr>
          <w:sz w:val="32"/>
          <w:szCs w:val="32"/>
        </w:rPr>
      </w:pPr>
    </w:p>
    <w:sectPr w:rsidR="00E873E9" w:rsidRPr="00E87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E7CBE"/>
    <w:multiLevelType w:val="hybridMultilevel"/>
    <w:tmpl w:val="5296DC66"/>
    <w:lvl w:ilvl="0" w:tplc="A75AA8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986F1D"/>
    <w:multiLevelType w:val="hybridMultilevel"/>
    <w:tmpl w:val="CB60A88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E104A"/>
    <w:multiLevelType w:val="multilevel"/>
    <w:tmpl w:val="1B304DCA"/>
    <w:lvl w:ilvl="0">
      <w:start w:val="4"/>
      <w:numFmt w:val="decimal"/>
      <w:lvlText w:val="%1"/>
      <w:lvlJc w:val="left"/>
      <w:pPr>
        <w:ind w:left="705" w:hanging="705"/>
      </w:pPr>
      <w:rPr>
        <w:rFonts w:hint="default"/>
        <w:b/>
      </w:rPr>
    </w:lvl>
    <w:lvl w:ilvl="1">
      <w:start w:val="2"/>
      <w:numFmt w:val="decimal"/>
      <w:lvlText w:val="%1.%2"/>
      <w:lvlJc w:val="left"/>
      <w:pPr>
        <w:ind w:left="740" w:hanging="705"/>
      </w:pPr>
      <w:rPr>
        <w:rFonts w:hint="default"/>
        <w:b/>
      </w:rPr>
    </w:lvl>
    <w:lvl w:ilvl="2">
      <w:start w:val="4"/>
      <w:numFmt w:val="decimal"/>
      <w:lvlText w:val="%1.%2.%3"/>
      <w:lvlJc w:val="left"/>
      <w:pPr>
        <w:ind w:left="790" w:hanging="720"/>
      </w:pPr>
      <w:rPr>
        <w:rFonts w:hint="default"/>
        <w:b/>
      </w:rPr>
    </w:lvl>
    <w:lvl w:ilvl="3">
      <w:start w:val="17"/>
      <w:numFmt w:val="decimal"/>
      <w:lvlText w:val="%1.%2.%3.%4"/>
      <w:lvlJc w:val="left"/>
      <w:pPr>
        <w:ind w:left="825" w:hanging="720"/>
      </w:pPr>
      <w:rPr>
        <w:rFonts w:hint="default"/>
        <w:b/>
      </w:rPr>
    </w:lvl>
    <w:lvl w:ilvl="4">
      <w:start w:val="1"/>
      <w:numFmt w:val="decimal"/>
      <w:lvlText w:val="%1.%2.%3.%4.%5"/>
      <w:lvlJc w:val="left"/>
      <w:pPr>
        <w:ind w:left="1220" w:hanging="1080"/>
      </w:pPr>
      <w:rPr>
        <w:rFonts w:hint="default"/>
        <w:b/>
      </w:rPr>
    </w:lvl>
    <w:lvl w:ilvl="5">
      <w:start w:val="1"/>
      <w:numFmt w:val="decimal"/>
      <w:lvlText w:val="%1.%2.%3.%4.%5.%6"/>
      <w:lvlJc w:val="left"/>
      <w:pPr>
        <w:ind w:left="1255" w:hanging="1080"/>
      </w:pPr>
      <w:rPr>
        <w:rFonts w:hint="default"/>
        <w:b/>
      </w:rPr>
    </w:lvl>
    <w:lvl w:ilvl="6">
      <w:start w:val="1"/>
      <w:numFmt w:val="decimal"/>
      <w:lvlText w:val="%1.%2.%3.%4.%5.%6.%7"/>
      <w:lvlJc w:val="left"/>
      <w:pPr>
        <w:ind w:left="1650" w:hanging="1440"/>
      </w:pPr>
      <w:rPr>
        <w:rFonts w:hint="default"/>
        <w:b/>
      </w:rPr>
    </w:lvl>
    <w:lvl w:ilvl="7">
      <w:start w:val="1"/>
      <w:numFmt w:val="decimal"/>
      <w:lvlText w:val="%1.%2.%3.%4.%5.%6.%7.%8"/>
      <w:lvlJc w:val="left"/>
      <w:pPr>
        <w:ind w:left="1685" w:hanging="1440"/>
      </w:pPr>
      <w:rPr>
        <w:rFonts w:hint="default"/>
        <w:b/>
      </w:rPr>
    </w:lvl>
    <w:lvl w:ilvl="8">
      <w:start w:val="1"/>
      <w:numFmt w:val="decimal"/>
      <w:lvlText w:val="%1.%2.%3.%4.%5.%6.%7.%8.%9"/>
      <w:lvlJc w:val="left"/>
      <w:pPr>
        <w:ind w:left="1720" w:hanging="1440"/>
      </w:pPr>
      <w:rPr>
        <w:rFonts w:hint="default"/>
        <w:b/>
      </w:rPr>
    </w:lvl>
  </w:abstractNum>
  <w:abstractNum w:abstractNumId="3" w15:restartNumberingAfterBreak="0">
    <w:nsid w:val="23134919"/>
    <w:multiLevelType w:val="multilevel"/>
    <w:tmpl w:val="292CF286"/>
    <w:lvl w:ilvl="0">
      <w:start w:val="3"/>
      <w:numFmt w:val="decimal"/>
      <w:lvlText w:val="%1"/>
      <w:lvlJc w:val="left"/>
      <w:pPr>
        <w:ind w:left="957" w:hanging="852"/>
      </w:pPr>
      <w:rPr>
        <w:rFonts w:hint="default"/>
        <w:lang w:val="en-US" w:eastAsia="en-US" w:bidi="ar-SA"/>
      </w:rPr>
    </w:lvl>
    <w:lvl w:ilvl="1">
      <w:start w:val="2"/>
      <w:numFmt w:val="decimal"/>
      <w:lvlText w:val="%1.%2"/>
      <w:lvlJc w:val="left"/>
      <w:pPr>
        <w:ind w:left="957" w:hanging="852"/>
      </w:pPr>
      <w:rPr>
        <w:rFonts w:hint="default"/>
        <w:lang w:val="en-US" w:eastAsia="en-US" w:bidi="ar-SA"/>
      </w:rPr>
    </w:lvl>
    <w:lvl w:ilvl="2">
      <w:start w:val="4"/>
      <w:numFmt w:val="decimal"/>
      <w:lvlText w:val="%1.%2.%3"/>
      <w:lvlJc w:val="left"/>
      <w:pPr>
        <w:ind w:left="957" w:hanging="852"/>
      </w:pPr>
      <w:rPr>
        <w:rFonts w:hint="default"/>
        <w:lang w:val="en-US" w:eastAsia="en-US" w:bidi="ar-SA"/>
      </w:rPr>
    </w:lvl>
    <w:lvl w:ilvl="3">
      <w:start w:val="1"/>
      <w:numFmt w:val="decimal"/>
      <w:lvlText w:val="%1.%2.%3.%4."/>
      <w:lvlJc w:val="left"/>
      <w:pPr>
        <w:ind w:left="957"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068" w:hanging="852"/>
      </w:pPr>
      <w:rPr>
        <w:rFonts w:hint="default"/>
        <w:lang w:val="en-US" w:eastAsia="en-US" w:bidi="ar-SA"/>
      </w:rPr>
    </w:lvl>
    <w:lvl w:ilvl="5">
      <w:numFmt w:val="bullet"/>
      <w:lvlText w:val="•"/>
      <w:lvlJc w:val="left"/>
      <w:pPr>
        <w:ind w:left="3595" w:hanging="852"/>
      </w:pPr>
      <w:rPr>
        <w:rFonts w:hint="default"/>
        <w:lang w:val="en-US" w:eastAsia="en-US" w:bidi="ar-SA"/>
      </w:rPr>
    </w:lvl>
    <w:lvl w:ilvl="6">
      <w:numFmt w:val="bullet"/>
      <w:lvlText w:val="•"/>
      <w:lvlJc w:val="left"/>
      <w:pPr>
        <w:ind w:left="4122" w:hanging="852"/>
      </w:pPr>
      <w:rPr>
        <w:rFonts w:hint="default"/>
        <w:lang w:val="en-US" w:eastAsia="en-US" w:bidi="ar-SA"/>
      </w:rPr>
    </w:lvl>
    <w:lvl w:ilvl="7">
      <w:numFmt w:val="bullet"/>
      <w:lvlText w:val="•"/>
      <w:lvlJc w:val="left"/>
      <w:pPr>
        <w:ind w:left="4649" w:hanging="852"/>
      </w:pPr>
      <w:rPr>
        <w:rFonts w:hint="default"/>
        <w:lang w:val="en-US" w:eastAsia="en-US" w:bidi="ar-SA"/>
      </w:rPr>
    </w:lvl>
    <w:lvl w:ilvl="8">
      <w:numFmt w:val="bullet"/>
      <w:lvlText w:val="•"/>
      <w:lvlJc w:val="left"/>
      <w:pPr>
        <w:ind w:left="5176" w:hanging="852"/>
      </w:pPr>
      <w:rPr>
        <w:rFonts w:hint="default"/>
        <w:lang w:val="en-US" w:eastAsia="en-US" w:bidi="ar-SA"/>
      </w:rPr>
    </w:lvl>
  </w:abstractNum>
  <w:abstractNum w:abstractNumId="4" w15:restartNumberingAfterBreak="0">
    <w:nsid w:val="249A5E60"/>
    <w:multiLevelType w:val="multilevel"/>
    <w:tmpl w:val="BE30BFFA"/>
    <w:lvl w:ilvl="0">
      <w:start w:val="4"/>
      <w:numFmt w:val="decimal"/>
      <w:lvlText w:val="%1"/>
      <w:lvlJc w:val="left"/>
      <w:pPr>
        <w:ind w:left="959" w:hanging="852"/>
      </w:pPr>
      <w:rPr>
        <w:rFonts w:hint="default"/>
        <w:lang w:val="en-US" w:eastAsia="en-US" w:bidi="ar-SA"/>
      </w:rPr>
    </w:lvl>
    <w:lvl w:ilvl="1">
      <w:start w:val="3"/>
      <w:numFmt w:val="decimal"/>
      <w:lvlText w:val="%1.%2"/>
      <w:lvlJc w:val="left"/>
      <w:pPr>
        <w:ind w:left="959" w:hanging="852"/>
      </w:pPr>
      <w:rPr>
        <w:rFonts w:hint="default"/>
        <w:lang w:val="en-US" w:eastAsia="en-US" w:bidi="ar-SA"/>
      </w:rPr>
    </w:lvl>
    <w:lvl w:ilvl="2">
      <w:start w:val="2"/>
      <w:numFmt w:val="decimal"/>
      <w:lvlText w:val="%1.%2.%3"/>
      <w:lvlJc w:val="left"/>
      <w:pPr>
        <w:ind w:left="959" w:hanging="852"/>
      </w:pPr>
      <w:rPr>
        <w:rFonts w:hint="default"/>
        <w:lang w:val="en-US" w:eastAsia="en-US" w:bidi="ar-SA"/>
      </w:rPr>
    </w:lvl>
    <w:lvl w:ilvl="3">
      <w:start w:val="1"/>
      <w:numFmt w:val="decimal"/>
      <w:lvlText w:val="%1.%2.%3.%4."/>
      <w:lvlJc w:val="left"/>
      <w:pPr>
        <w:ind w:left="959"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5" w15:restartNumberingAfterBreak="0">
    <w:nsid w:val="268B583E"/>
    <w:multiLevelType w:val="multilevel"/>
    <w:tmpl w:val="10A28F24"/>
    <w:lvl w:ilvl="0">
      <w:start w:val="3"/>
      <w:numFmt w:val="decimal"/>
      <w:lvlText w:val="%1"/>
      <w:lvlJc w:val="left"/>
      <w:pPr>
        <w:ind w:left="959" w:hanging="852"/>
      </w:pPr>
      <w:rPr>
        <w:rFonts w:hint="default"/>
        <w:lang w:val="en-GB" w:eastAsia="en-GB" w:bidi="en-GB"/>
      </w:rPr>
    </w:lvl>
    <w:lvl w:ilvl="1">
      <w:start w:val="3"/>
      <w:numFmt w:val="decimal"/>
      <w:lvlText w:val="%1.%2"/>
      <w:lvlJc w:val="left"/>
      <w:pPr>
        <w:ind w:left="959" w:hanging="852"/>
      </w:pPr>
      <w:rPr>
        <w:rFonts w:hint="default"/>
        <w:lang w:val="en-GB" w:eastAsia="en-GB" w:bidi="en-GB"/>
      </w:rPr>
    </w:lvl>
    <w:lvl w:ilvl="2">
      <w:start w:val="3"/>
      <w:numFmt w:val="decimal"/>
      <w:lvlText w:val="%1.%2.%3"/>
      <w:lvlJc w:val="left"/>
      <w:pPr>
        <w:ind w:left="959" w:hanging="852"/>
      </w:pPr>
      <w:rPr>
        <w:rFonts w:hint="default"/>
        <w:lang w:val="en-GB" w:eastAsia="en-GB" w:bidi="en-GB"/>
      </w:rPr>
    </w:lvl>
    <w:lvl w:ilvl="3">
      <w:start w:val="1"/>
      <w:numFmt w:val="decimal"/>
      <w:lvlText w:val="%1.%2.%3.%4."/>
      <w:lvlJc w:val="left"/>
      <w:pPr>
        <w:ind w:left="959" w:hanging="852"/>
      </w:pPr>
      <w:rPr>
        <w:rFonts w:ascii="Calibri" w:eastAsia="Calibri" w:hAnsi="Calibri" w:cs="Calibri" w:hint="default"/>
        <w:spacing w:val="-3"/>
        <w:w w:val="100"/>
        <w:sz w:val="22"/>
        <w:szCs w:val="22"/>
        <w:lang w:val="en-GB" w:eastAsia="en-GB" w:bidi="en-GB"/>
      </w:rPr>
    </w:lvl>
    <w:lvl w:ilvl="4">
      <w:numFmt w:val="bullet"/>
      <w:lvlText w:val="•"/>
      <w:lvlJc w:val="left"/>
      <w:pPr>
        <w:ind w:left="2940" w:hanging="852"/>
      </w:pPr>
      <w:rPr>
        <w:rFonts w:hint="default"/>
        <w:lang w:val="en-GB" w:eastAsia="en-GB" w:bidi="en-GB"/>
      </w:rPr>
    </w:lvl>
    <w:lvl w:ilvl="5">
      <w:numFmt w:val="bullet"/>
      <w:lvlText w:val="•"/>
      <w:lvlJc w:val="left"/>
      <w:pPr>
        <w:ind w:left="3436" w:hanging="852"/>
      </w:pPr>
      <w:rPr>
        <w:rFonts w:hint="default"/>
        <w:lang w:val="en-GB" w:eastAsia="en-GB" w:bidi="en-GB"/>
      </w:rPr>
    </w:lvl>
    <w:lvl w:ilvl="6">
      <w:numFmt w:val="bullet"/>
      <w:lvlText w:val="•"/>
      <w:lvlJc w:val="left"/>
      <w:pPr>
        <w:ind w:left="3931" w:hanging="852"/>
      </w:pPr>
      <w:rPr>
        <w:rFonts w:hint="default"/>
        <w:lang w:val="en-GB" w:eastAsia="en-GB" w:bidi="en-GB"/>
      </w:rPr>
    </w:lvl>
    <w:lvl w:ilvl="7">
      <w:numFmt w:val="bullet"/>
      <w:lvlText w:val="•"/>
      <w:lvlJc w:val="left"/>
      <w:pPr>
        <w:ind w:left="4426" w:hanging="852"/>
      </w:pPr>
      <w:rPr>
        <w:rFonts w:hint="default"/>
        <w:lang w:val="en-GB" w:eastAsia="en-GB" w:bidi="en-GB"/>
      </w:rPr>
    </w:lvl>
    <w:lvl w:ilvl="8">
      <w:numFmt w:val="bullet"/>
      <w:lvlText w:val="•"/>
      <w:lvlJc w:val="left"/>
      <w:pPr>
        <w:ind w:left="4921" w:hanging="852"/>
      </w:pPr>
      <w:rPr>
        <w:rFonts w:hint="default"/>
        <w:lang w:val="en-GB" w:eastAsia="en-GB" w:bidi="en-GB"/>
      </w:rPr>
    </w:lvl>
  </w:abstractNum>
  <w:abstractNum w:abstractNumId="6" w15:restartNumberingAfterBreak="0">
    <w:nsid w:val="2C08660E"/>
    <w:multiLevelType w:val="multilevel"/>
    <w:tmpl w:val="C8BEBFB4"/>
    <w:lvl w:ilvl="0">
      <w:start w:val="3"/>
      <w:numFmt w:val="decimal"/>
      <w:lvlText w:val="%1"/>
      <w:lvlJc w:val="left"/>
      <w:pPr>
        <w:ind w:left="959" w:hanging="852"/>
      </w:pPr>
      <w:rPr>
        <w:rFonts w:hint="default"/>
        <w:lang w:val="en-US" w:eastAsia="en-US" w:bidi="ar-SA"/>
      </w:rPr>
    </w:lvl>
    <w:lvl w:ilvl="1">
      <w:start w:val="3"/>
      <w:numFmt w:val="decimal"/>
      <w:lvlText w:val="%1.%2"/>
      <w:lvlJc w:val="left"/>
      <w:pPr>
        <w:ind w:left="959" w:hanging="852"/>
      </w:pPr>
      <w:rPr>
        <w:rFonts w:hint="default"/>
        <w:lang w:val="en-US" w:eastAsia="en-US" w:bidi="ar-SA"/>
      </w:rPr>
    </w:lvl>
    <w:lvl w:ilvl="2">
      <w:start w:val="2"/>
      <w:numFmt w:val="decimal"/>
      <w:lvlText w:val="%1.%2.%3"/>
      <w:lvlJc w:val="left"/>
      <w:pPr>
        <w:ind w:left="959" w:hanging="852"/>
      </w:pPr>
      <w:rPr>
        <w:rFonts w:hint="default"/>
        <w:lang w:val="en-US" w:eastAsia="en-US" w:bidi="ar-SA"/>
      </w:rPr>
    </w:lvl>
    <w:lvl w:ilvl="3">
      <w:start w:val="1"/>
      <w:numFmt w:val="decimal"/>
      <w:lvlText w:val="%1.%2.%3.%4."/>
      <w:lvlJc w:val="left"/>
      <w:pPr>
        <w:ind w:left="959"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2940" w:hanging="852"/>
      </w:pPr>
      <w:rPr>
        <w:rFonts w:hint="default"/>
        <w:lang w:val="en-US" w:eastAsia="en-US" w:bidi="ar-SA"/>
      </w:rPr>
    </w:lvl>
    <w:lvl w:ilvl="5">
      <w:numFmt w:val="bullet"/>
      <w:lvlText w:val="•"/>
      <w:lvlJc w:val="left"/>
      <w:pPr>
        <w:ind w:left="3436" w:hanging="852"/>
      </w:pPr>
      <w:rPr>
        <w:rFonts w:hint="default"/>
        <w:lang w:val="en-US" w:eastAsia="en-US" w:bidi="ar-SA"/>
      </w:rPr>
    </w:lvl>
    <w:lvl w:ilvl="6">
      <w:numFmt w:val="bullet"/>
      <w:lvlText w:val="•"/>
      <w:lvlJc w:val="left"/>
      <w:pPr>
        <w:ind w:left="3931" w:hanging="852"/>
      </w:pPr>
      <w:rPr>
        <w:rFonts w:hint="default"/>
        <w:lang w:val="en-US" w:eastAsia="en-US" w:bidi="ar-SA"/>
      </w:rPr>
    </w:lvl>
    <w:lvl w:ilvl="7">
      <w:numFmt w:val="bullet"/>
      <w:lvlText w:val="•"/>
      <w:lvlJc w:val="left"/>
      <w:pPr>
        <w:ind w:left="4426" w:hanging="852"/>
      </w:pPr>
      <w:rPr>
        <w:rFonts w:hint="default"/>
        <w:lang w:val="en-US" w:eastAsia="en-US" w:bidi="ar-SA"/>
      </w:rPr>
    </w:lvl>
    <w:lvl w:ilvl="8">
      <w:numFmt w:val="bullet"/>
      <w:lvlText w:val="•"/>
      <w:lvlJc w:val="left"/>
      <w:pPr>
        <w:ind w:left="4921" w:hanging="852"/>
      </w:pPr>
      <w:rPr>
        <w:rFonts w:hint="default"/>
        <w:lang w:val="en-US" w:eastAsia="en-US" w:bidi="ar-SA"/>
      </w:rPr>
    </w:lvl>
  </w:abstractNum>
  <w:abstractNum w:abstractNumId="7" w15:restartNumberingAfterBreak="0">
    <w:nsid w:val="31E54D7E"/>
    <w:multiLevelType w:val="hybridMultilevel"/>
    <w:tmpl w:val="6B5AC36C"/>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87603A"/>
    <w:multiLevelType w:val="multilevel"/>
    <w:tmpl w:val="C3D07F62"/>
    <w:lvl w:ilvl="0">
      <w:start w:val="3"/>
      <w:numFmt w:val="decimal"/>
      <w:lvlText w:val="%1"/>
      <w:lvlJc w:val="left"/>
      <w:pPr>
        <w:ind w:left="705" w:hanging="705"/>
      </w:pPr>
      <w:rPr>
        <w:rFonts w:hint="default"/>
      </w:rPr>
    </w:lvl>
    <w:lvl w:ilvl="1">
      <w:start w:val="3"/>
      <w:numFmt w:val="decimal"/>
      <w:lvlText w:val="%1.%2"/>
      <w:lvlJc w:val="left"/>
      <w:pPr>
        <w:ind w:left="740" w:hanging="705"/>
      </w:pPr>
      <w:rPr>
        <w:rFonts w:hint="default"/>
      </w:rPr>
    </w:lvl>
    <w:lvl w:ilvl="2">
      <w:start w:val="4"/>
      <w:numFmt w:val="decimal"/>
      <w:lvlText w:val="%1.%2.%3"/>
      <w:lvlJc w:val="left"/>
      <w:pPr>
        <w:ind w:left="790" w:hanging="720"/>
      </w:pPr>
      <w:rPr>
        <w:rFonts w:hint="default"/>
      </w:rPr>
    </w:lvl>
    <w:lvl w:ilvl="3">
      <w:start w:val="14"/>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9" w15:restartNumberingAfterBreak="0">
    <w:nsid w:val="45D968DC"/>
    <w:multiLevelType w:val="multilevel"/>
    <w:tmpl w:val="21868586"/>
    <w:lvl w:ilvl="0">
      <w:start w:val="4"/>
      <w:numFmt w:val="decimal"/>
      <w:lvlText w:val="%1"/>
      <w:lvlJc w:val="left"/>
      <w:pPr>
        <w:ind w:left="612" w:hanging="612"/>
      </w:pPr>
      <w:rPr>
        <w:rFonts w:hint="default"/>
        <w:b/>
      </w:rPr>
    </w:lvl>
    <w:lvl w:ilvl="1">
      <w:start w:val="2"/>
      <w:numFmt w:val="decimal"/>
      <w:lvlText w:val="%1.%2"/>
      <w:lvlJc w:val="left"/>
      <w:pPr>
        <w:ind w:left="647" w:hanging="612"/>
      </w:pPr>
      <w:rPr>
        <w:rFonts w:hint="default"/>
        <w:b/>
      </w:rPr>
    </w:lvl>
    <w:lvl w:ilvl="2">
      <w:start w:val="4"/>
      <w:numFmt w:val="decimal"/>
      <w:lvlText w:val="%1.%2.%3"/>
      <w:lvlJc w:val="left"/>
      <w:pPr>
        <w:ind w:left="790" w:hanging="720"/>
      </w:pPr>
      <w:rPr>
        <w:rFonts w:hint="default"/>
        <w:b/>
      </w:rPr>
    </w:lvl>
    <w:lvl w:ilvl="3">
      <w:start w:val="9"/>
      <w:numFmt w:val="decimal"/>
      <w:lvlText w:val="%1.%2.%3.%4"/>
      <w:lvlJc w:val="left"/>
      <w:pPr>
        <w:ind w:left="825" w:hanging="720"/>
      </w:pPr>
      <w:rPr>
        <w:rFonts w:hint="default"/>
        <w:b/>
      </w:rPr>
    </w:lvl>
    <w:lvl w:ilvl="4">
      <w:start w:val="1"/>
      <w:numFmt w:val="decimal"/>
      <w:lvlText w:val="%1.%2.%3.%4.%5"/>
      <w:lvlJc w:val="left"/>
      <w:pPr>
        <w:ind w:left="1220" w:hanging="1080"/>
      </w:pPr>
      <w:rPr>
        <w:rFonts w:hint="default"/>
        <w:b/>
      </w:rPr>
    </w:lvl>
    <w:lvl w:ilvl="5">
      <w:start w:val="1"/>
      <w:numFmt w:val="decimal"/>
      <w:lvlText w:val="%1.%2.%3.%4.%5.%6"/>
      <w:lvlJc w:val="left"/>
      <w:pPr>
        <w:ind w:left="1255" w:hanging="1080"/>
      </w:pPr>
      <w:rPr>
        <w:rFonts w:hint="default"/>
        <w:b/>
      </w:rPr>
    </w:lvl>
    <w:lvl w:ilvl="6">
      <w:start w:val="1"/>
      <w:numFmt w:val="decimal"/>
      <w:lvlText w:val="%1.%2.%3.%4.%5.%6.%7"/>
      <w:lvlJc w:val="left"/>
      <w:pPr>
        <w:ind w:left="1650" w:hanging="1440"/>
      </w:pPr>
      <w:rPr>
        <w:rFonts w:hint="default"/>
        <w:b/>
      </w:rPr>
    </w:lvl>
    <w:lvl w:ilvl="7">
      <w:start w:val="1"/>
      <w:numFmt w:val="decimal"/>
      <w:lvlText w:val="%1.%2.%3.%4.%5.%6.%7.%8"/>
      <w:lvlJc w:val="left"/>
      <w:pPr>
        <w:ind w:left="1685" w:hanging="1440"/>
      </w:pPr>
      <w:rPr>
        <w:rFonts w:hint="default"/>
        <w:b/>
      </w:rPr>
    </w:lvl>
    <w:lvl w:ilvl="8">
      <w:start w:val="1"/>
      <w:numFmt w:val="decimal"/>
      <w:lvlText w:val="%1.%2.%3.%4.%5.%6.%7.%8.%9"/>
      <w:lvlJc w:val="left"/>
      <w:pPr>
        <w:ind w:left="1720" w:hanging="1440"/>
      </w:pPr>
      <w:rPr>
        <w:rFonts w:hint="default"/>
        <w:b/>
      </w:rPr>
    </w:lvl>
  </w:abstractNum>
  <w:abstractNum w:abstractNumId="10" w15:restartNumberingAfterBreak="0">
    <w:nsid w:val="473512FB"/>
    <w:multiLevelType w:val="multilevel"/>
    <w:tmpl w:val="9D42681A"/>
    <w:lvl w:ilvl="0">
      <w:start w:val="4"/>
      <w:numFmt w:val="decimal"/>
      <w:lvlText w:val="%1"/>
      <w:lvlJc w:val="left"/>
      <w:pPr>
        <w:ind w:left="612" w:hanging="612"/>
      </w:pPr>
      <w:rPr>
        <w:rFonts w:hint="default"/>
        <w:color w:val="auto"/>
      </w:rPr>
    </w:lvl>
    <w:lvl w:ilvl="1">
      <w:start w:val="2"/>
      <w:numFmt w:val="decimal"/>
      <w:lvlText w:val="%1.%2"/>
      <w:lvlJc w:val="left"/>
      <w:pPr>
        <w:ind w:left="648" w:hanging="612"/>
      </w:pPr>
      <w:rPr>
        <w:rFonts w:hint="default"/>
        <w:color w:val="auto"/>
      </w:rPr>
    </w:lvl>
    <w:lvl w:ilvl="2">
      <w:start w:val="3"/>
      <w:numFmt w:val="decimal"/>
      <w:lvlText w:val="%1.%2.%3"/>
      <w:lvlJc w:val="left"/>
      <w:pPr>
        <w:ind w:left="792" w:hanging="720"/>
      </w:pPr>
      <w:rPr>
        <w:rFonts w:hint="default"/>
        <w:color w:val="auto"/>
      </w:rPr>
    </w:lvl>
    <w:lvl w:ilvl="3">
      <w:start w:val="7"/>
      <w:numFmt w:val="decimal"/>
      <w:lvlText w:val="%1.%2.%3.%4"/>
      <w:lvlJc w:val="left"/>
      <w:pPr>
        <w:ind w:left="828" w:hanging="720"/>
      </w:pPr>
      <w:rPr>
        <w:rFonts w:hint="default"/>
        <w:color w:val="auto"/>
      </w:rPr>
    </w:lvl>
    <w:lvl w:ilvl="4">
      <w:start w:val="1"/>
      <w:numFmt w:val="decimal"/>
      <w:lvlText w:val="%1.%2.%3.%4.%5"/>
      <w:lvlJc w:val="left"/>
      <w:pPr>
        <w:ind w:left="1224" w:hanging="1080"/>
      </w:pPr>
      <w:rPr>
        <w:rFonts w:hint="default"/>
        <w:color w:val="auto"/>
      </w:rPr>
    </w:lvl>
    <w:lvl w:ilvl="5">
      <w:start w:val="1"/>
      <w:numFmt w:val="decimal"/>
      <w:lvlText w:val="%1.%2.%3.%4.%5.%6"/>
      <w:lvlJc w:val="left"/>
      <w:pPr>
        <w:ind w:left="1260" w:hanging="1080"/>
      </w:pPr>
      <w:rPr>
        <w:rFonts w:hint="default"/>
        <w:color w:val="auto"/>
      </w:rPr>
    </w:lvl>
    <w:lvl w:ilvl="6">
      <w:start w:val="1"/>
      <w:numFmt w:val="decimal"/>
      <w:lvlText w:val="%1.%2.%3.%4.%5.%6.%7"/>
      <w:lvlJc w:val="left"/>
      <w:pPr>
        <w:ind w:left="1656" w:hanging="1440"/>
      </w:pPr>
      <w:rPr>
        <w:rFonts w:hint="default"/>
        <w:color w:val="auto"/>
      </w:rPr>
    </w:lvl>
    <w:lvl w:ilvl="7">
      <w:start w:val="1"/>
      <w:numFmt w:val="decimal"/>
      <w:lvlText w:val="%1.%2.%3.%4.%5.%6.%7.%8"/>
      <w:lvlJc w:val="left"/>
      <w:pPr>
        <w:ind w:left="1692" w:hanging="1440"/>
      </w:pPr>
      <w:rPr>
        <w:rFonts w:hint="default"/>
        <w:color w:val="auto"/>
      </w:rPr>
    </w:lvl>
    <w:lvl w:ilvl="8">
      <w:start w:val="1"/>
      <w:numFmt w:val="decimal"/>
      <w:lvlText w:val="%1.%2.%3.%4.%5.%6.%7.%8.%9"/>
      <w:lvlJc w:val="left"/>
      <w:pPr>
        <w:ind w:left="1728" w:hanging="1440"/>
      </w:pPr>
      <w:rPr>
        <w:rFonts w:hint="default"/>
        <w:color w:val="auto"/>
      </w:rPr>
    </w:lvl>
  </w:abstractNum>
  <w:abstractNum w:abstractNumId="11" w15:restartNumberingAfterBreak="0">
    <w:nsid w:val="4AA85B68"/>
    <w:multiLevelType w:val="multilevel"/>
    <w:tmpl w:val="D23AB678"/>
    <w:lvl w:ilvl="0">
      <w:start w:val="4"/>
      <w:numFmt w:val="decimal"/>
      <w:lvlText w:val="%1"/>
      <w:lvlJc w:val="left"/>
      <w:pPr>
        <w:ind w:left="960" w:hanging="852"/>
      </w:pPr>
      <w:rPr>
        <w:rFonts w:hint="default"/>
        <w:lang w:val="en-US" w:eastAsia="en-US" w:bidi="ar-SA"/>
      </w:rPr>
    </w:lvl>
    <w:lvl w:ilvl="1">
      <w:start w:val="2"/>
      <w:numFmt w:val="decimal"/>
      <w:lvlText w:val="%1.%2"/>
      <w:lvlJc w:val="left"/>
      <w:pPr>
        <w:ind w:left="960" w:hanging="852"/>
      </w:pPr>
      <w:rPr>
        <w:rFonts w:hint="default"/>
        <w:lang w:val="en-US" w:eastAsia="en-US" w:bidi="ar-SA"/>
      </w:rPr>
    </w:lvl>
    <w:lvl w:ilvl="2">
      <w:start w:val="3"/>
      <w:numFmt w:val="decimal"/>
      <w:lvlText w:val="%1.%2.%3"/>
      <w:lvlJc w:val="left"/>
      <w:pPr>
        <w:ind w:left="960" w:hanging="852"/>
      </w:pPr>
      <w:rPr>
        <w:rFonts w:hint="default"/>
        <w:lang w:val="en-US" w:eastAsia="en-US" w:bidi="ar-SA"/>
      </w:rPr>
    </w:lvl>
    <w:lvl w:ilvl="3">
      <w:start w:val="1"/>
      <w:numFmt w:val="decimal"/>
      <w:lvlText w:val="%1.%2.%3.%4."/>
      <w:lvlJc w:val="left"/>
      <w:pPr>
        <w:ind w:left="960"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60" w:hanging="852"/>
      </w:pPr>
      <w:rPr>
        <w:rFonts w:hint="default"/>
        <w:lang w:val="en-US" w:eastAsia="en-US" w:bidi="ar-SA"/>
      </w:rPr>
    </w:lvl>
    <w:lvl w:ilvl="5">
      <w:numFmt w:val="bullet"/>
      <w:lvlText w:val="•"/>
      <w:lvlJc w:val="left"/>
      <w:pPr>
        <w:ind w:left="3835" w:hanging="852"/>
      </w:pPr>
      <w:rPr>
        <w:rFonts w:hint="default"/>
        <w:lang w:val="en-US" w:eastAsia="en-US" w:bidi="ar-SA"/>
      </w:rPr>
    </w:lvl>
    <w:lvl w:ilvl="6">
      <w:numFmt w:val="bullet"/>
      <w:lvlText w:val="•"/>
      <w:lvlJc w:val="left"/>
      <w:pPr>
        <w:ind w:left="4410" w:hanging="852"/>
      </w:pPr>
      <w:rPr>
        <w:rFonts w:hint="default"/>
        <w:lang w:val="en-US" w:eastAsia="en-US" w:bidi="ar-SA"/>
      </w:rPr>
    </w:lvl>
    <w:lvl w:ilvl="7">
      <w:numFmt w:val="bullet"/>
      <w:lvlText w:val="•"/>
      <w:lvlJc w:val="left"/>
      <w:pPr>
        <w:ind w:left="4985" w:hanging="852"/>
      </w:pPr>
      <w:rPr>
        <w:rFonts w:hint="default"/>
        <w:lang w:val="en-US" w:eastAsia="en-US" w:bidi="ar-SA"/>
      </w:rPr>
    </w:lvl>
    <w:lvl w:ilvl="8">
      <w:numFmt w:val="bullet"/>
      <w:lvlText w:val="•"/>
      <w:lvlJc w:val="left"/>
      <w:pPr>
        <w:ind w:left="5560" w:hanging="852"/>
      </w:pPr>
      <w:rPr>
        <w:rFonts w:hint="default"/>
        <w:lang w:val="en-US" w:eastAsia="en-US" w:bidi="ar-SA"/>
      </w:rPr>
    </w:lvl>
  </w:abstractNum>
  <w:abstractNum w:abstractNumId="12" w15:restartNumberingAfterBreak="0">
    <w:nsid w:val="502A1991"/>
    <w:multiLevelType w:val="multilevel"/>
    <w:tmpl w:val="00007EBE"/>
    <w:lvl w:ilvl="0">
      <w:start w:val="3"/>
      <w:numFmt w:val="decimal"/>
      <w:lvlText w:val="%1"/>
      <w:lvlJc w:val="left"/>
      <w:pPr>
        <w:ind w:left="612" w:hanging="612"/>
      </w:pPr>
      <w:rPr>
        <w:rFonts w:hint="default"/>
      </w:rPr>
    </w:lvl>
    <w:lvl w:ilvl="1">
      <w:start w:val="3"/>
      <w:numFmt w:val="decimal"/>
      <w:lvlText w:val="%1.%2"/>
      <w:lvlJc w:val="left"/>
      <w:pPr>
        <w:ind w:left="647" w:hanging="612"/>
      </w:pPr>
      <w:rPr>
        <w:rFonts w:hint="default"/>
      </w:rPr>
    </w:lvl>
    <w:lvl w:ilvl="2">
      <w:start w:val="4"/>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1720" w:hanging="1440"/>
      </w:pPr>
      <w:rPr>
        <w:rFonts w:hint="default"/>
      </w:rPr>
    </w:lvl>
  </w:abstractNum>
  <w:abstractNum w:abstractNumId="13" w15:restartNumberingAfterBreak="0">
    <w:nsid w:val="53E37A01"/>
    <w:multiLevelType w:val="multilevel"/>
    <w:tmpl w:val="A41EA510"/>
    <w:lvl w:ilvl="0">
      <w:start w:val="4"/>
      <w:numFmt w:val="decimal"/>
      <w:lvlText w:val="%1"/>
      <w:lvlJc w:val="left"/>
      <w:pPr>
        <w:ind w:left="957" w:hanging="852"/>
      </w:pPr>
      <w:rPr>
        <w:rFonts w:hint="default"/>
        <w:lang w:val="en-US" w:eastAsia="en-US" w:bidi="ar-SA"/>
      </w:rPr>
    </w:lvl>
    <w:lvl w:ilvl="1">
      <w:start w:val="1"/>
      <w:numFmt w:val="decimal"/>
      <w:lvlText w:val="%1.%2"/>
      <w:lvlJc w:val="left"/>
      <w:pPr>
        <w:ind w:left="957" w:hanging="852"/>
      </w:pPr>
      <w:rPr>
        <w:rFonts w:hint="default"/>
        <w:lang w:val="en-US" w:eastAsia="en-US" w:bidi="ar-SA"/>
      </w:rPr>
    </w:lvl>
    <w:lvl w:ilvl="2">
      <w:start w:val="5"/>
      <w:numFmt w:val="decimal"/>
      <w:lvlText w:val="%1.%2.%3"/>
      <w:lvlJc w:val="left"/>
      <w:pPr>
        <w:ind w:left="957" w:hanging="852"/>
      </w:pPr>
      <w:rPr>
        <w:rFonts w:hint="default"/>
        <w:lang w:val="en-US" w:eastAsia="en-US" w:bidi="ar-SA"/>
      </w:rPr>
    </w:lvl>
    <w:lvl w:ilvl="3">
      <w:start w:val="1"/>
      <w:numFmt w:val="decimal"/>
      <w:lvlText w:val="%1.%2.%3.%4."/>
      <w:lvlJc w:val="left"/>
      <w:pPr>
        <w:ind w:left="957"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21" w:hanging="852"/>
      </w:pPr>
      <w:rPr>
        <w:rFonts w:hint="default"/>
        <w:lang w:val="en-US" w:eastAsia="en-US" w:bidi="ar-SA"/>
      </w:rPr>
    </w:lvl>
    <w:lvl w:ilvl="5">
      <w:numFmt w:val="bullet"/>
      <w:lvlText w:val="•"/>
      <w:lvlJc w:val="left"/>
      <w:pPr>
        <w:ind w:left="3786" w:hanging="852"/>
      </w:pPr>
      <w:rPr>
        <w:rFonts w:hint="default"/>
        <w:lang w:val="en-US" w:eastAsia="en-US" w:bidi="ar-SA"/>
      </w:rPr>
    </w:lvl>
    <w:lvl w:ilvl="6">
      <w:numFmt w:val="bullet"/>
      <w:lvlText w:val="•"/>
      <w:lvlJc w:val="left"/>
      <w:pPr>
        <w:ind w:left="4351" w:hanging="852"/>
      </w:pPr>
      <w:rPr>
        <w:rFonts w:hint="default"/>
        <w:lang w:val="en-US" w:eastAsia="en-US" w:bidi="ar-SA"/>
      </w:rPr>
    </w:lvl>
    <w:lvl w:ilvl="7">
      <w:numFmt w:val="bullet"/>
      <w:lvlText w:val="•"/>
      <w:lvlJc w:val="left"/>
      <w:pPr>
        <w:ind w:left="4917" w:hanging="852"/>
      </w:pPr>
      <w:rPr>
        <w:rFonts w:hint="default"/>
        <w:lang w:val="en-US" w:eastAsia="en-US" w:bidi="ar-SA"/>
      </w:rPr>
    </w:lvl>
    <w:lvl w:ilvl="8">
      <w:numFmt w:val="bullet"/>
      <w:lvlText w:val="•"/>
      <w:lvlJc w:val="left"/>
      <w:pPr>
        <w:ind w:left="5482" w:hanging="852"/>
      </w:pPr>
      <w:rPr>
        <w:rFonts w:hint="default"/>
        <w:lang w:val="en-US" w:eastAsia="en-US" w:bidi="ar-SA"/>
      </w:rPr>
    </w:lvl>
  </w:abstractNum>
  <w:abstractNum w:abstractNumId="14" w15:restartNumberingAfterBreak="0">
    <w:nsid w:val="63B97160"/>
    <w:multiLevelType w:val="multilevel"/>
    <w:tmpl w:val="7BAC1016"/>
    <w:lvl w:ilvl="0">
      <w:start w:val="4"/>
      <w:numFmt w:val="decimal"/>
      <w:lvlText w:val="%1"/>
      <w:lvlJc w:val="left"/>
      <w:pPr>
        <w:ind w:left="959" w:hanging="852"/>
      </w:pPr>
      <w:rPr>
        <w:rFonts w:hint="default"/>
        <w:lang w:val="en-GB" w:eastAsia="en-GB" w:bidi="en-GB"/>
      </w:rPr>
    </w:lvl>
    <w:lvl w:ilvl="1">
      <w:start w:val="3"/>
      <w:numFmt w:val="decimal"/>
      <w:lvlText w:val="%1.%2"/>
      <w:lvlJc w:val="left"/>
      <w:pPr>
        <w:ind w:left="959" w:hanging="852"/>
      </w:pPr>
      <w:rPr>
        <w:rFonts w:hint="default"/>
        <w:lang w:val="en-GB" w:eastAsia="en-GB" w:bidi="en-GB"/>
      </w:rPr>
    </w:lvl>
    <w:lvl w:ilvl="2">
      <w:start w:val="3"/>
      <w:numFmt w:val="decimal"/>
      <w:lvlText w:val="%1.%2.%3"/>
      <w:lvlJc w:val="left"/>
      <w:pPr>
        <w:ind w:left="959" w:hanging="852"/>
      </w:pPr>
      <w:rPr>
        <w:rFonts w:hint="default"/>
        <w:lang w:val="en-GB" w:eastAsia="en-GB" w:bidi="en-GB"/>
      </w:rPr>
    </w:lvl>
    <w:lvl w:ilvl="3">
      <w:start w:val="1"/>
      <w:numFmt w:val="decimal"/>
      <w:lvlText w:val="%1.%2.%3.%4."/>
      <w:lvlJc w:val="left"/>
      <w:pPr>
        <w:ind w:left="959" w:hanging="852"/>
      </w:pPr>
      <w:rPr>
        <w:rFonts w:ascii="Calibri" w:eastAsia="Calibri" w:hAnsi="Calibri" w:cs="Calibri" w:hint="default"/>
        <w:spacing w:val="-3"/>
        <w:w w:val="100"/>
        <w:sz w:val="22"/>
        <w:szCs w:val="22"/>
        <w:lang w:val="en-GB" w:eastAsia="en-GB" w:bidi="en-GB"/>
      </w:rPr>
    </w:lvl>
    <w:lvl w:ilvl="4">
      <w:numFmt w:val="bullet"/>
      <w:lvlText w:val="•"/>
      <w:lvlJc w:val="left"/>
      <w:pPr>
        <w:ind w:left="3319" w:hanging="852"/>
      </w:pPr>
      <w:rPr>
        <w:rFonts w:hint="default"/>
        <w:lang w:val="en-GB" w:eastAsia="en-GB" w:bidi="en-GB"/>
      </w:rPr>
    </w:lvl>
    <w:lvl w:ilvl="5">
      <w:numFmt w:val="bullet"/>
      <w:lvlText w:val="•"/>
      <w:lvlJc w:val="left"/>
      <w:pPr>
        <w:ind w:left="3909" w:hanging="852"/>
      </w:pPr>
      <w:rPr>
        <w:rFonts w:hint="default"/>
        <w:lang w:val="en-GB" w:eastAsia="en-GB" w:bidi="en-GB"/>
      </w:rPr>
    </w:lvl>
    <w:lvl w:ilvl="6">
      <w:numFmt w:val="bullet"/>
      <w:lvlText w:val="•"/>
      <w:lvlJc w:val="left"/>
      <w:pPr>
        <w:ind w:left="4498" w:hanging="852"/>
      </w:pPr>
      <w:rPr>
        <w:rFonts w:hint="default"/>
        <w:lang w:val="en-GB" w:eastAsia="en-GB" w:bidi="en-GB"/>
      </w:rPr>
    </w:lvl>
    <w:lvl w:ilvl="7">
      <w:numFmt w:val="bullet"/>
      <w:lvlText w:val="•"/>
      <w:lvlJc w:val="left"/>
      <w:pPr>
        <w:ind w:left="5088" w:hanging="852"/>
      </w:pPr>
      <w:rPr>
        <w:rFonts w:hint="default"/>
        <w:lang w:val="en-GB" w:eastAsia="en-GB" w:bidi="en-GB"/>
      </w:rPr>
    </w:lvl>
    <w:lvl w:ilvl="8">
      <w:numFmt w:val="bullet"/>
      <w:lvlText w:val="•"/>
      <w:lvlJc w:val="left"/>
      <w:pPr>
        <w:ind w:left="5678" w:hanging="852"/>
      </w:pPr>
      <w:rPr>
        <w:rFonts w:hint="default"/>
        <w:lang w:val="en-GB" w:eastAsia="en-GB" w:bidi="en-GB"/>
      </w:rPr>
    </w:lvl>
  </w:abstractNum>
  <w:abstractNum w:abstractNumId="15" w15:restartNumberingAfterBreak="0">
    <w:nsid w:val="6A4354FB"/>
    <w:multiLevelType w:val="multilevel"/>
    <w:tmpl w:val="F028B768"/>
    <w:lvl w:ilvl="0">
      <w:start w:val="4"/>
      <w:numFmt w:val="decimal"/>
      <w:lvlText w:val="%1"/>
      <w:lvlJc w:val="left"/>
      <w:pPr>
        <w:ind w:left="960" w:hanging="852"/>
      </w:pPr>
      <w:rPr>
        <w:rFonts w:hint="default"/>
        <w:lang w:val="en-US" w:eastAsia="en-US" w:bidi="ar-SA"/>
      </w:rPr>
    </w:lvl>
    <w:lvl w:ilvl="1">
      <w:start w:val="2"/>
      <w:numFmt w:val="decimal"/>
      <w:lvlText w:val="%1.%2"/>
      <w:lvlJc w:val="left"/>
      <w:pPr>
        <w:ind w:left="960" w:hanging="852"/>
      </w:pPr>
      <w:rPr>
        <w:rFonts w:hint="default"/>
        <w:lang w:val="en-US" w:eastAsia="en-US" w:bidi="ar-SA"/>
      </w:rPr>
    </w:lvl>
    <w:lvl w:ilvl="2">
      <w:start w:val="2"/>
      <w:numFmt w:val="decimal"/>
      <w:lvlText w:val="%1.%2.%3"/>
      <w:lvlJc w:val="left"/>
      <w:pPr>
        <w:ind w:left="960" w:hanging="852"/>
      </w:pPr>
      <w:rPr>
        <w:rFonts w:hint="default"/>
        <w:lang w:val="en-US" w:eastAsia="en-US" w:bidi="ar-SA"/>
      </w:rPr>
    </w:lvl>
    <w:lvl w:ilvl="3">
      <w:start w:val="1"/>
      <w:numFmt w:val="decimal"/>
      <w:lvlText w:val="%1.%2.%3.%4."/>
      <w:lvlJc w:val="left"/>
      <w:pPr>
        <w:ind w:left="960"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543" w:hanging="852"/>
      </w:pPr>
      <w:rPr>
        <w:rFonts w:hint="default"/>
        <w:lang w:val="en-US" w:eastAsia="en-US" w:bidi="ar-SA"/>
      </w:rPr>
    </w:lvl>
    <w:lvl w:ilvl="5">
      <w:numFmt w:val="bullet"/>
      <w:lvlText w:val="•"/>
      <w:lvlJc w:val="left"/>
      <w:pPr>
        <w:ind w:left="4189" w:hanging="852"/>
      </w:pPr>
      <w:rPr>
        <w:rFonts w:hint="default"/>
        <w:lang w:val="en-US" w:eastAsia="en-US" w:bidi="ar-SA"/>
      </w:rPr>
    </w:lvl>
    <w:lvl w:ilvl="6">
      <w:numFmt w:val="bullet"/>
      <w:lvlText w:val="•"/>
      <w:lvlJc w:val="left"/>
      <w:pPr>
        <w:ind w:left="4835" w:hanging="852"/>
      </w:pPr>
      <w:rPr>
        <w:rFonts w:hint="default"/>
        <w:lang w:val="en-US" w:eastAsia="en-US" w:bidi="ar-SA"/>
      </w:rPr>
    </w:lvl>
    <w:lvl w:ilvl="7">
      <w:numFmt w:val="bullet"/>
      <w:lvlText w:val="•"/>
      <w:lvlJc w:val="left"/>
      <w:pPr>
        <w:ind w:left="5481" w:hanging="852"/>
      </w:pPr>
      <w:rPr>
        <w:rFonts w:hint="default"/>
        <w:lang w:val="en-US" w:eastAsia="en-US" w:bidi="ar-SA"/>
      </w:rPr>
    </w:lvl>
    <w:lvl w:ilvl="8">
      <w:numFmt w:val="bullet"/>
      <w:lvlText w:val="•"/>
      <w:lvlJc w:val="left"/>
      <w:pPr>
        <w:ind w:left="6127" w:hanging="852"/>
      </w:pPr>
      <w:rPr>
        <w:rFonts w:hint="default"/>
        <w:lang w:val="en-US" w:eastAsia="en-US" w:bidi="ar-SA"/>
      </w:rPr>
    </w:lvl>
  </w:abstractNum>
  <w:abstractNum w:abstractNumId="16" w15:restartNumberingAfterBreak="0">
    <w:nsid w:val="6A4774F8"/>
    <w:multiLevelType w:val="multilevel"/>
    <w:tmpl w:val="2BFE0EAE"/>
    <w:lvl w:ilvl="0">
      <w:start w:val="4"/>
      <w:numFmt w:val="decimal"/>
      <w:lvlText w:val="%1"/>
      <w:lvlJc w:val="left"/>
      <w:pPr>
        <w:ind w:left="960" w:hanging="852"/>
      </w:pPr>
      <w:rPr>
        <w:rFonts w:hint="default"/>
        <w:lang w:val="en-US" w:eastAsia="en-US" w:bidi="ar-SA"/>
      </w:rPr>
    </w:lvl>
    <w:lvl w:ilvl="1">
      <w:start w:val="2"/>
      <w:numFmt w:val="decimal"/>
      <w:lvlText w:val="%1.%2"/>
      <w:lvlJc w:val="left"/>
      <w:pPr>
        <w:ind w:left="960" w:hanging="852"/>
      </w:pPr>
      <w:rPr>
        <w:rFonts w:hint="default"/>
        <w:lang w:val="en-US" w:eastAsia="en-US" w:bidi="ar-SA"/>
      </w:rPr>
    </w:lvl>
    <w:lvl w:ilvl="2">
      <w:start w:val="4"/>
      <w:numFmt w:val="decimal"/>
      <w:lvlText w:val="%1.%2.%3"/>
      <w:lvlJc w:val="left"/>
      <w:pPr>
        <w:ind w:left="960" w:hanging="852"/>
      </w:pPr>
      <w:rPr>
        <w:rFonts w:hint="default"/>
        <w:lang w:val="en-US" w:eastAsia="en-US" w:bidi="ar-SA"/>
      </w:rPr>
    </w:lvl>
    <w:lvl w:ilvl="3">
      <w:start w:val="1"/>
      <w:numFmt w:val="decimal"/>
      <w:lvlText w:val="%1.%2.%3.%4."/>
      <w:lvlJc w:val="left"/>
      <w:pPr>
        <w:ind w:left="960"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260" w:hanging="852"/>
      </w:pPr>
      <w:rPr>
        <w:rFonts w:hint="default"/>
        <w:lang w:val="en-US" w:eastAsia="en-US" w:bidi="ar-SA"/>
      </w:rPr>
    </w:lvl>
    <w:lvl w:ilvl="5">
      <w:numFmt w:val="bullet"/>
      <w:lvlText w:val="•"/>
      <w:lvlJc w:val="left"/>
      <w:pPr>
        <w:ind w:left="3835" w:hanging="852"/>
      </w:pPr>
      <w:rPr>
        <w:rFonts w:hint="default"/>
        <w:lang w:val="en-US" w:eastAsia="en-US" w:bidi="ar-SA"/>
      </w:rPr>
    </w:lvl>
    <w:lvl w:ilvl="6">
      <w:numFmt w:val="bullet"/>
      <w:lvlText w:val="•"/>
      <w:lvlJc w:val="left"/>
      <w:pPr>
        <w:ind w:left="4410" w:hanging="852"/>
      </w:pPr>
      <w:rPr>
        <w:rFonts w:hint="default"/>
        <w:lang w:val="en-US" w:eastAsia="en-US" w:bidi="ar-SA"/>
      </w:rPr>
    </w:lvl>
    <w:lvl w:ilvl="7">
      <w:numFmt w:val="bullet"/>
      <w:lvlText w:val="•"/>
      <w:lvlJc w:val="left"/>
      <w:pPr>
        <w:ind w:left="4985" w:hanging="852"/>
      </w:pPr>
      <w:rPr>
        <w:rFonts w:hint="default"/>
        <w:lang w:val="en-US" w:eastAsia="en-US" w:bidi="ar-SA"/>
      </w:rPr>
    </w:lvl>
    <w:lvl w:ilvl="8">
      <w:numFmt w:val="bullet"/>
      <w:lvlText w:val="•"/>
      <w:lvlJc w:val="left"/>
      <w:pPr>
        <w:ind w:left="5560" w:hanging="852"/>
      </w:pPr>
      <w:rPr>
        <w:rFonts w:hint="default"/>
        <w:lang w:val="en-US" w:eastAsia="en-US" w:bidi="ar-SA"/>
      </w:rPr>
    </w:lvl>
  </w:abstractNum>
  <w:abstractNum w:abstractNumId="17" w15:restartNumberingAfterBreak="0">
    <w:nsid w:val="732D529A"/>
    <w:multiLevelType w:val="multilevel"/>
    <w:tmpl w:val="6BE22D0C"/>
    <w:lvl w:ilvl="0">
      <w:start w:val="4"/>
      <w:numFmt w:val="decimal"/>
      <w:lvlText w:val="%1"/>
      <w:lvlJc w:val="left"/>
      <w:pPr>
        <w:ind w:left="959" w:hanging="852"/>
      </w:pPr>
      <w:rPr>
        <w:rFonts w:hint="default"/>
        <w:lang w:val="en-US" w:eastAsia="en-US" w:bidi="ar-SA"/>
      </w:rPr>
    </w:lvl>
    <w:lvl w:ilvl="1">
      <w:start w:val="3"/>
      <w:numFmt w:val="decimal"/>
      <w:lvlText w:val="%1.%2"/>
      <w:lvlJc w:val="left"/>
      <w:pPr>
        <w:ind w:left="959" w:hanging="852"/>
      </w:pPr>
      <w:rPr>
        <w:rFonts w:hint="default"/>
        <w:lang w:val="en-US" w:eastAsia="en-US" w:bidi="ar-SA"/>
      </w:rPr>
    </w:lvl>
    <w:lvl w:ilvl="2">
      <w:start w:val="3"/>
      <w:numFmt w:val="decimal"/>
      <w:lvlText w:val="%1.%2.%3"/>
      <w:lvlJc w:val="left"/>
      <w:pPr>
        <w:ind w:left="959" w:hanging="852"/>
      </w:pPr>
      <w:rPr>
        <w:rFonts w:hint="default"/>
        <w:lang w:val="en-US" w:eastAsia="en-US" w:bidi="ar-SA"/>
      </w:rPr>
    </w:lvl>
    <w:lvl w:ilvl="3">
      <w:start w:val="1"/>
      <w:numFmt w:val="decimal"/>
      <w:lvlText w:val="%1.%2.%3.%4."/>
      <w:lvlJc w:val="left"/>
      <w:pPr>
        <w:ind w:left="959" w:hanging="852"/>
      </w:pPr>
      <w:rPr>
        <w:rFonts w:ascii="Calibri" w:eastAsia="Calibri" w:hAnsi="Calibri" w:cs="Calibri" w:hint="default"/>
        <w:b w:val="0"/>
        <w:bCs w:val="0"/>
        <w:i w:val="0"/>
        <w:iCs w:val="0"/>
        <w:spacing w:val="-3"/>
        <w:w w:val="100"/>
        <w:sz w:val="22"/>
        <w:szCs w:val="22"/>
        <w:lang w:val="en-US" w:eastAsia="en-US" w:bidi="ar-SA"/>
      </w:rPr>
    </w:lvl>
    <w:lvl w:ilvl="4">
      <w:numFmt w:val="bullet"/>
      <w:lvlText w:val="•"/>
      <w:lvlJc w:val="left"/>
      <w:pPr>
        <w:ind w:left="3319" w:hanging="852"/>
      </w:pPr>
      <w:rPr>
        <w:rFonts w:hint="default"/>
        <w:lang w:val="en-US" w:eastAsia="en-US" w:bidi="ar-SA"/>
      </w:rPr>
    </w:lvl>
    <w:lvl w:ilvl="5">
      <w:numFmt w:val="bullet"/>
      <w:lvlText w:val="•"/>
      <w:lvlJc w:val="left"/>
      <w:pPr>
        <w:ind w:left="3909" w:hanging="852"/>
      </w:pPr>
      <w:rPr>
        <w:rFonts w:hint="default"/>
        <w:lang w:val="en-US" w:eastAsia="en-US" w:bidi="ar-SA"/>
      </w:rPr>
    </w:lvl>
    <w:lvl w:ilvl="6">
      <w:numFmt w:val="bullet"/>
      <w:lvlText w:val="•"/>
      <w:lvlJc w:val="left"/>
      <w:pPr>
        <w:ind w:left="4498" w:hanging="852"/>
      </w:pPr>
      <w:rPr>
        <w:rFonts w:hint="default"/>
        <w:lang w:val="en-US" w:eastAsia="en-US" w:bidi="ar-SA"/>
      </w:rPr>
    </w:lvl>
    <w:lvl w:ilvl="7">
      <w:numFmt w:val="bullet"/>
      <w:lvlText w:val="•"/>
      <w:lvlJc w:val="left"/>
      <w:pPr>
        <w:ind w:left="5088" w:hanging="852"/>
      </w:pPr>
      <w:rPr>
        <w:rFonts w:hint="default"/>
        <w:lang w:val="en-US" w:eastAsia="en-US" w:bidi="ar-SA"/>
      </w:rPr>
    </w:lvl>
    <w:lvl w:ilvl="8">
      <w:numFmt w:val="bullet"/>
      <w:lvlText w:val="•"/>
      <w:lvlJc w:val="left"/>
      <w:pPr>
        <w:ind w:left="5678" w:hanging="852"/>
      </w:pPr>
      <w:rPr>
        <w:rFonts w:hint="default"/>
        <w:lang w:val="en-US" w:eastAsia="en-US" w:bidi="ar-SA"/>
      </w:rPr>
    </w:lvl>
  </w:abstractNum>
  <w:abstractNum w:abstractNumId="18" w15:restartNumberingAfterBreak="0">
    <w:nsid w:val="755B704C"/>
    <w:multiLevelType w:val="multilevel"/>
    <w:tmpl w:val="E54AE35A"/>
    <w:lvl w:ilvl="0">
      <w:start w:val="3"/>
      <w:numFmt w:val="decimal"/>
      <w:lvlText w:val="%1"/>
      <w:lvlJc w:val="left"/>
      <w:pPr>
        <w:ind w:left="540" w:hanging="540"/>
      </w:pPr>
      <w:rPr>
        <w:rFonts w:hint="default"/>
      </w:rPr>
    </w:lvl>
    <w:lvl w:ilvl="1">
      <w:start w:val="4"/>
      <w:numFmt w:val="decimal"/>
      <w:lvlText w:val="%1.%2"/>
      <w:lvlJc w:val="left"/>
      <w:pPr>
        <w:ind w:left="592" w:hanging="540"/>
      </w:pPr>
      <w:rPr>
        <w:rFonts w:hint="default"/>
      </w:rPr>
    </w:lvl>
    <w:lvl w:ilvl="2">
      <w:start w:val="14"/>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num w:numId="1">
    <w:abstractNumId w:val="13"/>
  </w:num>
  <w:num w:numId="2">
    <w:abstractNumId w:val="5"/>
  </w:num>
  <w:num w:numId="3">
    <w:abstractNumId w:val="14"/>
  </w:num>
  <w:num w:numId="4">
    <w:abstractNumId w:val="17"/>
  </w:num>
  <w:num w:numId="5">
    <w:abstractNumId w:val="4"/>
  </w:num>
  <w:num w:numId="6">
    <w:abstractNumId w:val="6"/>
  </w:num>
  <w:num w:numId="7">
    <w:abstractNumId w:val="15"/>
  </w:num>
  <w:num w:numId="8">
    <w:abstractNumId w:val="11"/>
  </w:num>
  <w:num w:numId="9">
    <w:abstractNumId w:val="10"/>
  </w:num>
  <w:num w:numId="10">
    <w:abstractNumId w:val="16"/>
  </w:num>
  <w:num w:numId="11">
    <w:abstractNumId w:val="9"/>
  </w:num>
  <w:num w:numId="12">
    <w:abstractNumId w:val="2"/>
  </w:num>
  <w:num w:numId="13">
    <w:abstractNumId w:val="12"/>
  </w:num>
  <w:num w:numId="14">
    <w:abstractNumId w:val="8"/>
  </w:num>
  <w:num w:numId="15">
    <w:abstractNumId w:val="3"/>
  </w:num>
  <w:num w:numId="16">
    <w:abstractNumId w:val="1"/>
  </w:num>
  <w:num w:numId="17">
    <w:abstractNumId w:val="0"/>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E9"/>
    <w:rsid w:val="00000A96"/>
    <w:rsid w:val="000050CA"/>
    <w:rsid w:val="00005C70"/>
    <w:rsid w:val="0001052F"/>
    <w:rsid w:val="00014AE9"/>
    <w:rsid w:val="00015934"/>
    <w:rsid w:val="0002000D"/>
    <w:rsid w:val="00022A8B"/>
    <w:rsid w:val="00025CE9"/>
    <w:rsid w:val="000304F8"/>
    <w:rsid w:val="0003140B"/>
    <w:rsid w:val="00036F54"/>
    <w:rsid w:val="00037889"/>
    <w:rsid w:val="00042ABD"/>
    <w:rsid w:val="00043644"/>
    <w:rsid w:val="00050F0A"/>
    <w:rsid w:val="000515E6"/>
    <w:rsid w:val="00056E5E"/>
    <w:rsid w:val="00057057"/>
    <w:rsid w:val="00063386"/>
    <w:rsid w:val="000675A4"/>
    <w:rsid w:val="000742F1"/>
    <w:rsid w:val="00074CFA"/>
    <w:rsid w:val="00076551"/>
    <w:rsid w:val="000820D9"/>
    <w:rsid w:val="00083AC2"/>
    <w:rsid w:val="00085378"/>
    <w:rsid w:val="00085BEE"/>
    <w:rsid w:val="00090396"/>
    <w:rsid w:val="00097FB0"/>
    <w:rsid w:val="000A6A62"/>
    <w:rsid w:val="000B126D"/>
    <w:rsid w:val="000B1BF9"/>
    <w:rsid w:val="000B71D9"/>
    <w:rsid w:val="000C14E3"/>
    <w:rsid w:val="000D178A"/>
    <w:rsid w:val="000D3031"/>
    <w:rsid w:val="000D347B"/>
    <w:rsid w:val="000D424A"/>
    <w:rsid w:val="000D443F"/>
    <w:rsid w:val="000E5D34"/>
    <w:rsid w:val="000F110C"/>
    <w:rsid w:val="000F1B44"/>
    <w:rsid w:val="000F1F5E"/>
    <w:rsid w:val="000F266F"/>
    <w:rsid w:val="000F4742"/>
    <w:rsid w:val="000F49D7"/>
    <w:rsid w:val="000F4A95"/>
    <w:rsid w:val="000F52BF"/>
    <w:rsid w:val="000F57DC"/>
    <w:rsid w:val="00100467"/>
    <w:rsid w:val="00101CF8"/>
    <w:rsid w:val="00104B39"/>
    <w:rsid w:val="0010520E"/>
    <w:rsid w:val="00107077"/>
    <w:rsid w:val="00110E1A"/>
    <w:rsid w:val="00111498"/>
    <w:rsid w:val="001225DB"/>
    <w:rsid w:val="00123525"/>
    <w:rsid w:val="0012406A"/>
    <w:rsid w:val="00124DC0"/>
    <w:rsid w:val="00127D98"/>
    <w:rsid w:val="00130896"/>
    <w:rsid w:val="00130E6F"/>
    <w:rsid w:val="001319DA"/>
    <w:rsid w:val="00132627"/>
    <w:rsid w:val="0013772D"/>
    <w:rsid w:val="00144F78"/>
    <w:rsid w:val="00146364"/>
    <w:rsid w:val="00151181"/>
    <w:rsid w:val="00153C13"/>
    <w:rsid w:val="00153CFD"/>
    <w:rsid w:val="00160CF7"/>
    <w:rsid w:val="00160E33"/>
    <w:rsid w:val="001732A2"/>
    <w:rsid w:val="00174A79"/>
    <w:rsid w:val="00187F17"/>
    <w:rsid w:val="001902D5"/>
    <w:rsid w:val="00194C30"/>
    <w:rsid w:val="001A4029"/>
    <w:rsid w:val="001A4958"/>
    <w:rsid w:val="001A77F0"/>
    <w:rsid w:val="001B106D"/>
    <w:rsid w:val="001B1F4F"/>
    <w:rsid w:val="001B52C0"/>
    <w:rsid w:val="001B653F"/>
    <w:rsid w:val="001C50D0"/>
    <w:rsid w:val="001D2EF2"/>
    <w:rsid w:val="001E4EE1"/>
    <w:rsid w:val="001E7315"/>
    <w:rsid w:val="001F31E3"/>
    <w:rsid w:val="001F4CAA"/>
    <w:rsid w:val="001F4E4D"/>
    <w:rsid w:val="001F5F90"/>
    <w:rsid w:val="00200F77"/>
    <w:rsid w:val="00203ECA"/>
    <w:rsid w:val="00207BE5"/>
    <w:rsid w:val="00217CA0"/>
    <w:rsid w:val="00224AD1"/>
    <w:rsid w:val="00233A6D"/>
    <w:rsid w:val="002359D4"/>
    <w:rsid w:val="0024136C"/>
    <w:rsid w:val="00246550"/>
    <w:rsid w:val="00250D65"/>
    <w:rsid w:val="00255FB6"/>
    <w:rsid w:val="00256848"/>
    <w:rsid w:val="00265BDF"/>
    <w:rsid w:val="002712F5"/>
    <w:rsid w:val="00275E0A"/>
    <w:rsid w:val="00277406"/>
    <w:rsid w:val="00282C18"/>
    <w:rsid w:val="00283427"/>
    <w:rsid w:val="00284BC5"/>
    <w:rsid w:val="002971FA"/>
    <w:rsid w:val="002A04E9"/>
    <w:rsid w:val="002A1828"/>
    <w:rsid w:val="002A4172"/>
    <w:rsid w:val="002B0B52"/>
    <w:rsid w:val="002B361B"/>
    <w:rsid w:val="002C063D"/>
    <w:rsid w:val="002C368D"/>
    <w:rsid w:val="002C552C"/>
    <w:rsid w:val="002C595F"/>
    <w:rsid w:val="002D193F"/>
    <w:rsid w:val="002D5793"/>
    <w:rsid w:val="002D59C7"/>
    <w:rsid w:val="002D7A67"/>
    <w:rsid w:val="002E6446"/>
    <w:rsid w:val="002F3441"/>
    <w:rsid w:val="002F5D6B"/>
    <w:rsid w:val="00300132"/>
    <w:rsid w:val="00302666"/>
    <w:rsid w:val="0030616A"/>
    <w:rsid w:val="003103AC"/>
    <w:rsid w:val="0031550B"/>
    <w:rsid w:val="00316CB6"/>
    <w:rsid w:val="00320103"/>
    <w:rsid w:val="00323666"/>
    <w:rsid w:val="003276EA"/>
    <w:rsid w:val="00330938"/>
    <w:rsid w:val="0033251D"/>
    <w:rsid w:val="003326BE"/>
    <w:rsid w:val="00332793"/>
    <w:rsid w:val="00333E9A"/>
    <w:rsid w:val="00334D34"/>
    <w:rsid w:val="003369BC"/>
    <w:rsid w:val="00336ED0"/>
    <w:rsid w:val="00344AC2"/>
    <w:rsid w:val="00344D04"/>
    <w:rsid w:val="00366B27"/>
    <w:rsid w:val="00373064"/>
    <w:rsid w:val="00374533"/>
    <w:rsid w:val="00380073"/>
    <w:rsid w:val="0038092B"/>
    <w:rsid w:val="00383C46"/>
    <w:rsid w:val="003938EB"/>
    <w:rsid w:val="00394A57"/>
    <w:rsid w:val="003A0DB5"/>
    <w:rsid w:val="003A4097"/>
    <w:rsid w:val="003A4B3F"/>
    <w:rsid w:val="003A60DA"/>
    <w:rsid w:val="003A73C7"/>
    <w:rsid w:val="003B31E7"/>
    <w:rsid w:val="003B42FA"/>
    <w:rsid w:val="003B4E4C"/>
    <w:rsid w:val="003B6301"/>
    <w:rsid w:val="003B746B"/>
    <w:rsid w:val="003C6245"/>
    <w:rsid w:val="003D23FE"/>
    <w:rsid w:val="003D549B"/>
    <w:rsid w:val="003D5F29"/>
    <w:rsid w:val="003D7417"/>
    <w:rsid w:val="003E7548"/>
    <w:rsid w:val="003F185C"/>
    <w:rsid w:val="003F1E05"/>
    <w:rsid w:val="003F264F"/>
    <w:rsid w:val="003F3AB9"/>
    <w:rsid w:val="0040298F"/>
    <w:rsid w:val="00404192"/>
    <w:rsid w:val="004047FF"/>
    <w:rsid w:val="00406E23"/>
    <w:rsid w:val="0041214D"/>
    <w:rsid w:val="00412400"/>
    <w:rsid w:val="004126B8"/>
    <w:rsid w:val="00412CD3"/>
    <w:rsid w:val="004130B1"/>
    <w:rsid w:val="00424B86"/>
    <w:rsid w:val="00427AE9"/>
    <w:rsid w:val="00435F3D"/>
    <w:rsid w:val="004365BB"/>
    <w:rsid w:val="0044327D"/>
    <w:rsid w:val="00443C0E"/>
    <w:rsid w:val="00445D87"/>
    <w:rsid w:val="0045035D"/>
    <w:rsid w:val="00454EBB"/>
    <w:rsid w:val="004554B2"/>
    <w:rsid w:val="00455D0B"/>
    <w:rsid w:val="004603E5"/>
    <w:rsid w:val="0046290E"/>
    <w:rsid w:val="004650D5"/>
    <w:rsid w:val="00466B8F"/>
    <w:rsid w:val="00472B00"/>
    <w:rsid w:val="00473243"/>
    <w:rsid w:val="004837CF"/>
    <w:rsid w:val="00485466"/>
    <w:rsid w:val="004902E2"/>
    <w:rsid w:val="0049239B"/>
    <w:rsid w:val="004938D9"/>
    <w:rsid w:val="004A0EA2"/>
    <w:rsid w:val="004A76F2"/>
    <w:rsid w:val="004B49B3"/>
    <w:rsid w:val="004B54EC"/>
    <w:rsid w:val="004B6D95"/>
    <w:rsid w:val="004B7A48"/>
    <w:rsid w:val="004C67E2"/>
    <w:rsid w:val="004D6C0B"/>
    <w:rsid w:val="004E117C"/>
    <w:rsid w:val="004E2010"/>
    <w:rsid w:val="004E66DE"/>
    <w:rsid w:val="004F1D8F"/>
    <w:rsid w:val="004F3FAC"/>
    <w:rsid w:val="004F4749"/>
    <w:rsid w:val="004F4FEE"/>
    <w:rsid w:val="00501C27"/>
    <w:rsid w:val="00506CAC"/>
    <w:rsid w:val="005108BB"/>
    <w:rsid w:val="00511D7B"/>
    <w:rsid w:val="00512EC1"/>
    <w:rsid w:val="00514A36"/>
    <w:rsid w:val="00514A40"/>
    <w:rsid w:val="00523E29"/>
    <w:rsid w:val="00525AFF"/>
    <w:rsid w:val="00527312"/>
    <w:rsid w:val="00534208"/>
    <w:rsid w:val="00541B0D"/>
    <w:rsid w:val="00543DF7"/>
    <w:rsid w:val="005478DC"/>
    <w:rsid w:val="005512F0"/>
    <w:rsid w:val="00557106"/>
    <w:rsid w:val="005652FF"/>
    <w:rsid w:val="00566EFB"/>
    <w:rsid w:val="0057173C"/>
    <w:rsid w:val="005762E7"/>
    <w:rsid w:val="005826E4"/>
    <w:rsid w:val="0059085F"/>
    <w:rsid w:val="00590C61"/>
    <w:rsid w:val="0059521E"/>
    <w:rsid w:val="00596311"/>
    <w:rsid w:val="00596F54"/>
    <w:rsid w:val="005A08E4"/>
    <w:rsid w:val="005A37E3"/>
    <w:rsid w:val="005A5B9A"/>
    <w:rsid w:val="005A5ED5"/>
    <w:rsid w:val="005A720F"/>
    <w:rsid w:val="005C1305"/>
    <w:rsid w:val="005C43F6"/>
    <w:rsid w:val="005C700E"/>
    <w:rsid w:val="005C7031"/>
    <w:rsid w:val="005C760E"/>
    <w:rsid w:val="005E4E0B"/>
    <w:rsid w:val="005E76D4"/>
    <w:rsid w:val="005F26D1"/>
    <w:rsid w:val="00601084"/>
    <w:rsid w:val="00601C77"/>
    <w:rsid w:val="00604731"/>
    <w:rsid w:val="006105F7"/>
    <w:rsid w:val="0061627B"/>
    <w:rsid w:val="006214BE"/>
    <w:rsid w:val="006227BD"/>
    <w:rsid w:val="00623ADA"/>
    <w:rsid w:val="00623D19"/>
    <w:rsid w:val="006246D0"/>
    <w:rsid w:val="0063487C"/>
    <w:rsid w:val="00644621"/>
    <w:rsid w:val="00645308"/>
    <w:rsid w:val="00645C8E"/>
    <w:rsid w:val="00650AAD"/>
    <w:rsid w:val="006511EA"/>
    <w:rsid w:val="006618F7"/>
    <w:rsid w:val="0066379C"/>
    <w:rsid w:val="00664788"/>
    <w:rsid w:val="00676CF4"/>
    <w:rsid w:val="00676D94"/>
    <w:rsid w:val="006878A0"/>
    <w:rsid w:val="00687AB7"/>
    <w:rsid w:val="006930F9"/>
    <w:rsid w:val="006945A8"/>
    <w:rsid w:val="0069678F"/>
    <w:rsid w:val="006A1AD4"/>
    <w:rsid w:val="006B5260"/>
    <w:rsid w:val="006C0B4E"/>
    <w:rsid w:val="006C7B8D"/>
    <w:rsid w:val="006D3CA8"/>
    <w:rsid w:val="006D56C7"/>
    <w:rsid w:val="006E332A"/>
    <w:rsid w:val="006E4084"/>
    <w:rsid w:val="006E53A6"/>
    <w:rsid w:val="006E7E97"/>
    <w:rsid w:val="006F0395"/>
    <w:rsid w:val="006F19A0"/>
    <w:rsid w:val="006F2D49"/>
    <w:rsid w:val="006F6212"/>
    <w:rsid w:val="0071362F"/>
    <w:rsid w:val="007224A5"/>
    <w:rsid w:val="00727AD5"/>
    <w:rsid w:val="00731C78"/>
    <w:rsid w:val="00736A07"/>
    <w:rsid w:val="00744FA6"/>
    <w:rsid w:val="0074772A"/>
    <w:rsid w:val="00747D76"/>
    <w:rsid w:val="0075021A"/>
    <w:rsid w:val="0075333F"/>
    <w:rsid w:val="00753CA4"/>
    <w:rsid w:val="00760E96"/>
    <w:rsid w:val="0076384B"/>
    <w:rsid w:val="00774285"/>
    <w:rsid w:val="00774371"/>
    <w:rsid w:val="00777397"/>
    <w:rsid w:val="00780315"/>
    <w:rsid w:val="00780EEE"/>
    <w:rsid w:val="00781753"/>
    <w:rsid w:val="0078193B"/>
    <w:rsid w:val="00783EC0"/>
    <w:rsid w:val="007917DE"/>
    <w:rsid w:val="00793FF7"/>
    <w:rsid w:val="007A02D4"/>
    <w:rsid w:val="007A16B4"/>
    <w:rsid w:val="007A3075"/>
    <w:rsid w:val="007A5120"/>
    <w:rsid w:val="007A5ECD"/>
    <w:rsid w:val="007B1412"/>
    <w:rsid w:val="007B43AB"/>
    <w:rsid w:val="007B562D"/>
    <w:rsid w:val="007C1E35"/>
    <w:rsid w:val="007C6F85"/>
    <w:rsid w:val="007D394B"/>
    <w:rsid w:val="007D4C40"/>
    <w:rsid w:val="007D631E"/>
    <w:rsid w:val="007D6DA7"/>
    <w:rsid w:val="007E0A83"/>
    <w:rsid w:val="007E1006"/>
    <w:rsid w:val="007E2FEA"/>
    <w:rsid w:val="007E70E1"/>
    <w:rsid w:val="007E7A61"/>
    <w:rsid w:val="007E7FAD"/>
    <w:rsid w:val="007F1487"/>
    <w:rsid w:val="007F31BA"/>
    <w:rsid w:val="007F47AF"/>
    <w:rsid w:val="007F48A2"/>
    <w:rsid w:val="007F53B2"/>
    <w:rsid w:val="0080007F"/>
    <w:rsid w:val="008023FF"/>
    <w:rsid w:val="008038D8"/>
    <w:rsid w:val="008040EB"/>
    <w:rsid w:val="008046F1"/>
    <w:rsid w:val="00804776"/>
    <w:rsid w:val="00804B4D"/>
    <w:rsid w:val="00807107"/>
    <w:rsid w:val="00814CDF"/>
    <w:rsid w:val="008151FA"/>
    <w:rsid w:val="0081673D"/>
    <w:rsid w:val="00820732"/>
    <w:rsid w:val="00823FE9"/>
    <w:rsid w:val="00825787"/>
    <w:rsid w:val="008323F3"/>
    <w:rsid w:val="00834D0B"/>
    <w:rsid w:val="00834DEE"/>
    <w:rsid w:val="00834E40"/>
    <w:rsid w:val="008374FF"/>
    <w:rsid w:val="00840F96"/>
    <w:rsid w:val="008425B8"/>
    <w:rsid w:val="00844564"/>
    <w:rsid w:val="00846FCE"/>
    <w:rsid w:val="00855E6B"/>
    <w:rsid w:val="00863F0B"/>
    <w:rsid w:val="008716A0"/>
    <w:rsid w:val="0087202F"/>
    <w:rsid w:val="008747A1"/>
    <w:rsid w:val="00876D72"/>
    <w:rsid w:val="00877035"/>
    <w:rsid w:val="008800F7"/>
    <w:rsid w:val="0088081A"/>
    <w:rsid w:val="00881A05"/>
    <w:rsid w:val="0088491E"/>
    <w:rsid w:val="00884D67"/>
    <w:rsid w:val="00884FEB"/>
    <w:rsid w:val="00890551"/>
    <w:rsid w:val="00894DCD"/>
    <w:rsid w:val="00897442"/>
    <w:rsid w:val="008A1FA9"/>
    <w:rsid w:val="008A6FAD"/>
    <w:rsid w:val="008B3F02"/>
    <w:rsid w:val="008C276A"/>
    <w:rsid w:val="008C459C"/>
    <w:rsid w:val="008D59D4"/>
    <w:rsid w:val="008E001A"/>
    <w:rsid w:val="008E72B5"/>
    <w:rsid w:val="008F2EDC"/>
    <w:rsid w:val="008F6893"/>
    <w:rsid w:val="009157C1"/>
    <w:rsid w:val="00915A38"/>
    <w:rsid w:val="00920CA0"/>
    <w:rsid w:val="00922B17"/>
    <w:rsid w:val="00923318"/>
    <w:rsid w:val="00923459"/>
    <w:rsid w:val="00923F21"/>
    <w:rsid w:val="00930569"/>
    <w:rsid w:val="00931EBA"/>
    <w:rsid w:val="009338F5"/>
    <w:rsid w:val="00933B1F"/>
    <w:rsid w:val="00934A6C"/>
    <w:rsid w:val="00934C70"/>
    <w:rsid w:val="00935450"/>
    <w:rsid w:val="00954638"/>
    <w:rsid w:val="00954BA5"/>
    <w:rsid w:val="009571E7"/>
    <w:rsid w:val="00962949"/>
    <w:rsid w:val="00965950"/>
    <w:rsid w:val="009769B7"/>
    <w:rsid w:val="009802F0"/>
    <w:rsid w:val="00981C9D"/>
    <w:rsid w:val="00986811"/>
    <w:rsid w:val="00994AAC"/>
    <w:rsid w:val="0099732A"/>
    <w:rsid w:val="009A0485"/>
    <w:rsid w:val="009A15C0"/>
    <w:rsid w:val="009A4DFB"/>
    <w:rsid w:val="009A5397"/>
    <w:rsid w:val="009A6E24"/>
    <w:rsid w:val="009B26F0"/>
    <w:rsid w:val="009B6D29"/>
    <w:rsid w:val="009B7C93"/>
    <w:rsid w:val="009C2C64"/>
    <w:rsid w:val="009C2DEF"/>
    <w:rsid w:val="009C6123"/>
    <w:rsid w:val="009E0C13"/>
    <w:rsid w:val="009E18C1"/>
    <w:rsid w:val="009F6B71"/>
    <w:rsid w:val="00A04ABE"/>
    <w:rsid w:val="00A05A6F"/>
    <w:rsid w:val="00A115F1"/>
    <w:rsid w:val="00A11973"/>
    <w:rsid w:val="00A13476"/>
    <w:rsid w:val="00A13865"/>
    <w:rsid w:val="00A17227"/>
    <w:rsid w:val="00A17E32"/>
    <w:rsid w:val="00A20FD0"/>
    <w:rsid w:val="00A242F0"/>
    <w:rsid w:val="00A244F4"/>
    <w:rsid w:val="00A24A1F"/>
    <w:rsid w:val="00A26895"/>
    <w:rsid w:val="00A27E64"/>
    <w:rsid w:val="00A31A43"/>
    <w:rsid w:val="00A31B7E"/>
    <w:rsid w:val="00A41BB8"/>
    <w:rsid w:val="00A4420E"/>
    <w:rsid w:val="00A54D5E"/>
    <w:rsid w:val="00A55FBF"/>
    <w:rsid w:val="00A6004A"/>
    <w:rsid w:val="00A611DD"/>
    <w:rsid w:val="00A6282F"/>
    <w:rsid w:val="00A673DB"/>
    <w:rsid w:val="00A7154B"/>
    <w:rsid w:val="00A7174B"/>
    <w:rsid w:val="00A730E4"/>
    <w:rsid w:val="00A74E25"/>
    <w:rsid w:val="00A81BEF"/>
    <w:rsid w:val="00A83153"/>
    <w:rsid w:val="00A8500C"/>
    <w:rsid w:val="00A91B31"/>
    <w:rsid w:val="00A91EC1"/>
    <w:rsid w:val="00A964DC"/>
    <w:rsid w:val="00AA7ABE"/>
    <w:rsid w:val="00AB2017"/>
    <w:rsid w:val="00AC4BC1"/>
    <w:rsid w:val="00AC4D59"/>
    <w:rsid w:val="00AD4A31"/>
    <w:rsid w:val="00AD6DC7"/>
    <w:rsid w:val="00AE2CEF"/>
    <w:rsid w:val="00AE76D5"/>
    <w:rsid w:val="00AF0ACD"/>
    <w:rsid w:val="00AF3E18"/>
    <w:rsid w:val="00B01251"/>
    <w:rsid w:val="00B06672"/>
    <w:rsid w:val="00B06E33"/>
    <w:rsid w:val="00B071A2"/>
    <w:rsid w:val="00B11948"/>
    <w:rsid w:val="00B13DFD"/>
    <w:rsid w:val="00B16F46"/>
    <w:rsid w:val="00B20076"/>
    <w:rsid w:val="00B2155C"/>
    <w:rsid w:val="00B241CB"/>
    <w:rsid w:val="00B24C43"/>
    <w:rsid w:val="00B270DA"/>
    <w:rsid w:val="00B311F0"/>
    <w:rsid w:val="00B312EB"/>
    <w:rsid w:val="00B33C29"/>
    <w:rsid w:val="00B342E5"/>
    <w:rsid w:val="00B37717"/>
    <w:rsid w:val="00B419F2"/>
    <w:rsid w:val="00B44B02"/>
    <w:rsid w:val="00B45E2A"/>
    <w:rsid w:val="00B513A7"/>
    <w:rsid w:val="00B5558D"/>
    <w:rsid w:val="00B566F9"/>
    <w:rsid w:val="00B6121A"/>
    <w:rsid w:val="00B74021"/>
    <w:rsid w:val="00B77CA3"/>
    <w:rsid w:val="00B817AB"/>
    <w:rsid w:val="00B81F53"/>
    <w:rsid w:val="00B83B93"/>
    <w:rsid w:val="00B864C1"/>
    <w:rsid w:val="00B91DFE"/>
    <w:rsid w:val="00B934C6"/>
    <w:rsid w:val="00B94325"/>
    <w:rsid w:val="00BA04B3"/>
    <w:rsid w:val="00BA1840"/>
    <w:rsid w:val="00BA5D43"/>
    <w:rsid w:val="00BB3D67"/>
    <w:rsid w:val="00BC17A1"/>
    <w:rsid w:val="00BC40B2"/>
    <w:rsid w:val="00BC60C1"/>
    <w:rsid w:val="00BD0EA0"/>
    <w:rsid w:val="00BD11F3"/>
    <w:rsid w:val="00BD3E32"/>
    <w:rsid w:val="00BD591C"/>
    <w:rsid w:val="00BD72B6"/>
    <w:rsid w:val="00BE0C1A"/>
    <w:rsid w:val="00BF42D1"/>
    <w:rsid w:val="00BF454D"/>
    <w:rsid w:val="00BF627E"/>
    <w:rsid w:val="00C17B7F"/>
    <w:rsid w:val="00C21C84"/>
    <w:rsid w:val="00C21F47"/>
    <w:rsid w:val="00C22390"/>
    <w:rsid w:val="00C22ED1"/>
    <w:rsid w:val="00C407B4"/>
    <w:rsid w:val="00C42FC4"/>
    <w:rsid w:val="00C460AE"/>
    <w:rsid w:val="00C526AC"/>
    <w:rsid w:val="00C62A6F"/>
    <w:rsid w:val="00C62C79"/>
    <w:rsid w:val="00C63624"/>
    <w:rsid w:val="00C662CE"/>
    <w:rsid w:val="00C67AB9"/>
    <w:rsid w:val="00C72E37"/>
    <w:rsid w:val="00C73161"/>
    <w:rsid w:val="00C86869"/>
    <w:rsid w:val="00C86CBF"/>
    <w:rsid w:val="00C91F27"/>
    <w:rsid w:val="00C942FF"/>
    <w:rsid w:val="00C95F45"/>
    <w:rsid w:val="00C96575"/>
    <w:rsid w:val="00C96CEB"/>
    <w:rsid w:val="00C971E3"/>
    <w:rsid w:val="00CA0FC4"/>
    <w:rsid w:val="00CA3319"/>
    <w:rsid w:val="00CA3B4B"/>
    <w:rsid w:val="00CB3E93"/>
    <w:rsid w:val="00CC129C"/>
    <w:rsid w:val="00CC4811"/>
    <w:rsid w:val="00CC7019"/>
    <w:rsid w:val="00CD1303"/>
    <w:rsid w:val="00CD3180"/>
    <w:rsid w:val="00CD600E"/>
    <w:rsid w:val="00CE3DA1"/>
    <w:rsid w:val="00CE5562"/>
    <w:rsid w:val="00CF3042"/>
    <w:rsid w:val="00CF713F"/>
    <w:rsid w:val="00D01C55"/>
    <w:rsid w:val="00D0237B"/>
    <w:rsid w:val="00D02D8A"/>
    <w:rsid w:val="00D07550"/>
    <w:rsid w:val="00D075E5"/>
    <w:rsid w:val="00D146B5"/>
    <w:rsid w:val="00D15331"/>
    <w:rsid w:val="00D16B88"/>
    <w:rsid w:val="00D30950"/>
    <w:rsid w:val="00D32950"/>
    <w:rsid w:val="00D46AF9"/>
    <w:rsid w:val="00D5060A"/>
    <w:rsid w:val="00D50B6E"/>
    <w:rsid w:val="00D51EE5"/>
    <w:rsid w:val="00D600C3"/>
    <w:rsid w:val="00D60144"/>
    <w:rsid w:val="00D60B3B"/>
    <w:rsid w:val="00D67F6B"/>
    <w:rsid w:val="00D67FC6"/>
    <w:rsid w:val="00D730E5"/>
    <w:rsid w:val="00D815BE"/>
    <w:rsid w:val="00D83CC0"/>
    <w:rsid w:val="00D90646"/>
    <w:rsid w:val="00D91D14"/>
    <w:rsid w:val="00D93A95"/>
    <w:rsid w:val="00D93B20"/>
    <w:rsid w:val="00D95D7C"/>
    <w:rsid w:val="00D97DAF"/>
    <w:rsid w:val="00DA1F69"/>
    <w:rsid w:val="00DB028F"/>
    <w:rsid w:val="00DB069E"/>
    <w:rsid w:val="00DB1485"/>
    <w:rsid w:val="00DB1F2B"/>
    <w:rsid w:val="00DB3F1D"/>
    <w:rsid w:val="00DB4777"/>
    <w:rsid w:val="00DC0750"/>
    <w:rsid w:val="00DC0B1D"/>
    <w:rsid w:val="00DC125B"/>
    <w:rsid w:val="00DC55BE"/>
    <w:rsid w:val="00DD29F6"/>
    <w:rsid w:val="00DD3CE3"/>
    <w:rsid w:val="00DD40A1"/>
    <w:rsid w:val="00DD4EDE"/>
    <w:rsid w:val="00DE1D61"/>
    <w:rsid w:val="00DF5219"/>
    <w:rsid w:val="00DF540C"/>
    <w:rsid w:val="00E0226E"/>
    <w:rsid w:val="00E024F9"/>
    <w:rsid w:val="00E02E58"/>
    <w:rsid w:val="00E032F5"/>
    <w:rsid w:val="00E05AF7"/>
    <w:rsid w:val="00E06B7E"/>
    <w:rsid w:val="00E06C50"/>
    <w:rsid w:val="00E074CF"/>
    <w:rsid w:val="00E12554"/>
    <w:rsid w:val="00E1500E"/>
    <w:rsid w:val="00E158C8"/>
    <w:rsid w:val="00E16DBD"/>
    <w:rsid w:val="00E21245"/>
    <w:rsid w:val="00E25F42"/>
    <w:rsid w:val="00E2710B"/>
    <w:rsid w:val="00E347D4"/>
    <w:rsid w:val="00E34814"/>
    <w:rsid w:val="00E40741"/>
    <w:rsid w:val="00E427B7"/>
    <w:rsid w:val="00E56590"/>
    <w:rsid w:val="00E5683C"/>
    <w:rsid w:val="00E61C96"/>
    <w:rsid w:val="00E7789A"/>
    <w:rsid w:val="00E83BA6"/>
    <w:rsid w:val="00E873E9"/>
    <w:rsid w:val="00E9238D"/>
    <w:rsid w:val="00E96FE0"/>
    <w:rsid w:val="00EA1ED8"/>
    <w:rsid w:val="00EA5C31"/>
    <w:rsid w:val="00EA7CC2"/>
    <w:rsid w:val="00EB1C31"/>
    <w:rsid w:val="00EB655E"/>
    <w:rsid w:val="00EC46E9"/>
    <w:rsid w:val="00ED03EF"/>
    <w:rsid w:val="00ED3B87"/>
    <w:rsid w:val="00ED6F6E"/>
    <w:rsid w:val="00ED733E"/>
    <w:rsid w:val="00ED7682"/>
    <w:rsid w:val="00EE14FD"/>
    <w:rsid w:val="00EE297E"/>
    <w:rsid w:val="00EE35E0"/>
    <w:rsid w:val="00EF10C8"/>
    <w:rsid w:val="00EF13B5"/>
    <w:rsid w:val="00EF2475"/>
    <w:rsid w:val="00EF3757"/>
    <w:rsid w:val="00EF5581"/>
    <w:rsid w:val="00F02AA0"/>
    <w:rsid w:val="00F02DF3"/>
    <w:rsid w:val="00F0523C"/>
    <w:rsid w:val="00F0551F"/>
    <w:rsid w:val="00F06213"/>
    <w:rsid w:val="00F066A2"/>
    <w:rsid w:val="00F07A3B"/>
    <w:rsid w:val="00F102FC"/>
    <w:rsid w:val="00F104BD"/>
    <w:rsid w:val="00F128C2"/>
    <w:rsid w:val="00F14C55"/>
    <w:rsid w:val="00F17B77"/>
    <w:rsid w:val="00F22504"/>
    <w:rsid w:val="00F228A6"/>
    <w:rsid w:val="00F354E6"/>
    <w:rsid w:val="00F354F3"/>
    <w:rsid w:val="00F356E9"/>
    <w:rsid w:val="00F437AC"/>
    <w:rsid w:val="00F44716"/>
    <w:rsid w:val="00F573C9"/>
    <w:rsid w:val="00F64B57"/>
    <w:rsid w:val="00F7096A"/>
    <w:rsid w:val="00F721BB"/>
    <w:rsid w:val="00F7425C"/>
    <w:rsid w:val="00F74809"/>
    <w:rsid w:val="00F74FDA"/>
    <w:rsid w:val="00F7707D"/>
    <w:rsid w:val="00F778D9"/>
    <w:rsid w:val="00F80763"/>
    <w:rsid w:val="00F83F6D"/>
    <w:rsid w:val="00F84CC3"/>
    <w:rsid w:val="00F90681"/>
    <w:rsid w:val="00F92847"/>
    <w:rsid w:val="00F94118"/>
    <w:rsid w:val="00F94418"/>
    <w:rsid w:val="00F95BA2"/>
    <w:rsid w:val="00FA2EE0"/>
    <w:rsid w:val="00FA4C98"/>
    <w:rsid w:val="00FB18C2"/>
    <w:rsid w:val="00FB21F8"/>
    <w:rsid w:val="00FB515E"/>
    <w:rsid w:val="00FB5D19"/>
    <w:rsid w:val="00FB7FB1"/>
    <w:rsid w:val="00FC29FA"/>
    <w:rsid w:val="00FC4B43"/>
    <w:rsid w:val="00FC6D2E"/>
    <w:rsid w:val="00FE53B1"/>
    <w:rsid w:val="00FF0C19"/>
    <w:rsid w:val="00FF1538"/>
    <w:rsid w:val="00FF6412"/>
    <w:rsid w:val="3E1A58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19FD"/>
  <w15:chartTrackingRefBased/>
  <w15:docId w15:val="{7373C168-CB71-48AD-9A70-9A29E60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3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73E9"/>
    <w:pPr>
      <w:ind w:left="720"/>
      <w:contextualSpacing/>
    </w:pPr>
  </w:style>
  <w:style w:type="paragraph" w:customStyle="1" w:styleId="TableParagraph">
    <w:name w:val="Table Paragraph"/>
    <w:basedOn w:val="Normal"/>
    <w:uiPriority w:val="1"/>
    <w:qFormat/>
    <w:rsid w:val="00E873E9"/>
    <w:pPr>
      <w:widowControl w:val="0"/>
      <w:autoSpaceDE w:val="0"/>
      <w:autoSpaceDN w:val="0"/>
      <w:spacing w:after="0" w:line="240" w:lineRule="auto"/>
      <w:ind w:left="957" w:hanging="852"/>
    </w:pPr>
    <w:rPr>
      <w:rFonts w:ascii="Calibri" w:eastAsia="Calibri" w:hAnsi="Calibri" w:cs="Calibri"/>
      <w:lang w:val="en-US"/>
    </w:rPr>
  </w:style>
  <w:style w:type="character" w:styleId="CommentReference">
    <w:name w:val="annotation reference"/>
    <w:basedOn w:val="DefaultParagraphFont"/>
    <w:uiPriority w:val="99"/>
    <w:semiHidden/>
    <w:unhideWhenUsed/>
    <w:rsid w:val="00224AD1"/>
    <w:rPr>
      <w:sz w:val="16"/>
      <w:szCs w:val="16"/>
    </w:rPr>
  </w:style>
  <w:style w:type="paragraph" w:styleId="CommentText">
    <w:name w:val="annotation text"/>
    <w:basedOn w:val="Normal"/>
    <w:link w:val="CommentTextChar"/>
    <w:uiPriority w:val="99"/>
    <w:semiHidden/>
    <w:unhideWhenUsed/>
    <w:rsid w:val="00224AD1"/>
    <w:pPr>
      <w:spacing w:line="240" w:lineRule="auto"/>
    </w:pPr>
    <w:rPr>
      <w:sz w:val="20"/>
      <w:szCs w:val="20"/>
    </w:rPr>
  </w:style>
  <w:style w:type="character" w:customStyle="1" w:styleId="CommentTextChar">
    <w:name w:val="Comment Text Char"/>
    <w:basedOn w:val="DefaultParagraphFont"/>
    <w:link w:val="CommentText"/>
    <w:uiPriority w:val="99"/>
    <w:semiHidden/>
    <w:rsid w:val="00224AD1"/>
    <w:rPr>
      <w:sz w:val="20"/>
      <w:szCs w:val="20"/>
    </w:rPr>
  </w:style>
  <w:style w:type="paragraph" w:styleId="CommentSubject">
    <w:name w:val="annotation subject"/>
    <w:basedOn w:val="CommentText"/>
    <w:next w:val="CommentText"/>
    <w:link w:val="CommentSubjectChar"/>
    <w:uiPriority w:val="99"/>
    <w:semiHidden/>
    <w:unhideWhenUsed/>
    <w:rsid w:val="00224AD1"/>
    <w:rPr>
      <w:b/>
      <w:bCs/>
    </w:rPr>
  </w:style>
  <w:style w:type="character" w:customStyle="1" w:styleId="CommentSubjectChar">
    <w:name w:val="Comment Subject Char"/>
    <w:basedOn w:val="CommentTextChar"/>
    <w:link w:val="CommentSubject"/>
    <w:uiPriority w:val="99"/>
    <w:semiHidden/>
    <w:rsid w:val="00224AD1"/>
    <w:rPr>
      <w:b/>
      <w:bCs/>
      <w:sz w:val="20"/>
      <w:szCs w:val="20"/>
    </w:rPr>
  </w:style>
  <w:style w:type="paragraph" w:styleId="BalloonText">
    <w:name w:val="Balloon Text"/>
    <w:basedOn w:val="Normal"/>
    <w:link w:val="BalloonTextChar"/>
    <w:uiPriority w:val="99"/>
    <w:semiHidden/>
    <w:unhideWhenUsed/>
    <w:rsid w:val="00224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AD1"/>
    <w:rPr>
      <w:rFonts w:ascii="Segoe UI" w:hAnsi="Segoe UI" w:cs="Segoe UI"/>
      <w:sz w:val="18"/>
      <w:szCs w:val="18"/>
    </w:rPr>
  </w:style>
  <w:style w:type="character" w:customStyle="1" w:styleId="normaltextrun">
    <w:name w:val="normaltextrun"/>
    <w:basedOn w:val="DefaultParagraphFont"/>
    <w:rsid w:val="0010520E"/>
  </w:style>
  <w:style w:type="character" w:customStyle="1" w:styleId="eop">
    <w:name w:val="eop"/>
    <w:basedOn w:val="DefaultParagraphFont"/>
    <w:rsid w:val="00105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028603">
      <w:bodyDiv w:val="1"/>
      <w:marLeft w:val="0"/>
      <w:marRight w:val="0"/>
      <w:marTop w:val="0"/>
      <w:marBottom w:val="0"/>
      <w:divBdr>
        <w:top w:val="none" w:sz="0" w:space="0" w:color="auto"/>
        <w:left w:val="none" w:sz="0" w:space="0" w:color="auto"/>
        <w:bottom w:val="none" w:sz="0" w:space="0" w:color="auto"/>
        <w:right w:val="none" w:sz="0" w:space="0" w:color="auto"/>
      </w:divBdr>
    </w:div>
    <w:div w:id="17702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3E51A5269EE740A553433FFFAB0D02" ma:contentTypeVersion="9" ma:contentTypeDescription="Create a new document." ma:contentTypeScope="" ma:versionID="28e675466ebba10da7f8773cd4ea4f1b">
  <xsd:schema xmlns:xsd="http://www.w3.org/2001/XMLSchema" xmlns:xs="http://www.w3.org/2001/XMLSchema" xmlns:p="http://schemas.microsoft.com/office/2006/metadata/properties" xmlns:ns2="18cf9cf6-cd54-488f-890f-015b67c5e6d0" targetNamespace="http://schemas.microsoft.com/office/2006/metadata/properties" ma:root="true" ma:fieldsID="89acc6d1e44b2b9cad1bca97eb2205fb" ns2:_="">
    <xsd:import namespace="18cf9cf6-cd54-488f-890f-015b67c5e6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f9cf6-cd54-488f-890f-015b67c5e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9B39-1AB5-433E-9B14-1C7A822C18F0}">
  <ds:schemaRefs>
    <ds:schemaRef ds:uri="http://schemas.microsoft.com/office/infopath/2007/PartnerControls"/>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18cf9cf6-cd54-488f-890f-015b67c5e6d0"/>
  </ds:schemaRefs>
</ds:datastoreItem>
</file>

<file path=customXml/itemProps2.xml><?xml version="1.0" encoding="utf-8"?>
<ds:datastoreItem xmlns:ds="http://schemas.openxmlformats.org/officeDocument/2006/customXml" ds:itemID="{7BA194F8-DA45-40E2-BAB0-4F111D3F444C}">
  <ds:schemaRefs>
    <ds:schemaRef ds:uri="http://schemas.microsoft.com/sharepoint/v3/contenttype/forms"/>
  </ds:schemaRefs>
</ds:datastoreItem>
</file>

<file path=customXml/itemProps3.xml><?xml version="1.0" encoding="utf-8"?>
<ds:datastoreItem xmlns:ds="http://schemas.openxmlformats.org/officeDocument/2006/customXml" ds:itemID="{019E1FEE-F354-4CA6-86FD-A2B437FBD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f9cf6-cd54-488f-890f-015b67c5e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939A16-8562-4739-8097-D8B0D3A1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15324</Words>
  <Characters>87350</Characters>
  <Application>Microsoft Office Word</Application>
  <DocSecurity>0</DocSecurity>
  <Lines>727</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Hedley</dc:creator>
  <cp:keywords/>
  <dc:description/>
  <cp:lastModifiedBy>Trisha Hedley</cp:lastModifiedBy>
  <cp:revision>2</cp:revision>
  <dcterms:created xsi:type="dcterms:W3CDTF">2026-06-08T18:41:00Z</dcterms:created>
  <dcterms:modified xsi:type="dcterms:W3CDTF">2026-06-08T18:41:00Z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0x010100B13E51A5269EE740A553433FFFAB0D02</vt:lpwstr>
  </property>
  <property fmtid="{D5CDD505-2E9C-101B-9397-08002B2CF9AE}" pid="3" name="MediaServiceImageTags">
    <vt:lpwstr/>
  </property>
</Properties>
</file>